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Belediyemizin hizmetlerinde kullanılan araç, iş makinesi, çeşitli birimlerdeki endüstriyel makinelerde (Kompresör, jeneratör, asfalt kesme makinesi, motorlu testere, ot biçme makinesi vb.) kullanılmak üzere akaryakıt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