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096" w:rsidRDefault="00FC2C72" w:rsidP="00FC2C72">
      <w:pPr>
        <w:spacing w:after="0"/>
        <w:jc w:val="both"/>
        <w:rPr>
          <w:rFonts w:ascii="Times New Roman" w:hAnsi="Times New Roman" w:cs="Times New Roman"/>
        </w:rPr>
      </w:pPr>
      <w:r w:rsidRPr="00FC2C72">
        <w:rPr>
          <w:rFonts w:ascii="Times New Roman" w:hAnsi="Times New Roman" w:cs="Times New Roman"/>
        </w:rPr>
        <w:t xml:space="preserve">Teknik şartnamenin </w:t>
      </w:r>
      <w:proofErr w:type="gramStart"/>
      <w:r w:rsidRPr="00FC2C7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.2</w:t>
      </w:r>
      <w:proofErr w:type="gramEnd"/>
      <w:r>
        <w:rPr>
          <w:rFonts w:ascii="Times New Roman" w:hAnsi="Times New Roman" w:cs="Times New Roman"/>
        </w:rPr>
        <w:t xml:space="preserve"> maddesi önceki hali: </w:t>
      </w:r>
    </w:p>
    <w:p w:rsidR="00FC2C72" w:rsidRDefault="00FC2C72" w:rsidP="00FC2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0AC2">
        <w:rPr>
          <w:rFonts w:ascii="Times New Roman" w:hAnsi="Times New Roman" w:cs="Times New Roman"/>
          <w:sz w:val="24"/>
          <w:szCs w:val="24"/>
        </w:rPr>
        <w:t>Tedarikçi 01.0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70AC2">
        <w:rPr>
          <w:rFonts w:ascii="Times New Roman" w:hAnsi="Times New Roman" w:cs="Times New Roman"/>
          <w:sz w:val="24"/>
          <w:szCs w:val="24"/>
        </w:rPr>
        <w:t>.20</w:t>
      </w:r>
      <w:r w:rsidR="00652A3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tarihinde elektrik enerjisini sağlamaya başladığından İdare’nin tüketim birimlerindeki sayaç ölçü sistemi üzerinden dağıtım şirketinin belirlediği ilk okuma endeksleri Yüklenici tarafından İdare’ye bildirilir, aynı işlem </w:t>
      </w:r>
      <w:r w:rsidRPr="00D813C6">
        <w:rPr>
          <w:rFonts w:ascii="Times New Roman" w:hAnsi="Times New Roman" w:cs="Times New Roman"/>
          <w:sz w:val="24"/>
          <w:szCs w:val="24"/>
        </w:rPr>
        <w:t>Tedarikçi</w:t>
      </w:r>
      <w:r>
        <w:rPr>
          <w:rFonts w:ascii="Times New Roman" w:hAnsi="Times New Roman" w:cs="Times New Roman"/>
          <w:sz w:val="24"/>
          <w:szCs w:val="24"/>
        </w:rPr>
        <w:t>nin yükümlülüğünün bittiği 31.12.202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tarihinde tekrarlanır.</w:t>
      </w:r>
    </w:p>
    <w:p w:rsidR="00FC2C72" w:rsidRDefault="00FC2C72" w:rsidP="00FC2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2C72" w:rsidRDefault="00FC2C72" w:rsidP="00FC2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Teknik şartnamenin </w:t>
      </w:r>
      <w:proofErr w:type="gramStart"/>
      <w:r>
        <w:rPr>
          <w:rFonts w:ascii="Times New Roman" w:hAnsi="Times New Roman" w:cs="Times New Roman"/>
          <w:sz w:val="24"/>
          <w:szCs w:val="24"/>
        </w:rPr>
        <w:t>9.2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maddesi son hali:</w:t>
      </w:r>
    </w:p>
    <w:p w:rsidR="00FC2C72" w:rsidRDefault="00FC2C72" w:rsidP="00FC2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0AC2">
        <w:rPr>
          <w:rFonts w:ascii="Times New Roman" w:hAnsi="Times New Roman" w:cs="Times New Roman"/>
          <w:sz w:val="24"/>
          <w:szCs w:val="24"/>
        </w:rPr>
        <w:t>Tedarikçi 01.01.202</w:t>
      </w:r>
      <w:r>
        <w:rPr>
          <w:rFonts w:ascii="Times New Roman" w:hAnsi="Times New Roman" w:cs="Times New Roman"/>
          <w:sz w:val="24"/>
          <w:szCs w:val="24"/>
        </w:rPr>
        <w:t xml:space="preserve">1 tarihinde elektrik enerjisini sağlamaya başladığından İdare’nin tüketim birimlerindeki sayaç ölçü sistemi üzerinden dağıtım şirketinin belirlediği ilk okuma endeksleri Yüklenici tarafından İdare’ye bildirilir, aynı işlem </w:t>
      </w:r>
      <w:r w:rsidRPr="00D813C6">
        <w:rPr>
          <w:rFonts w:ascii="Times New Roman" w:hAnsi="Times New Roman" w:cs="Times New Roman"/>
          <w:sz w:val="24"/>
          <w:szCs w:val="24"/>
        </w:rPr>
        <w:t>Tedarikçi</w:t>
      </w:r>
      <w:r>
        <w:rPr>
          <w:rFonts w:ascii="Times New Roman" w:hAnsi="Times New Roman" w:cs="Times New Roman"/>
          <w:sz w:val="24"/>
          <w:szCs w:val="24"/>
        </w:rPr>
        <w:t>nin yükümlülüğünün bittiği 31.12.2021 tarihinde tekrarlanır.</w:t>
      </w:r>
    </w:p>
    <w:p w:rsidR="00FC2C72" w:rsidRDefault="00FC2C72" w:rsidP="00FC2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2C72" w:rsidRDefault="00FC2C72" w:rsidP="00FC2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Sözleşme tasarısı</w:t>
      </w:r>
      <w:r w:rsidR="00652A3C">
        <w:rPr>
          <w:rFonts w:ascii="Times New Roman" w:hAnsi="Times New Roman" w:cs="Times New Roman"/>
          <w:sz w:val="24"/>
          <w:szCs w:val="24"/>
        </w:rPr>
        <w:t xml:space="preserve">nın 10.3.1 maddesinin </w:t>
      </w:r>
      <w:r>
        <w:rPr>
          <w:rFonts w:ascii="Times New Roman" w:hAnsi="Times New Roman" w:cs="Times New Roman"/>
          <w:sz w:val="24"/>
          <w:szCs w:val="24"/>
        </w:rPr>
        <w:t>eski hali:</w:t>
      </w:r>
    </w:p>
    <w:p w:rsidR="00FC2C72" w:rsidRDefault="00FC2C72" w:rsidP="00FC2C72">
      <w:pPr>
        <w:jc w:val="both"/>
      </w:pPr>
      <w:r>
        <w:rPr>
          <w:rStyle w:val="richtext"/>
          <w:b/>
          <w:bCs/>
          <w:color w:val="003399"/>
          <w:u w:val="dotted"/>
        </w:rPr>
        <w:t xml:space="preserve">Sözleşme taraflarca imzalandıktan sonra yüklenici firma </w:t>
      </w:r>
      <w:proofErr w:type="spellStart"/>
      <w:r>
        <w:rPr>
          <w:rStyle w:val="richtext"/>
          <w:b/>
          <w:bCs/>
          <w:color w:val="003399"/>
          <w:u w:val="dotted"/>
        </w:rPr>
        <w:t>PMUM'a</w:t>
      </w:r>
      <w:proofErr w:type="spellEnd"/>
      <w:r>
        <w:rPr>
          <w:rStyle w:val="richtext"/>
          <w:b/>
          <w:bCs/>
          <w:color w:val="003399"/>
          <w:u w:val="dotted"/>
        </w:rPr>
        <w:t xml:space="preserve"> kayıt işlemlerini yaptıracak ve Teknik Şartnamenin Ek-1, Ek-2, Ek-3, Ek-4 ve Ek-5'teki tabloda adresleri, abone tesisat numaraları ve sayaç bilgileri verilen Aydın Büyükşehir Belediyesi abonelikleri için enerji alımı işi 01.10.2021 tarihinde başlayacak; 31.12.2021 saat </w:t>
      </w:r>
      <w:proofErr w:type="gramStart"/>
      <w:r>
        <w:rPr>
          <w:rStyle w:val="richtext"/>
          <w:b/>
          <w:bCs/>
          <w:color w:val="003399"/>
          <w:u w:val="dotted"/>
        </w:rPr>
        <w:t>24:00'te</w:t>
      </w:r>
      <w:proofErr w:type="gramEnd"/>
      <w:r>
        <w:rPr>
          <w:rStyle w:val="richtext"/>
          <w:b/>
          <w:bCs/>
          <w:color w:val="003399"/>
          <w:u w:val="dotted"/>
        </w:rPr>
        <w:t xml:space="preserve"> sona erecektir. </w:t>
      </w:r>
    </w:p>
    <w:p w:rsidR="00FC2C72" w:rsidRDefault="00FC2C72" w:rsidP="00FC2C7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Sözleşme tasarısı </w:t>
      </w:r>
      <w:r w:rsidR="00652A3C">
        <w:rPr>
          <w:rFonts w:ascii="Times New Roman" w:hAnsi="Times New Roman" w:cs="Times New Roman"/>
          <w:sz w:val="24"/>
          <w:szCs w:val="24"/>
        </w:rPr>
        <w:t xml:space="preserve">10.3.1 maddesinin </w:t>
      </w:r>
      <w:r>
        <w:rPr>
          <w:rFonts w:ascii="Times New Roman" w:hAnsi="Times New Roman" w:cs="Times New Roman"/>
        </w:rPr>
        <w:t>son hali:</w:t>
      </w:r>
    </w:p>
    <w:p w:rsidR="00FC2C72" w:rsidRDefault="00FC2C72" w:rsidP="00FC2C72">
      <w:pPr>
        <w:jc w:val="both"/>
      </w:pPr>
      <w:r>
        <w:rPr>
          <w:rStyle w:val="richtext"/>
          <w:b/>
          <w:bCs/>
          <w:color w:val="003399"/>
          <w:u w:val="dotted"/>
        </w:rPr>
        <w:t xml:space="preserve">Sözleşme taraflarca imzalandıktan sonra yüklenici firma </w:t>
      </w:r>
      <w:proofErr w:type="spellStart"/>
      <w:r>
        <w:rPr>
          <w:rStyle w:val="richtext"/>
          <w:b/>
          <w:bCs/>
          <w:color w:val="003399"/>
          <w:u w:val="dotted"/>
        </w:rPr>
        <w:t>PMUM'a</w:t>
      </w:r>
      <w:proofErr w:type="spellEnd"/>
      <w:r>
        <w:rPr>
          <w:rStyle w:val="richtext"/>
          <w:b/>
          <w:bCs/>
          <w:color w:val="003399"/>
          <w:u w:val="dotted"/>
        </w:rPr>
        <w:t xml:space="preserve"> kayıt işlemlerini yaptıracak ve Teknik Şartnamenin Ek-1, Ek-2, Ek-3, Ek-4 ve Ek-5'teki tabloda adresleri, abone tesisat numaraları ve sayaç bilgileri verilen Aydın Büyükşehir Belediyesi aboneli</w:t>
      </w:r>
      <w:r>
        <w:rPr>
          <w:rStyle w:val="richtext"/>
          <w:b/>
          <w:bCs/>
          <w:color w:val="003399"/>
          <w:u w:val="dotted"/>
        </w:rPr>
        <w:t>kleri için enerji alımı işi 01.</w:t>
      </w:r>
      <w:r>
        <w:rPr>
          <w:rStyle w:val="richtext"/>
          <w:b/>
          <w:bCs/>
          <w:color w:val="003399"/>
          <w:u w:val="dotted"/>
        </w:rPr>
        <w:t>0</w:t>
      </w:r>
      <w:r>
        <w:rPr>
          <w:rStyle w:val="richtext"/>
          <w:b/>
          <w:bCs/>
          <w:color w:val="003399"/>
          <w:u w:val="dotted"/>
        </w:rPr>
        <w:t>1</w:t>
      </w:r>
      <w:r>
        <w:rPr>
          <w:rStyle w:val="richtext"/>
          <w:b/>
          <w:bCs/>
          <w:color w:val="003399"/>
          <w:u w:val="dotted"/>
        </w:rPr>
        <w:t xml:space="preserve">.2021 tarihinde başlayacak; 31.12.2021 saat </w:t>
      </w:r>
      <w:proofErr w:type="gramStart"/>
      <w:r>
        <w:rPr>
          <w:rStyle w:val="richtext"/>
          <w:b/>
          <w:bCs/>
          <w:color w:val="003399"/>
          <w:u w:val="dotted"/>
        </w:rPr>
        <w:t>24:00'te</w:t>
      </w:r>
      <w:proofErr w:type="gramEnd"/>
      <w:r>
        <w:rPr>
          <w:rStyle w:val="richtext"/>
          <w:b/>
          <w:bCs/>
          <w:color w:val="003399"/>
          <w:u w:val="dotted"/>
        </w:rPr>
        <w:t xml:space="preserve"> sona erecektir. </w:t>
      </w:r>
    </w:p>
    <w:p w:rsidR="00FC2C72" w:rsidRDefault="00FC2C72" w:rsidP="00FC2C72">
      <w:pPr>
        <w:spacing w:after="0"/>
        <w:jc w:val="both"/>
        <w:rPr>
          <w:rFonts w:ascii="Times New Roman" w:hAnsi="Times New Roman" w:cs="Times New Roman"/>
        </w:rPr>
      </w:pPr>
    </w:p>
    <w:p w:rsidR="003E0B25" w:rsidRDefault="003E0B25" w:rsidP="00FC2C7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E0B25" w:rsidRDefault="003E0B25" w:rsidP="00FC2C72">
      <w:pPr>
        <w:spacing w:after="0"/>
        <w:jc w:val="both"/>
        <w:rPr>
          <w:rFonts w:ascii="Times New Roman" w:hAnsi="Times New Roman" w:cs="Times New Roman"/>
        </w:rPr>
      </w:pPr>
    </w:p>
    <w:p w:rsidR="003E0B25" w:rsidRDefault="003E0B25" w:rsidP="00FC2C7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Gökhan BAŞARAN</w:t>
      </w:r>
    </w:p>
    <w:p w:rsidR="003E0B25" w:rsidRPr="00FC2C72" w:rsidRDefault="003E0B25" w:rsidP="00FC2C7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Satın Alma ve İhale Şb. </w:t>
      </w:r>
      <w:proofErr w:type="spellStart"/>
      <w:r>
        <w:rPr>
          <w:rFonts w:ascii="Times New Roman" w:hAnsi="Times New Roman" w:cs="Times New Roman"/>
        </w:rPr>
        <w:t>Müd</w:t>
      </w:r>
      <w:proofErr w:type="spellEnd"/>
      <w:r>
        <w:rPr>
          <w:rFonts w:ascii="Times New Roman" w:hAnsi="Times New Roman" w:cs="Times New Roman"/>
        </w:rPr>
        <w:t>. V.</w:t>
      </w:r>
    </w:p>
    <w:sectPr w:rsidR="003E0B25" w:rsidRPr="00FC2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72"/>
    <w:rsid w:val="00153096"/>
    <w:rsid w:val="003E0B25"/>
    <w:rsid w:val="00652A3C"/>
    <w:rsid w:val="00DC0875"/>
    <w:rsid w:val="00E14107"/>
    <w:rsid w:val="00FC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richtext">
    <w:name w:val="richtext"/>
    <w:basedOn w:val="VarsaylanParagrafYazTipi"/>
    <w:rsid w:val="00FC2C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richtext">
    <w:name w:val="richtext"/>
    <w:basedOn w:val="VarsaylanParagrafYazTipi"/>
    <w:rsid w:val="00FC2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client</cp:lastModifiedBy>
  <cp:revision>2</cp:revision>
  <dcterms:created xsi:type="dcterms:W3CDTF">2020-10-27T08:34:00Z</dcterms:created>
  <dcterms:modified xsi:type="dcterms:W3CDTF">2020-10-27T08:34:00Z</dcterms:modified>
</cp:coreProperties>
</file>