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bookmarkStart w:id="0" w:name="_GoBack"/>
                  <w:bookmarkEnd w:id="0"/>
                </w:p>
              </w:tc>
            </w:tr>
            <w:tr w:rsidR="00FF2AA8" w:rsidRPr="000B01EA" w:rsidTr="00A647CE">
              <w:trPr>
                <w:trHeight w:val="308"/>
              </w:trPr>
              <w:tc>
                <w:tcPr>
                  <w:tcW w:w="2379" w:type="dxa"/>
                  <w:vMerge w:val="restart"/>
                  <w:vAlign w:val="center"/>
                </w:tcPr>
                <w:p w:rsidR="00A647CE" w:rsidRPr="00A647CE" w:rsidRDefault="00A647CE" w:rsidP="00A647CE">
                  <w:pPr>
                    <w:jc w:val="center"/>
                    <w:rPr>
                      <w:rFonts w:eastAsia="Calibri"/>
                      <w:sz w:val="18"/>
                      <w:szCs w:val="18"/>
                    </w:rPr>
                  </w:pPr>
                  <w:r w:rsidRPr="00A647CE">
                    <w:rPr>
                      <w:rFonts w:eastAsia="Calibri"/>
                      <w:sz w:val="18"/>
                      <w:szCs w:val="18"/>
                    </w:rPr>
                    <w:t>Makine, Teçhizat ve Diğer Ekipmanın Kendi Malı Olduğunu Gösteren Belgeler</w:t>
                  </w:r>
                </w:p>
              </w:tc>
              <w:tc>
                <w:tcPr>
                  <w:tcW w:w="2835" w:type="dxa"/>
                  <w:vAlign w:val="center"/>
                </w:tcPr>
                <w:p w:rsidR="00391D05" w:rsidRDefault="00391D05" w:rsidP="00E118BC">
                  <w:pPr>
                    <w:rPr>
                      <w:rFonts w:eastAsia="Calibri"/>
                      <w:sz w:val="18"/>
                      <w:szCs w:val="18"/>
                      <w:lang w:eastAsia="en-US"/>
                    </w:rPr>
                  </w:pPr>
                </w:p>
                <w:p w:rsidR="00391D05" w:rsidRDefault="00463E0B" w:rsidP="00E118BC">
                  <w:pPr>
                    <w:rPr>
                      <w:rFonts w:eastAsia="Calibri"/>
                      <w:sz w:val="18"/>
                      <w:szCs w:val="18"/>
                    </w:rPr>
                  </w:pPr>
                  <w:r w:rsidRPr="00463E0B">
                    <w:rPr>
                      <w:rFonts w:eastAsia="Calibri"/>
                      <w:sz w:val="18"/>
                      <w:szCs w:val="18"/>
                    </w:rPr>
                    <w:t>Düzenleyen Gerçek/Tüzel Kişi</w:t>
                  </w:r>
                </w:p>
                <w:p w:rsidR="00463E0B" w:rsidRPr="00312CDA" w:rsidRDefault="00463E0B" w:rsidP="00E118BC">
                  <w:pPr>
                    <w:rPr>
                      <w:rFonts w:eastAsia="Calibri"/>
                      <w:sz w:val="18"/>
                      <w:szCs w:val="18"/>
                    </w:rPr>
                  </w:pPr>
                </w:p>
              </w:tc>
              <w:tc>
                <w:tcPr>
                  <w:tcW w:w="2410" w:type="dxa"/>
                </w:tcPr>
                <w:p w:rsidR="00FF2AA8" w:rsidRPr="000B01EA" w:rsidRDefault="00FF2AA8" w:rsidP="0076562C">
                  <w:pPr>
                    <w:rPr>
                      <w:rFonts w:eastAsia="Calibri"/>
                      <w:sz w:val="18"/>
                      <w:szCs w:val="18"/>
                      <w:lang w:eastAsia="en-US"/>
                    </w:rPr>
                  </w:pPr>
                </w:p>
              </w:tc>
              <w:tc>
                <w:tcPr>
                  <w:tcW w:w="3209" w:type="dxa"/>
                  <w:vMerge w:val="restart"/>
                  <w:vAlign w:val="center"/>
                </w:tcPr>
                <w:p w:rsidR="00391D05" w:rsidRDefault="00391D05" w:rsidP="00391D05">
                  <w:pPr>
                    <w:rPr>
                      <w:rFonts w:eastAsia="Calibri"/>
                      <w:sz w:val="18"/>
                      <w:szCs w:val="18"/>
                      <w:lang w:eastAsia="en-US"/>
                    </w:rPr>
                  </w:pPr>
                </w:p>
                <w:p w:rsidR="00391D05" w:rsidRPr="00391D05" w:rsidRDefault="00391D05" w:rsidP="0083685F">
                  <w:pPr>
                    <w:rPr>
                      <w:rFonts w:eastAsia="Calibri"/>
                      <w:sz w:val="18"/>
                      <w:szCs w:val="18"/>
                      <w:lang w:eastAsia="en-US"/>
                    </w:rPr>
                  </w:pPr>
                  <w:r w:rsidRPr="00391D05">
                    <w:rPr>
                      <w:rFonts w:eastAsia="Calibri"/>
                      <w:sz w:val="18"/>
                      <w:szCs w:val="18"/>
                      <w:lang w:eastAsia="en-US"/>
                    </w:rPr>
                    <w:t>İdari Şartnamenin 7.5.2.1 maddesi</w:t>
                  </w:r>
                </w:p>
                <w:p w:rsidR="00391D05" w:rsidRPr="00391D05" w:rsidRDefault="00391D05" w:rsidP="0083685F">
                  <w:pPr>
                    <w:rPr>
                      <w:rFonts w:eastAsia="Calibri"/>
                      <w:sz w:val="18"/>
                      <w:szCs w:val="18"/>
                      <w:lang w:eastAsia="en-US"/>
                    </w:rPr>
                  </w:pPr>
                </w:p>
                <w:p w:rsidR="00463E0B" w:rsidRPr="00463E0B" w:rsidRDefault="00463E0B" w:rsidP="0083685F">
                  <w:pPr>
                    <w:rPr>
                      <w:rFonts w:eastAsia="Calibri"/>
                      <w:sz w:val="18"/>
                      <w:szCs w:val="18"/>
                    </w:rPr>
                  </w:pPr>
                  <w:r w:rsidRPr="00463E0B">
                    <w:rPr>
                      <w:rFonts w:eastAsia="Calibri"/>
                      <w:sz w:val="18"/>
                      <w:szCs w:val="18"/>
                    </w:rPr>
                    <w:t xml:space="preserve">İhalede kendi malı olarak sunulması gereken makine, teçhizat ve diğer ekipmana ilişkin ruhsat, demirbaş veya amortisman defterinde kayıtlı olduğuna dair noter tespit tutanağı ya da yeminli mali müşavir raporu veya serbest </w:t>
                  </w:r>
                  <w:r w:rsidRPr="00463E0B">
                    <w:rPr>
                      <w:rFonts w:eastAsia="Calibri"/>
                      <w:sz w:val="18"/>
                      <w:szCs w:val="18"/>
                    </w:rPr>
                    <w:lastRenderedPageBreak/>
                    <w:t>muhasebeci mali müşavir raporunun tarihi ve sayısı belirtilecektir.</w:t>
                  </w:r>
                </w:p>
                <w:p w:rsidR="00463E0B" w:rsidRPr="00463E0B" w:rsidRDefault="00463E0B" w:rsidP="0083685F">
                  <w:pPr>
                    <w:rPr>
                      <w:rFonts w:eastAsia="Calibri"/>
                      <w:sz w:val="18"/>
                      <w:szCs w:val="18"/>
                    </w:rPr>
                  </w:pPr>
                </w:p>
                <w:p w:rsidR="00463E0B" w:rsidRDefault="00463E0B" w:rsidP="0083685F">
                  <w:pPr>
                    <w:rPr>
                      <w:rFonts w:eastAsia="Calibri"/>
                      <w:sz w:val="18"/>
                      <w:szCs w:val="18"/>
                    </w:rPr>
                  </w:pPr>
                  <w:r w:rsidRPr="00463E0B">
                    <w:rPr>
                      <w:rFonts w:eastAsia="Calibri"/>
                      <w:sz w:val="18"/>
                      <w:szCs w:val="18"/>
                    </w:rPr>
                    <w:t>Geçici ithalle getirilmiş veya finansal kiralama yoluyla edinilmiş makine ve ekipmana ilişkin kira sözleşmesinin esas alınması durumunda, sözleşme bilgileri ile ilk ilan veya davet tarihine kadar olan kiralarının ödendiğine ilişkin beyanda bulunulması yeterli olup, İdarece talep edilmesi durumunda söz konusu belgelerin sunulması gerekmektedir.</w:t>
                  </w:r>
                </w:p>
                <w:p w:rsidR="00391D05" w:rsidRDefault="00391D05" w:rsidP="00391D05">
                  <w:pPr>
                    <w:rPr>
                      <w:rFonts w:eastAsia="Calibri"/>
                      <w:sz w:val="18"/>
                      <w:szCs w:val="18"/>
                      <w:lang w:eastAsia="en-US"/>
                    </w:rPr>
                  </w:pPr>
                </w:p>
              </w:tc>
            </w:tr>
            <w:tr w:rsidR="00FF2AA8" w:rsidRPr="000B01EA" w:rsidTr="00DD5D7E">
              <w:trPr>
                <w:trHeight w:val="308"/>
              </w:trPr>
              <w:tc>
                <w:tcPr>
                  <w:tcW w:w="2379" w:type="dxa"/>
                  <w:vMerge/>
                  <w:vAlign w:val="center"/>
                </w:tcPr>
                <w:p w:rsidR="00FF2AA8" w:rsidRPr="00312CDA" w:rsidRDefault="00FF2AA8" w:rsidP="00455F6B">
                  <w:pPr>
                    <w:jc w:val="center"/>
                    <w:rPr>
                      <w:rFonts w:eastAsia="Calibri"/>
                      <w:sz w:val="18"/>
                      <w:szCs w:val="18"/>
                      <w:lang w:eastAsia="en-US"/>
                    </w:rPr>
                  </w:pPr>
                </w:p>
              </w:tc>
              <w:tc>
                <w:tcPr>
                  <w:tcW w:w="2835" w:type="dxa"/>
                  <w:vAlign w:val="center"/>
                </w:tcPr>
                <w:p w:rsidR="00FF2AA8" w:rsidRPr="00312CDA" w:rsidRDefault="006E63B5" w:rsidP="00E118BC">
                  <w:pPr>
                    <w:rPr>
                      <w:rFonts w:eastAsia="Calibri"/>
                      <w:sz w:val="18"/>
                      <w:szCs w:val="18"/>
                      <w:lang w:eastAsia="en-US"/>
                    </w:rPr>
                  </w:pPr>
                  <w:r w:rsidRPr="006E63B5">
                    <w:rPr>
                      <w:rFonts w:eastAsia="Calibri"/>
                      <w:sz w:val="18"/>
                      <w:szCs w:val="18"/>
                      <w:lang w:eastAsia="en-US"/>
                    </w:rPr>
                    <w:t>Tarihi ve Sayısı</w:t>
                  </w:r>
                </w:p>
              </w:tc>
              <w:tc>
                <w:tcPr>
                  <w:tcW w:w="2410" w:type="dxa"/>
                </w:tcPr>
                <w:p w:rsidR="00FF2AA8" w:rsidRPr="000B01EA" w:rsidRDefault="00FF2AA8" w:rsidP="0076562C">
                  <w:pPr>
                    <w:rPr>
                      <w:rFonts w:eastAsia="Calibri"/>
                      <w:sz w:val="18"/>
                      <w:szCs w:val="18"/>
                      <w:lang w:eastAsia="en-US"/>
                    </w:rPr>
                  </w:pPr>
                </w:p>
              </w:tc>
              <w:tc>
                <w:tcPr>
                  <w:tcW w:w="3209" w:type="dxa"/>
                  <w:vMerge/>
                  <w:vAlign w:val="center"/>
                </w:tcPr>
                <w:p w:rsidR="00FF2AA8" w:rsidRDefault="00FF2AA8" w:rsidP="00312CDA">
                  <w:pPr>
                    <w:rPr>
                      <w:rFonts w:eastAsia="Calibri"/>
                      <w:sz w:val="18"/>
                      <w:szCs w:val="18"/>
                      <w:lang w:eastAsia="en-US"/>
                    </w:rPr>
                  </w:pPr>
                </w:p>
              </w:tc>
            </w:tr>
            <w:tr w:rsidR="00E22E3D" w:rsidRPr="000B01EA" w:rsidTr="00DD5D7E">
              <w:trPr>
                <w:trHeight w:val="308"/>
              </w:trPr>
              <w:tc>
                <w:tcPr>
                  <w:tcW w:w="2379" w:type="dxa"/>
                  <w:vMerge w:val="restart"/>
                  <w:vAlign w:val="center"/>
                </w:tcPr>
                <w:p w:rsidR="00E22E3D" w:rsidRPr="00312CDA" w:rsidRDefault="00E22E3D" w:rsidP="00455F6B">
                  <w:pPr>
                    <w:jc w:val="center"/>
                    <w:rPr>
                      <w:rFonts w:eastAsia="Calibri"/>
                      <w:sz w:val="18"/>
                      <w:szCs w:val="18"/>
                      <w:lang w:eastAsia="en-US"/>
                    </w:rPr>
                  </w:pPr>
                  <w:r w:rsidRPr="00E22E3D">
                    <w:rPr>
                      <w:rFonts w:eastAsia="Calibri"/>
                      <w:sz w:val="18"/>
                      <w:szCs w:val="18"/>
                      <w:lang w:eastAsia="en-US"/>
                    </w:rPr>
                    <w:t>Kapasite Raporu</w:t>
                  </w:r>
                </w:p>
              </w:tc>
              <w:tc>
                <w:tcPr>
                  <w:tcW w:w="2835" w:type="dxa"/>
                  <w:vAlign w:val="center"/>
                </w:tcPr>
                <w:p w:rsidR="00FB55F4" w:rsidRDefault="00FB55F4" w:rsidP="00E118BC">
                  <w:pPr>
                    <w:rPr>
                      <w:rFonts w:eastAsia="Calibri"/>
                      <w:sz w:val="18"/>
                      <w:szCs w:val="18"/>
                      <w:lang w:eastAsia="en-US"/>
                    </w:rPr>
                  </w:pPr>
                </w:p>
                <w:p w:rsidR="00E22E3D" w:rsidRDefault="00E22E3D" w:rsidP="00E118BC">
                  <w:pPr>
                    <w:rPr>
                      <w:rFonts w:eastAsia="Calibri"/>
                      <w:sz w:val="18"/>
                      <w:szCs w:val="18"/>
                      <w:lang w:eastAsia="en-US"/>
                    </w:rPr>
                  </w:pPr>
                  <w:r w:rsidRPr="008A3A7E">
                    <w:rPr>
                      <w:rFonts w:eastAsia="Calibri"/>
                      <w:sz w:val="18"/>
                      <w:szCs w:val="18"/>
                      <w:lang w:eastAsia="en-US"/>
                    </w:rPr>
                    <w:t xml:space="preserve">Düzenleyen </w:t>
                  </w:r>
                  <w:r w:rsidR="008A3A7E" w:rsidRPr="008A3A7E">
                    <w:rPr>
                      <w:rFonts w:eastAsia="Calibri"/>
                      <w:sz w:val="18"/>
                      <w:szCs w:val="18"/>
                      <w:lang w:eastAsia="en-US"/>
                    </w:rPr>
                    <w:t>Kurum/Kuruluş</w:t>
                  </w:r>
                </w:p>
                <w:p w:rsidR="00FB55F4" w:rsidRPr="006E63B5" w:rsidRDefault="00FB55F4" w:rsidP="00E118BC">
                  <w:pPr>
                    <w:rPr>
                      <w:rFonts w:eastAsia="Calibri"/>
                      <w:sz w:val="18"/>
                      <w:szCs w:val="18"/>
                      <w:lang w:eastAsia="en-US"/>
                    </w:rPr>
                  </w:pPr>
                </w:p>
              </w:tc>
              <w:tc>
                <w:tcPr>
                  <w:tcW w:w="2410" w:type="dxa"/>
                </w:tcPr>
                <w:p w:rsidR="00E22E3D" w:rsidRPr="000B01EA" w:rsidRDefault="00E22E3D" w:rsidP="0076562C">
                  <w:pPr>
                    <w:rPr>
                      <w:rFonts w:eastAsia="Calibri"/>
                      <w:sz w:val="18"/>
                      <w:szCs w:val="18"/>
                      <w:lang w:eastAsia="en-US"/>
                    </w:rPr>
                  </w:pPr>
                </w:p>
              </w:tc>
              <w:tc>
                <w:tcPr>
                  <w:tcW w:w="3209" w:type="dxa"/>
                  <w:vMerge w:val="restart"/>
                  <w:vAlign w:val="center"/>
                </w:tcPr>
                <w:p w:rsidR="00E22E3D" w:rsidRPr="00E22E3D" w:rsidRDefault="00E22E3D" w:rsidP="00E22E3D">
                  <w:pPr>
                    <w:rPr>
                      <w:rFonts w:eastAsia="Calibri"/>
                      <w:sz w:val="18"/>
                      <w:szCs w:val="18"/>
                      <w:lang w:eastAsia="en-US"/>
                    </w:rPr>
                  </w:pPr>
                  <w:r w:rsidRPr="00E22E3D">
                    <w:rPr>
                      <w:rFonts w:eastAsia="Calibri"/>
                      <w:sz w:val="18"/>
                      <w:szCs w:val="18"/>
                      <w:lang w:eastAsia="en-US"/>
                    </w:rPr>
                    <w:t>İdari Şartnamenin7.5.2.2 maddesi</w:t>
                  </w:r>
                </w:p>
                <w:p w:rsidR="00E22E3D" w:rsidRPr="00E22E3D" w:rsidRDefault="00E22E3D" w:rsidP="00E22E3D">
                  <w:pPr>
                    <w:rPr>
                      <w:rFonts w:eastAsia="Calibri"/>
                      <w:sz w:val="18"/>
                      <w:szCs w:val="18"/>
                      <w:lang w:eastAsia="en-US"/>
                    </w:rPr>
                  </w:pPr>
                </w:p>
                <w:p w:rsidR="00E22E3D" w:rsidRDefault="00E22E3D" w:rsidP="00E22E3D">
                  <w:pPr>
                    <w:rPr>
                      <w:rFonts w:eastAsia="Calibri"/>
                      <w:sz w:val="18"/>
                      <w:szCs w:val="18"/>
                      <w:lang w:eastAsia="en-US"/>
                    </w:rPr>
                  </w:pPr>
                  <w:r w:rsidRPr="00E22E3D">
                    <w:rPr>
                      <w:rFonts w:eastAsia="Calibri"/>
                      <w:sz w:val="18"/>
                      <w:szCs w:val="18"/>
                      <w:lang w:eastAsia="en-US"/>
                    </w:rPr>
                    <w:t>İhalede yeterlik kriteri olarak kapasite raporu istenmesi halinde doldurulacaktır.</w:t>
                  </w:r>
                </w:p>
              </w:tc>
            </w:tr>
            <w:tr w:rsidR="00E22E3D" w:rsidRPr="000B01EA" w:rsidTr="00DD5D7E">
              <w:trPr>
                <w:trHeight w:val="308"/>
              </w:trPr>
              <w:tc>
                <w:tcPr>
                  <w:tcW w:w="2379" w:type="dxa"/>
                  <w:vMerge/>
                  <w:vAlign w:val="center"/>
                </w:tcPr>
                <w:p w:rsidR="00E22E3D" w:rsidRPr="00312CDA" w:rsidRDefault="00E22E3D" w:rsidP="00455F6B">
                  <w:pPr>
                    <w:jc w:val="center"/>
                    <w:rPr>
                      <w:rFonts w:eastAsia="Calibri"/>
                      <w:sz w:val="18"/>
                      <w:szCs w:val="18"/>
                      <w:lang w:eastAsia="en-US"/>
                    </w:rPr>
                  </w:pPr>
                </w:p>
              </w:tc>
              <w:tc>
                <w:tcPr>
                  <w:tcW w:w="2835" w:type="dxa"/>
                  <w:vAlign w:val="center"/>
                </w:tcPr>
                <w:p w:rsidR="00FB55F4" w:rsidRDefault="00FB55F4" w:rsidP="00E118BC">
                  <w:pPr>
                    <w:rPr>
                      <w:rFonts w:eastAsia="Calibri"/>
                      <w:sz w:val="18"/>
                      <w:szCs w:val="18"/>
                      <w:lang w:eastAsia="en-US"/>
                    </w:rPr>
                  </w:pPr>
                </w:p>
                <w:p w:rsidR="00E22E3D" w:rsidRDefault="00E22E3D" w:rsidP="00E118BC">
                  <w:pPr>
                    <w:rPr>
                      <w:rFonts w:eastAsia="Calibri"/>
                      <w:sz w:val="18"/>
                      <w:szCs w:val="18"/>
                      <w:lang w:eastAsia="en-US"/>
                    </w:rPr>
                  </w:pPr>
                  <w:r w:rsidRPr="00E22E3D">
                    <w:rPr>
                      <w:rFonts w:eastAsia="Calibri"/>
                      <w:sz w:val="18"/>
                      <w:szCs w:val="18"/>
                      <w:lang w:eastAsia="en-US"/>
                    </w:rPr>
                    <w:t>Raporun Ait Olduğu İşin Tanımı ve Günlük / Aylık / Yıllık Kapasite Miktarı (Birimi İle Birlikte)</w:t>
                  </w:r>
                </w:p>
                <w:p w:rsidR="00FB55F4" w:rsidRPr="006E63B5" w:rsidRDefault="00FB55F4" w:rsidP="00E118BC">
                  <w:pPr>
                    <w:rPr>
                      <w:rFonts w:eastAsia="Calibri"/>
                      <w:sz w:val="18"/>
                      <w:szCs w:val="18"/>
                      <w:lang w:eastAsia="en-US"/>
                    </w:rPr>
                  </w:pPr>
                </w:p>
              </w:tc>
              <w:tc>
                <w:tcPr>
                  <w:tcW w:w="2410" w:type="dxa"/>
                </w:tcPr>
                <w:p w:rsidR="00E22E3D" w:rsidRPr="000B01EA" w:rsidRDefault="00E22E3D" w:rsidP="0076562C">
                  <w:pPr>
                    <w:rPr>
                      <w:rFonts w:eastAsia="Calibri"/>
                      <w:sz w:val="18"/>
                      <w:szCs w:val="18"/>
                      <w:lang w:eastAsia="en-US"/>
                    </w:rPr>
                  </w:pPr>
                </w:p>
              </w:tc>
              <w:tc>
                <w:tcPr>
                  <w:tcW w:w="3209" w:type="dxa"/>
                  <w:vMerge/>
                  <w:vAlign w:val="center"/>
                </w:tcPr>
                <w:p w:rsidR="00E22E3D" w:rsidRDefault="00E22E3D" w:rsidP="00312CDA">
                  <w:pPr>
                    <w:rPr>
                      <w:rFonts w:eastAsia="Calibri"/>
                      <w:sz w:val="18"/>
                      <w:szCs w:val="18"/>
                      <w:lang w:eastAsia="en-US"/>
                    </w:rPr>
                  </w:pPr>
                </w:p>
              </w:tc>
            </w:tr>
            <w:tr w:rsidR="00E22E3D" w:rsidRPr="000B01EA" w:rsidTr="00DD5D7E">
              <w:trPr>
                <w:trHeight w:val="308"/>
              </w:trPr>
              <w:tc>
                <w:tcPr>
                  <w:tcW w:w="2379" w:type="dxa"/>
                  <w:vMerge/>
                  <w:vAlign w:val="center"/>
                </w:tcPr>
                <w:p w:rsidR="00E22E3D" w:rsidRPr="00312CDA" w:rsidRDefault="00E22E3D" w:rsidP="00455F6B">
                  <w:pPr>
                    <w:jc w:val="center"/>
                    <w:rPr>
                      <w:rFonts w:eastAsia="Calibri"/>
                      <w:sz w:val="18"/>
                      <w:szCs w:val="18"/>
                      <w:lang w:eastAsia="en-US"/>
                    </w:rPr>
                  </w:pPr>
                </w:p>
              </w:tc>
              <w:tc>
                <w:tcPr>
                  <w:tcW w:w="2835" w:type="dxa"/>
                  <w:vAlign w:val="center"/>
                </w:tcPr>
                <w:p w:rsidR="00FB55F4" w:rsidRDefault="00FB55F4" w:rsidP="00E118BC">
                  <w:pPr>
                    <w:rPr>
                      <w:rFonts w:eastAsia="Calibri"/>
                      <w:sz w:val="18"/>
                      <w:szCs w:val="18"/>
                      <w:lang w:eastAsia="en-US"/>
                    </w:rPr>
                  </w:pPr>
                </w:p>
                <w:p w:rsidR="00E22E3D" w:rsidRDefault="00E22E3D" w:rsidP="00E118BC">
                  <w:pPr>
                    <w:rPr>
                      <w:rFonts w:eastAsia="Calibri"/>
                      <w:sz w:val="18"/>
                      <w:szCs w:val="18"/>
                      <w:lang w:eastAsia="en-US"/>
                    </w:rPr>
                  </w:pPr>
                  <w:r w:rsidRPr="00E22E3D">
                    <w:rPr>
                      <w:rFonts w:eastAsia="Calibri"/>
                      <w:sz w:val="18"/>
                      <w:szCs w:val="18"/>
                      <w:lang w:eastAsia="en-US"/>
                    </w:rPr>
                    <w:t>Raporun Tarihi, Sayısı ve Geçerlik Tarihi</w:t>
                  </w:r>
                </w:p>
                <w:p w:rsidR="00FB55F4" w:rsidRPr="006E63B5" w:rsidRDefault="00FB55F4" w:rsidP="00E118BC">
                  <w:pPr>
                    <w:rPr>
                      <w:rFonts w:eastAsia="Calibri"/>
                      <w:sz w:val="18"/>
                      <w:szCs w:val="18"/>
                      <w:lang w:eastAsia="en-US"/>
                    </w:rPr>
                  </w:pPr>
                </w:p>
              </w:tc>
              <w:tc>
                <w:tcPr>
                  <w:tcW w:w="2410" w:type="dxa"/>
                </w:tcPr>
                <w:p w:rsidR="00E22E3D" w:rsidRPr="000B01EA" w:rsidRDefault="00E22E3D" w:rsidP="0076562C">
                  <w:pPr>
                    <w:rPr>
                      <w:rFonts w:eastAsia="Calibri"/>
                      <w:sz w:val="18"/>
                      <w:szCs w:val="18"/>
                      <w:lang w:eastAsia="en-US"/>
                    </w:rPr>
                  </w:pPr>
                </w:p>
              </w:tc>
              <w:tc>
                <w:tcPr>
                  <w:tcW w:w="3209" w:type="dxa"/>
                  <w:vMerge/>
                  <w:vAlign w:val="center"/>
                </w:tcPr>
                <w:p w:rsidR="00E22E3D" w:rsidRDefault="00E22E3D" w:rsidP="00312CDA">
                  <w:pPr>
                    <w:rPr>
                      <w:rFonts w:eastAsia="Calibri"/>
                      <w:sz w:val="18"/>
                      <w:szCs w:val="18"/>
                      <w:lang w:eastAsia="en-US"/>
                    </w:rPr>
                  </w:pPr>
                </w:p>
              </w:tc>
            </w:tr>
            <w:tr w:rsidR="00E20FA7" w:rsidRPr="000B01EA" w:rsidTr="00DD5D7E">
              <w:trPr>
                <w:trHeight w:val="308"/>
              </w:trPr>
              <w:tc>
                <w:tcPr>
                  <w:tcW w:w="2379" w:type="dxa"/>
                  <w:vMerge w:val="restart"/>
                  <w:vAlign w:val="center"/>
                </w:tcPr>
                <w:p w:rsidR="00E20FA7" w:rsidRPr="00312CDA" w:rsidRDefault="00580A84" w:rsidP="00455F6B">
                  <w:pPr>
                    <w:jc w:val="center"/>
                    <w:rPr>
                      <w:rFonts w:eastAsia="Calibri"/>
                      <w:sz w:val="18"/>
                      <w:szCs w:val="18"/>
                      <w:lang w:eastAsia="en-US"/>
                    </w:rPr>
                  </w:pPr>
                  <w:r w:rsidRPr="00580A84">
                    <w:rPr>
                      <w:sz w:val="18"/>
                      <w:szCs w:val="18"/>
                    </w:rPr>
                    <w:t>Kalite Yönetim Sistem Belgesi/Çevre Yönetim Sistem Belgesi/ Deney ve Kalibrasyon Laboratuvarları ile Muayene Kuruluşlarının kalite yeterliğine ilişkin belgeler</w:t>
                  </w:r>
                </w:p>
              </w:tc>
              <w:tc>
                <w:tcPr>
                  <w:tcW w:w="2835" w:type="dxa"/>
                  <w:vAlign w:val="center"/>
                </w:tcPr>
                <w:p w:rsidR="00E20FA7" w:rsidRDefault="00E20FA7" w:rsidP="00E118BC">
                  <w:pPr>
                    <w:rPr>
                      <w:rFonts w:eastAsia="Calibri"/>
                      <w:sz w:val="18"/>
                      <w:szCs w:val="18"/>
                      <w:lang w:eastAsia="en-US"/>
                    </w:rPr>
                  </w:pPr>
                </w:p>
                <w:p w:rsidR="00E20FA7" w:rsidRDefault="00E20FA7" w:rsidP="00E118BC">
                  <w:pPr>
                    <w:rPr>
                      <w:rFonts w:eastAsia="Calibri"/>
                      <w:sz w:val="18"/>
                      <w:szCs w:val="18"/>
                      <w:lang w:eastAsia="en-US"/>
                    </w:rPr>
                  </w:pPr>
                  <w:r w:rsidRPr="00E20FA7">
                    <w:rPr>
                      <w:rFonts w:eastAsia="Calibri"/>
                      <w:sz w:val="18"/>
                      <w:szCs w:val="18"/>
                      <w:lang w:eastAsia="en-US"/>
                    </w:rPr>
                    <w:t>Belgenin ve Standardın Adı</w:t>
                  </w:r>
                </w:p>
                <w:p w:rsidR="00E20FA7" w:rsidRDefault="00E20FA7" w:rsidP="00E118BC">
                  <w:pPr>
                    <w:rPr>
                      <w:rFonts w:eastAsia="Calibri"/>
                      <w:sz w:val="18"/>
                      <w:szCs w:val="18"/>
                      <w:lang w:eastAsia="en-US"/>
                    </w:rPr>
                  </w:pPr>
                  <w:r w:rsidRPr="00E20FA7">
                    <w:rPr>
                      <w:rFonts w:eastAsia="Calibri"/>
                      <w:sz w:val="18"/>
                      <w:szCs w:val="18"/>
                      <w:lang w:eastAsia="en-US"/>
                    </w:rPr>
                    <w:t>(Varsa Kodu)</w:t>
                  </w:r>
                </w:p>
                <w:p w:rsidR="00E20FA7" w:rsidRDefault="00E20FA7" w:rsidP="00E118BC">
                  <w:pPr>
                    <w:rPr>
                      <w:rFonts w:eastAsia="Calibri"/>
                      <w:sz w:val="18"/>
                      <w:szCs w:val="18"/>
                      <w:lang w:eastAsia="en-US"/>
                    </w:rPr>
                  </w:pPr>
                </w:p>
              </w:tc>
              <w:tc>
                <w:tcPr>
                  <w:tcW w:w="2410" w:type="dxa"/>
                </w:tcPr>
                <w:p w:rsidR="00E20FA7" w:rsidRPr="000B01EA" w:rsidRDefault="00E20FA7" w:rsidP="0076562C">
                  <w:pPr>
                    <w:rPr>
                      <w:rFonts w:eastAsia="Calibri"/>
                      <w:sz w:val="18"/>
                      <w:szCs w:val="18"/>
                      <w:lang w:eastAsia="en-US"/>
                    </w:rPr>
                  </w:pPr>
                </w:p>
              </w:tc>
              <w:tc>
                <w:tcPr>
                  <w:tcW w:w="3209" w:type="dxa"/>
                  <w:vMerge w:val="restart"/>
                  <w:vAlign w:val="center"/>
                </w:tcPr>
                <w:p w:rsidR="00E20FA7" w:rsidRDefault="00E20FA7" w:rsidP="002405E9">
                  <w:pPr>
                    <w:rPr>
                      <w:rFonts w:eastAsia="Calibri"/>
                      <w:sz w:val="18"/>
                      <w:szCs w:val="18"/>
                      <w:lang w:eastAsia="en-US"/>
                    </w:rPr>
                  </w:pPr>
                </w:p>
                <w:p w:rsidR="00E20FA7" w:rsidRPr="00E20FA7" w:rsidRDefault="00E20FA7" w:rsidP="002405E9">
                  <w:pPr>
                    <w:rPr>
                      <w:rFonts w:eastAsia="Calibri"/>
                      <w:sz w:val="18"/>
                      <w:szCs w:val="18"/>
                      <w:lang w:eastAsia="en-US"/>
                    </w:rPr>
                  </w:pPr>
                  <w:r w:rsidRPr="00E20FA7">
                    <w:rPr>
                      <w:rFonts w:eastAsia="Calibri"/>
                      <w:sz w:val="18"/>
                      <w:szCs w:val="18"/>
                      <w:lang w:eastAsia="en-US"/>
                    </w:rPr>
                    <w:t>İdari Şartnamenin 7.5.3.1 maddesi</w:t>
                  </w:r>
                </w:p>
                <w:p w:rsidR="00E20FA7" w:rsidRPr="00E20FA7" w:rsidRDefault="00E20FA7" w:rsidP="002405E9">
                  <w:pPr>
                    <w:rPr>
                      <w:rFonts w:eastAsia="Calibri"/>
                      <w:sz w:val="18"/>
                      <w:szCs w:val="18"/>
                      <w:lang w:eastAsia="en-US"/>
                    </w:rPr>
                  </w:pPr>
                </w:p>
                <w:p w:rsidR="00E20FA7" w:rsidRDefault="00E20FA7" w:rsidP="002405E9">
                  <w:pPr>
                    <w:rPr>
                      <w:rFonts w:eastAsia="Calibri"/>
                      <w:sz w:val="18"/>
                      <w:szCs w:val="18"/>
                      <w:lang w:eastAsia="en-US"/>
                    </w:rPr>
                  </w:pPr>
                  <w:r w:rsidRPr="00E20FA7">
                    <w:rPr>
                      <w:rFonts w:eastAsia="Calibri"/>
                      <w:sz w:val="18"/>
                      <w:szCs w:val="18"/>
                      <w:lang w:eastAsia="en-US"/>
                    </w:rPr>
                    <w:t>İhalede yeterlik kriteri olarak kalite ve/veya standarda ilişkin belge istenmesi durumunda doldurulacaktır.  İstenen belgeye ilişkin TURKAK teyidinin gerekmesi halinde teyit belgesi için ayrı bir satır açılmayacak ancak talep edilmesi halinde ilgili belge teyit belgesi ile birlikte sunulacaktır.</w:t>
                  </w:r>
                </w:p>
                <w:p w:rsidR="00E20FA7" w:rsidRDefault="00E20FA7" w:rsidP="002405E9">
                  <w:pPr>
                    <w:rPr>
                      <w:rFonts w:eastAsia="Calibri"/>
                      <w:sz w:val="18"/>
                      <w:szCs w:val="18"/>
                      <w:lang w:eastAsia="en-US"/>
                    </w:rPr>
                  </w:pPr>
                </w:p>
              </w:tc>
            </w:tr>
            <w:tr w:rsidR="00E20FA7" w:rsidRPr="000B01EA" w:rsidTr="00DD5D7E">
              <w:trPr>
                <w:trHeight w:val="308"/>
              </w:trPr>
              <w:tc>
                <w:tcPr>
                  <w:tcW w:w="2379" w:type="dxa"/>
                  <w:vMerge/>
                  <w:vAlign w:val="center"/>
                </w:tcPr>
                <w:p w:rsidR="00E20FA7" w:rsidRPr="00312CDA" w:rsidRDefault="00E20FA7" w:rsidP="00455F6B">
                  <w:pPr>
                    <w:jc w:val="center"/>
                    <w:rPr>
                      <w:rFonts w:eastAsia="Calibri"/>
                      <w:sz w:val="18"/>
                      <w:szCs w:val="18"/>
                      <w:lang w:eastAsia="en-US"/>
                    </w:rPr>
                  </w:pPr>
                </w:p>
              </w:tc>
              <w:tc>
                <w:tcPr>
                  <w:tcW w:w="2835" w:type="dxa"/>
                  <w:vAlign w:val="center"/>
                </w:tcPr>
                <w:p w:rsidR="00E20FA7" w:rsidRDefault="00E20FA7" w:rsidP="00E118BC">
                  <w:pPr>
                    <w:rPr>
                      <w:rFonts w:eastAsia="Calibri"/>
                      <w:sz w:val="18"/>
                      <w:szCs w:val="18"/>
                      <w:lang w:eastAsia="en-US"/>
                    </w:rPr>
                  </w:pPr>
                  <w:r w:rsidRPr="00E20FA7">
                    <w:rPr>
                      <w:rFonts w:eastAsia="Calibri"/>
                      <w:sz w:val="18"/>
                      <w:szCs w:val="18"/>
                      <w:lang w:eastAsia="en-US"/>
                    </w:rPr>
                    <w:t xml:space="preserve">Düzenleyen </w:t>
                  </w:r>
                  <w:r w:rsidR="00402088" w:rsidRPr="00B71F32">
                    <w:rPr>
                      <w:rFonts w:eastAsia="Calibri"/>
                      <w:sz w:val="18"/>
                      <w:szCs w:val="18"/>
                      <w:lang w:eastAsia="en-US"/>
                    </w:rPr>
                    <w:t>Kurum/Kuruluş</w:t>
                  </w:r>
                  <w:r w:rsidRPr="00E20FA7">
                    <w:rPr>
                      <w:rFonts w:eastAsia="Calibri"/>
                      <w:sz w:val="18"/>
                      <w:szCs w:val="18"/>
                      <w:lang w:eastAsia="en-US"/>
                    </w:rPr>
                    <w:t>, Belgenin Tarihi, Sayısı ve Geçerlik Tarihi</w:t>
                  </w:r>
                </w:p>
              </w:tc>
              <w:tc>
                <w:tcPr>
                  <w:tcW w:w="2410" w:type="dxa"/>
                </w:tcPr>
                <w:p w:rsidR="00E20FA7" w:rsidRPr="000B01EA" w:rsidRDefault="00E20FA7" w:rsidP="0076562C">
                  <w:pPr>
                    <w:rPr>
                      <w:rFonts w:eastAsia="Calibri"/>
                      <w:sz w:val="18"/>
                      <w:szCs w:val="18"/>
                      <w:lang w:eastAsia="en-US"/>
                    </w:rPr>
                  </w:pPr>
                </w:p>
              </w:tc>
              <w:tc>
                <w:tcPr>
                  <w:tcW w:w="3209" w:type="dxa"/>
                  <w:vMerge/>
                  <w:vAlign w:val="center"/>
                </w:tcPr>
                <w:p w:rsidR="00E20FA7" w:rsidRDefault="00E20FA7" w:rsidP="00312CDA">
                  <w:pPr>
                    <w:rPr>
                      <w:rFonts w:eastAsia="Calibri"/>
                      <w:sz w:val="18"/>
                      <w:szCs w:val="18"/>
                      <w:lang w:eastAsia="en-US"/>
                    </w:rPr>
                  </w:pPr>
                </w:p>
              </w:tc>
            </w:tr>
            <w:tr w:rsidR="00B527D3" w:rsidRPr="000B01EA" w:rsidTr="00DD5D7E">
              <w:trPr>
                <w:trHeight w:val="308"/>
              </w:trPr>
              <w:tc>
                <w:tcPr>
                  <w:tcW w:w="2379" w:type="dxa"/>
                  <w:vAlign w:val="center"/>
                </w:tcPr>
                <w:p w:rsidR="00B527D3" w:rsidRPr="00312CDA" w:rsidRDefault="003D0C8A" w:rsidP="00455F6B">
                  <w:pPr>
                    <w:jc w:val="center"/>
                    <w:rPr>
                      <w:rFonts w:eastAsia="Calibri"/>
                      <w:sz w:val="18"/>
                      <w:szCs w:val="18"/>
                      <w:lang w:eastAsia="en-US"/>
                    </w:rPr>
                  </w:pPr>
                  <w:r w:rsidRPr="003D0C8A">
                    <w:rPr>
                      <w:rFonts w:eastAsia="Calibri"/>
                      <w:sz w:val="18"/>
                      <w:szCs w:val="18"/>
                      <w:lang w:eastAsia="en-US"/>
                    </w:rPr>
                    <w:t>İmalat yeterlik belgesi</w:t>
                  </w:r>
                </w:p>
              </w:tc>
              <w:tc>
                <w:tcPr>
                  <w:tcW w:w="2835" w:type="dxa"/>
                  <w:vAlign w:val="center"/>
                </w:tcPr>
                <w:p w:rsidR="00B527D3" w:rsidRPr="00E20FA7" w:rsidRDefault="003D0C8A" w:rsidP="00E118BC">
                  <w:pPr>
                    <w:rPr>
                      <w:rFonts w:eastAsia="Calibri"/>
                      <w:sz w:val="18"/>
                      <w:szCs w:val="18"/>
                      <w:lang w:eastAsia="en-US"/>
                    </w:rPr>
                  </w:pPr>
                  <w:r w:rsidRPr="003D0C8A">
                    <w:rPr>
                      <w:rFonts w:eastAsia="Calibri"/>
                      <w:sz w:val="18"/>
                      <w:szCs w:val="18"/>
                      <w:lang w:eastAsia="en-US"/>
                    </w:rPr>
                    <w:t>Mamulün Adı, İmalat Miktarı</w:t>
                  </w:r>
                </w:p>
              </w:tc>
              <w:tc>
                <w:tcPr>
                  <w:tcW w:w="2410" w:type="dxa"/>
                </w:tcPr>
                <w:p w:rsidR="00B527D3" w:rsidRPr="000B01EA" w:rsidRDefault="00B527D3" w:rsidP="0076562C">
                  <w:pPr>
                    <w:rPr>
                      <w:rFonts w:eastAsia="Calibri"/>
                      <w:sz w:val="18"/>
                      <w:szCs w:val="18"/>
                      <w:lang w:eastAsia="en-US"/>
                    </w:rPr>
                  </w:pPr>
                </w:p>
              </w:tc>
              <w:tc>
                <w:tcPr>
                  <w:tcW w:w="3209" w:type="dxa"/>
                  <w:vAlign w:val="center"/>
                </w:tcPr>
                <w:p w:rsidR="003D0C8A" w:rsidRDefault="003D0C8A" w:rsidP="003D0C8A">
                  <w:pPr>
                    <w:rPr>
                      <w:rFonts w:eastAsia="Calibri"/>
                      <w:sz w:val="18"/>
                      <w:szCs w:val="18"/>
                      <w:lang w:eastAsia="en-US"/>
                    </w:rPr>
                  </w:pPr>
                </w:p>
                <w:p w:rsidR="003D0C8A" w:rsidRPr="003D0C8A" w:rsidRDefault="003D0C8A" w:rsidP="003D0C8A">
                  <w:pPr>
                    <w:rPr>
                      <w:rFonts w:eastAsia="Calibri"/>
                      <w:sz w:val="18"/>
                      <w:szCs w:val="18"/>
                      <w:lang w:eastAsia="en-US"/>
                    </w:rPr>
                  </w:pPr>
                  <w:r w:rsidRPr="003D0C8A">
                    <w:rPr>
                      <w:rFonts w:eastAsia="Calibri"/>
                      <w:sz w:val="18"/>
                      <w:szCs w:val="18"/>
                      <w:lang w:eastAsia="en-US"/>
                    </w:rPr>
                    <w:t>İdari Şartnamenin 7.5.2.3 maddesi</w:t>
                  </w:r>
                </w:p>
                <w:p w:rsidR="003D0C8A" w:rsidRPr="003D0C8A" w:rsidRDefault="003D0C8A" w:rsidP="003D0C8A">
                  <w:pPr>
                    <w:rPr>
                      <w:rFonts w:eastAsia="Calibri"/>
                      <w:sz w:val="18"/>
                      <w:szCs w:val="18"/>
                      <w:lang w:eastAsia="en-US"/>
                    </w:rPr>
                  </w:pPr>
                </w:p>
                <w:p w:rsidR="00B527D3" w:rsidRDefault="003D0C8A" w:rsidP="003D0C8A">
                  <w:pPr>
                    <w:rPr>
                      <w:rFonts w:eastAsia="Calibri"/>
                      <w:sz w:val="18"/>
                      <w:szCs w:val="18"/>
                      <w:lang w:eastAsia="en-US"/>
                    </w:rPr>
                  </w:pPr>
                  <w:r w:rsidRPr="003D0C8A">
                    <w:rPr>
                      <w:rFonts w:eastAsia="Calibri"/>
                      <w:sz w:val="18"/>
                      <w:szCs w:val="18"/>
                      <w:lang w:eastAsia="en-US"/>
                    </w:rPr>
                    <w:t>İhalede yeterlik kriteri olarak imalat yeterlik belgesi istenmesi halinde doldurulacaktır.</w:t>
                  </w:r>
                </w:p>
                <w:p w:rsidR="003D0C8A" w:rsidRDefault="003D0C8A" w:rsidP="003D0C8A">
                  <w:pPr>
                    <w:rPr>
                      <w:rFonts w:eastAsia="Calibri"/>
                      <w:sz w:val="18"/>
                      <w:szCs w:val="18"/>
                      <w:lang w:eastAsia="en-US"/>
                    </w:rPr>
                  </w:pPr>
                </w:p>
              </w:tc>
            </w:tr>
            <w:tr w:rsidR="00B527D3" w:rsidRPr="000B01EA" w:rsidTr="00DD5D7E">
              <w:trPr>
                <w:trHeight w:val="308"/>
              </w:trPr>
              <w:tc>
                <w:tcPr>
                  <w:tcW w:w="2379" w:type="dxa"/>
                  <w:vAlign w:val="center"/>
                </w:tcPr>
                <w:p w:rsidR="00B527D3" w:rsidRPr="00312CDA" w:rsidRDefault="003D0C8A" w:rsidP="00455F6B">
                  <w:pPr>
                    <w:jc w:val="center"/>
                    <w:rPr>
                      <w:rFonts w:eastAsia="Calibri"/>
                      <w:sz w:val="18"/>
                      <w:szCs w:val="18"/>
                      <w:lang w:eastAsia="en-US"/>
                    </w:rPr>
                  </w:pPr>
                  <w:r w:rsidRPr="003D0C8A">
                    <w:rPr>
                      <w:rFonts w:eastAsia="Calibri"/>
                      <w:sz w:val="18"/>
                      <w:szCs w:val="18"/>
                      <w:lang w:eastAsia="en-US"/>
                    </w:rPr>
                    <w:t>Hizmet yeterlilik belgesi</w:t>
                  </w:r>
                </w:p>
              </w:tc>
              <w:tc>
                <w:tcPr>
                  <w:tcW w:w="2835" w:type="dxa"/>
                  <w:vAlign w:val="center"/>
                </w:tcPr>
                <w:p w:rsidR="00B527D3" w:rsidRPr="00E20FA7" w:rsidRDefault="003D0C8A" w:rsidP="00E118BC">
                  <w:pPr>
                    <w:rPr>
                      <w:rFonts w:eastAsia="Calibri"/>
                      <w:sz w:val="18"/>
                      <w:szCs w:val="18"/>
                      <w:lang w:eastAsia="en-US"/>
                    </w:rPr>
                  </w:pPr>
                  <w:r w:rsidRPr="003D0C8A">
                    <w:rPr>
                      <w:rFonts w:eastAsia="Calibri"/>
                      <w:sz w:val="18"/>
                      <w:szCs w:val="18"/>
                      <w:lang w:eastAsia="en-US"/>
                    </w:rPr>
                    <w:t>Hizmet Yeterlilik Belgesinin Kapsamı (Varsa Standardı)</w:t>
                  </w:r>
                </w:p>
              </w:tc>
              <w:tc>
                <w:tcPr>
                  <w:tcW w:w="2410" w:type="dxa"/>
                </w:tcPr>
                <w:p w:rsidR="00B527D3" w:rsidRPr="000B01EA" w:rsidRDefault="00B527D3" w:rsidP="0076562C">
                  <w:pPr>
                    <w:rPr>
                      <w:rFonts w:eastAsia="Calibri"/>
                      <w:sz w:val="18"/>
                      <w:szCs w:val="18"/>
                      <w:lang w:eastAsia="en-US"/>
                    </w:rPr>
                  </w:pPr>
                </w:p>
              </w:tc>
              <w:tc>
                <w:tcPr>
                  <w:tcW w:w="3209" w:type="dxa"/>
                  <w:vAlign w:val="center"/>
                </w:tcPr>
                <w:p w:rsidR="003D0C8A" w:rsidRDefault="003D0C8A" w:rsidP="00A70B92">
                  <w:pPr>
                    <w:rPr>
                      <w:rFonts w:eastAsia="Calibri"/>
                      <w:sz w:val="18"/>
                      <w:szCs w:val="18"/>
                      <w:lang w:eastAsia="en-US"/>
                    </w:rPr>
                  </w:pPr>
                </w:p>
                <w:p w:rsidR="003D0C8A" w:rsidRPr="003D0C8A" w:rsidRDefault="003D0C8A" w:rsidP="00A70B92">
                  <w:pPr>
                    <w:rPr>
                      <w:rFonts w:eastAsia="Calibri"/>
                      <w:sz w:val="18"/>
                      <w:szCs w:val="18"/>
                      <w:lang w:eastAsia="en-US"/>
                    </w:rPr>
                  </w:pPr>
                  <w:r w:rsidRPr="003D0C8A">
                    <w:rPr>
                      <w:rFonts w:eastAsia="Calibri"/>
                      <w:sz w:val="18"/>
                      <w:szCs w:val="18"/>
                      <w:lang w:eastAsia="en-US"/>
                    </w:rPr>
                    <w:t>İdari Şartnamenin 7.5.2.4  maddesi</w:t>
                  </w:r>
                </w:p>
                <w:p w:rsidR="003D0C8A" w:rsidRPr="003D0C8A" w:rsidRDefault="003D0C8A" w:rsidP="00A70B92">
                  <w:pPr>
                    <w:rPr>
                      <w:rFonts w:eastAsia="Calibri"/>
                      <w:sz w:val="18"/>
                      <w:szCs w:val="18"/>
                      <w:lang w:eastAsia="en-US"/>
                    </w:rPr>
                  </w:pPr>
                </w:p>
                <w:p w:rsidR="00A70B92" w:rsidRDefault="003D0C8A" w:rsidP="00A70B92">
                  <w:pPr>
                    <w:rPr>
                      <w:rFonts w:eastAsia="Calibri"/>
                      <w:sz w:val="18"/>
                      <w:szCs w:val="18"/>
                      <w:lang w:eastAsia="en-US"/>
                    </w:rPr>
                  </w:pPr>
                  <w:r w:rsidRPr="003D0C8A">
                    <w:rPr>
                      <w:rFonts w:eastAsia="Calibri"/>
                      <w:sz w:val="18"/>
                      <w:szCs w:val="18"/>
                      <w:lang w:eastAsia="en-US"/>
                    </w:rPr>
                    <w:lastRenderedPageBreak/>
                    <w:t>İhalede yeterlik kriteri olarak hizmet yeterlilik belgesi istenmesi halinde doldurulacaktır.</w:t>
                  </w:r>
                </w:p>
                <w:p w:rsidR="003D0C8A" w:rsidRDefault="003D0C8A" w:rsidP="00A70B92">
                  <w:pPr>
                    <w:rPr>
                      <w:rFonts w:eastAsia="Calibri"/>
                      <w:sz w:val="18"/>
                      <w:szCs w:val="18"/>
                      <w:lang w:eastAsia="en-US"/>
                    </w:rPr>
                  </w:pPr>
                </w:p>
                <w:p w:rsidR="005B52B7" w:rsidRDefault="005B52B7" w:rsidP="00A70B92">
                  <w:pPr>
                    <w:rPr>
                      <w:rFonts w:eastAsia="Calibri"/>
                      <w:sz w:val="18"/>
                      <w:szCs w:val="18"/>
                      <w:lang w:eastAsia="en-US"/>
                    </w:rPr>
                  </w:pPr>
                </w:p>
              </w:tc>
            </w:tr>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441"/>
              </w:trPr>
              <w:tc>
                <w:tcPr>
                  <w:tcW w:w="2379" w:type="dxa"/>
                  <w:vMerge w:val="restart"/>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C44E1F" w:rsidRPr="000B01EA" w:rsidRDefault="00C44E1F" w:rsidP="0055212A">
                  <w:pPr>
                    <w:autoSpaceDN w:val="0"/>
                    <w:textAlignment w:val="baseline"/>
                    <w:rPr>
                      <w:rFonts w:eastAsia="Calibri"/>
                      <w:sz w:val="18"/>
                      <w:szCs w:val="18"/>
                      <w:lang w:eastAsia="en-US"/>
                    </w:rPr>
                  </w:pPr>
                </w:p>
                <w:p w:rsidR="00C44E1F" w:rsidRPr="000B01EA" w:rsidRDefault="00C44E1F" w:rsidP="0055212A">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00EB38DB" w:rsidRPr="00EB38DB">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C44E1F" w:rsidRPr="000B01EA" w:rsidRDefault="00D101B2" w:rsidP="005C2104">
                  <w:pPr>
                    <w:rPr>
                      <w:rFonts w:eastAsia="Calibri"/>
                      <w:sz w:val="18"/>
                      <w:szCs w:val="18"/>
                      <w:lang w:eastAsia="en-US"/>
                    </w:rPr>
                  </w:pPr>
                  <w:r>
                    <w:rPr>
                      <w:rFonts w:eastAsia="Calibri"/>
                      <w:sz w:val="18"/>
                      <w:szCs w:val="18"/>
                      <w:lang w:eastAsia="en-US"/>
                    </w:rPr>
                    <w:t xml:space="preserve">İdari Şartnamenin </w:t>
                  </w:r>
                  <w:r w:rsidR="00C44E1F" w:rsidRPr="000B01EA">
                    <w:rPr>
                      <w:rFonts w:eastAsia="Calibri"/>
                      <w:sz w:val="18"/>
                      <w:szCs w:val="18"/>
                      <w:lang w:eastAsia="en-US"/>
                    </w:rPr>
                    <w:t xml:space="preserve">7.5.3.3 maddesi </w:t>
                  </w:r>
                </w:p>
                <w:p w:rsidR="00C44E1F" w:rsidRPr="000B01EA" w:rsidRDefault="00C44E1F" w:rsidP="005C2104">
                  <w:pPr>
                    <w:rPr>
                      <w:rFonts w:eastAsia="Calibri"/>
                      <w:sz w:val="18"/>
                      <w:szCs w:val="18"/>
                      <w:lang w:eastAsia="en-US"/>
                    </w:rPr>
                  </w:pPr>
                </w:p>
                <w:p w:rsidR="003A04A6" w:rsidRDefault="00C44E1F" w:rsidP="005C2104">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3A04A6" w:rsidRPr="000B01EA" w:rsidRDefault="003A04A6" w:rsidP="005C2104">
                  <w:pPr>
                    <w:rPr>
                      <w:rFonts w:eastAsia="Calibri"/>
                      <w:sz w:val="18"/>
                      <w:szCs w:val="18"/>
                      <w:lang w:eastAsia="en-US"/>
                    </w:rPr>
                  </w:pPr>
                </w:p>
              </w:tc>
            </w:tr>
            <w:tr w:rsidR="00C44E1F" w:rsidRPr="000B01EA" w:rsidTr="00DD5D7E">
              <w:trPr>
                <w:trHeight w:val="440"/>
              </w:trPr>
              <w:tc>
                <w:tcPr>
                  <w:tcW w:w="2379" w:type="dxa"/>
                  <w:vMerge/>
                </w:tcPr>
                <w:p w:rsidR="00C44E1F" w:rsidRPr="000B01EA" w:rsidRDefault="00C44E1F" w:rsidP="0076562C">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Onay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5C2104">
                  <w:pPr>
                    <w:rPr>
                      <w:rFonts w:eastAsia="Calibri"/>
                      <w:sz w:val="18"/>
                      <w:szCs w:val="18"/>
                      <w:lang w:eastAsia="en-US"/>
                    </w:rPr>
                  </w:pPr>
                </w:p>
              </w:tc>
            </w:tr>
            <w:tr w:rsidR="00E767FB" w:rsidRPr="000B01EA" w:rsidTr="00DD5D7E">
              <w:trPr>
                <w:trHeight w:val="440"/>
              </w:trPr>
              <w:tc>
                <w:tcPr>
                  <w:tcW w:w="2379" w:type="dxa"/>
                  <w:vMerge w:val="restart"/>
                  <w:vAlign w:val="center"/>
                </w:tcPr>
                <w:p w:rsidR="008B1061" w:rsidRPr="000B01EA" w:rsidRDefault="00E50658" w:rsidP="00D93930">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E767FB" w:rsidRPr="000B01EA" w:rsidRDefault="00E50658" w:rsidP="0055212A">
                  <w:pPr>
                    <w:rPr>
                      <w:rFonts w:eastAsia="Calibri"/>
                      <w:sz w:val="18"/>
                      <w:szCs w:val="18"/>
                      <w:lang w:eastAsia="en-US"/>
                    </w:rPr>
                  </w:pPr>
                  <w:r w:rsidRPr="00CA22F5">
                    <w:rPr>
                      <w:rFonts w:eastAsia="Calibri"/>
                      <w:sz w:val="18"/>
                      <w:szCs w:val="18"/>
                      <w:lang w:eastAsia="en-US"/>
                    </w:rPr>
                    <w:t xml:space="preserve">Belge Adı ve Düzenleyen </w:t>
                  </w:r>
                  <w:r w:rsidR="00CA22F5" w:rsidRPr="00CA22F5">
                    <w:rPr>
                      <w:rFonts w:eastAsia="Calibri"/>
                      <w:sz w:val="18"/>
                      <w:szCs w:val="18"/>
                      <w:lang w:eastAsia="en-US"/>
                    </w:rPr>
                    <w:t>Kurum/Kuruluş</w:t>
                  </w:r>
                </w:p>
              </w:tc>
              <w:tc>
                <w:tcPr>
                  <w:tcW w:w="2410" w:type="dxa"/>
                </w:tcPr>
                <w:p w:rsidR="00E767FB" w:rsidRPr="000B01EA" w:rsidRDefault="00E767FB" w:rsidP="0076562C">
                  <w:pPr>
                    <w:rPr>
                      <w:rFonts w:eastAsia="Calibri"/>
                      <w:sz w:val="18"/>
                      <w:szCs w:val="18"/>
                      <w:lang w:eastAsia="en-US"/>
                    </w:rPr>
                  </w:pPr>
                </w:p>
              </w:tc>
              <w:tc>
                <w:tcPr>
                  <w:tcW w:w="3209" w:type="dxa"/>
                  <w:vMerge w:val="restart"/>
                  <w:vAlign w:val="center"/>
                </w:tcPr>
                <w:p w:rsidR="00E50658" w:rsidRDefault="00E50658" w:rsidP="00E50658">
                  <w:pPr>
                    <w:rPr>
                      <w:rFonts w:eastAsia="Calibri"/>
                      <w:sz w:val="18"/>
                      <w:szCs w:val="18"/>
                      <w:lang w:eastAsia="en-US"/>
                    </w:rPr>
                  </w:pPr>
                </w:p>
                <w:p w:rsidR="00E50658" w:rsidRPr="00E50658" w:rsidRDefault="00E50658" w:rsidP="00E50658">
                  <w:pPr>
                    <w:rPr>
                      <w:rFonts w:eastAsia="Calibri"/>
                      <w:sz w:val="18"/>
                      <w:szCs w:val="18"/>
                      <w:lang w:eastAsia="en-US"/>
                    </w:rPr>
                  </w:pPr>
                  <w:r w:rsidRPr="00E50658">
                    <w:rPr>
                      <w:rFonts w:eastAsia="Calibri"/>
                      <w:sz w:val="18"/>
                      <w:szCs w:val="18"/>
                      <w:lang w:eastAsia="en-US"/>
                    </w:rPr>
                    <w:t>İdari Şartnamenin 7.5.3.4 maddesi</w:t>
                  </w:r>
                </w:p>
                <w:p w:rsidR="00E50658" w:rsidRPr="00E50658" w:rsidRDefault="00E50658" w:rsidP="00E50658">
                  <w:pPr>
                    <w:rPr>
                      <w:rFonts w:eastAsia="Calibri"/>
                      <w:sz w:val="18"/>
                      <w:szCs w:val="18"/>
                      <w:lang w:eastAsia="en-US"/>
                    </w:rPr>
                  </w:pPr>
                </w:p>
                <w:p w:rsidR="00E767FB" w:rsidRDefault="00E50658" w:rsidP="00E50658">
                  <w:pPr>
                    <w:rPr>
                      <w:rFonts w:eastAsia="Calibri"/>
                      <w:sz w:val="18"/>
                      <w:szCs w:val="18"/>
                      <w:lang w:eastAsia="en-US"/>
                    </w:rPr>
                  </w:pPr>
                  <w:r w:rsidRPr="00E50658">
                    <w:rPr>
                      <w:rFonts w:eastAsia="Calibri"/>
                      <w:sz w:val="18"/>
                      <w:szCs w:val="18"/>
                      <w:lang w:eastAsia="en-US"/>
                    </w:rPr>
                    <w:t>İhalede yeterlik kriteri olarak yetkili kurum ve kuruluşlara kayıtla ilgili belge istenmesi halinde doldurulacaktır.</w:t>
                  </w:r>
                </w:p>
                <w:p w:rsidR="00E50658" w:rsidRPr="000B01EA" w:rsidRDefault="00E50658" w:rsidP="00E50658">
                  <w:pPr>
                    <w:rPr>
                      <w:rFonts w:eastAsia="Calibri"/>
                      <w:sz w:val="18"/>
                      <w:szCs w:val="18"/>
                      <w:lang w:eastAsia="en-US"/>
                    </w:rPr>
                  </w:pPr>
                </w:p>
              </w:tc>
            </w:tr>
            <w:tr w:rsidR="00E767FB" w:rsidRPr="000B01EA" w:rsidTr="00DD5D7E">
              <w:trPr>
                <w:trHeight w:val="440"/>
              </w:trPr>
              <w:tc>
                <w:tcPr>
                  <w:tcW w:w="2379" w:type="dxa"/>
                  <w:vMerge/>
                </w:tcPr>
                <w:p w:rsidR="00E767FB" w:rsidRPr="000B01EA" w:rsidRDefault="00E767FB" w:rsidP="0076562C">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E767FB" w:rsidRPr="000B01EA" w:rsidRDefault="00E50658" w:rsidP="0055212A">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E767FB" w:rsidRPr="000B01EA" w:rsidRDefault="00E767FB" w:rsidP="0076562C">
                  <w:pPr>
                    <w:rPr>
                      <w:rFonts w:eastAsia="Calibri"/>
                      <w:sz w:val="18"/>
                      <w:szCs w:val="18"/>
                      <w:lang w:eastAsia="en-US"/>
                    </w:rPr>
                  </w:pPr>
                </w:p>
              </w:tc>
              <w:tc>
                <w:tcPr>
                  <w:tcW w:w="3209" w:type="dxa"/>
                  <w:vMerge/>
                  <w:vAlign w:val="center"/>
                </w:tcPr>
                <w:p w:rsidR="00E767FB" w:rsidRPr="000B01EA" w:rsidRDefault="00E767FB" w:rsidP="005C2104">
                  <w:pPr>
                    <w:rPr>
                      <w:rFonts w:eastAsia="Calibri"/>
                      <w:sz w:val="18"/>
                      <w:szCs w:val="18"/>
                      <w:lang w:eastAsia="en-US"/>
                    </w:rPr>
                  </w:pPr>
                </w:p>
              </w:tc>
            </w:tr>
            <w:tr w:rsidR="008F4833" w:rsidRPr="000B01EA" w:rsidTr="00DD5D7E">
              <w:trPr>
                <w:trHeight w:val="440"/>
              </w:trPr>
              <w:tc>
                <w:tcPr>
                  <w:tcW w:w="2379" w:type="dxa"/>
                  <w:vMerge w:val="restart"/>
                  <w:vAlign w:val="center"/>
                </w:tcPr>
                <w:p w:rsidR="008F4833" w:rsidRPr="000B01EA" w:rsidRDefault="00C71AF2" w:rsidP="008F4833">
                  <w:pPr>
                    <w:overflowPunct w:val="0"/>
                    <w:autoSpaceDE w:val="0"/>
                    <w:autoSpaceDN w:val="0"/>
                    <w:adjustRightInd w:val="0"/>
                    <w:jc w:val="center"/>
                    <w:textAlignment w:val="baseline"/>
                    <w:rPr>
                      <w:rFonts w:eastAsia="Calibri"/>
                      <w:sz w:val="18"/>
                      <w:szCs w:val="18"/>
                      <w:highlight w:val="red"/>
                      <w:lang w:eastAsia="en-US"/>
                    </w:rPr>
                  </w:pPr>
                  <w:r w:rsidRPr="00C71AF2">
                    <w:rPr>
                      <w:rFonts w:eastAsia="Calibri"/>
                      <w:sz w:val="18"/>
                      <w:szCs w:val="18"/>
                      <w:lang w:eastAsia="en-US"/>
                    </w:rPr>
                    <w:t>Satış sonrası servis, bakım ve onarım hizmetlerine ilişkin belgeler</w:t>
                  </w:r>
                </w:p>
              </w:tc>
              <w:tc>
                <w:tcPr>
                  <w:tcW w:w="2835" w:type="dxa"/>
                  <w:vAlign w:val="center"/>
                </w:tcPr>
                <w:p w:rsidR="00DE6A8C" w:rsidRDefault="00DE6A8C" w:rsidP="0055212A">
                  <w:pPr>
                    <w:rPr>
                      <w:rFonts w:eastAsia="Calibri"/>
                      <w:sz w:val="18"/>
                      <w:szCs w:val="18"/>
                      <w:lang w:eastAsia="en-US"/>
                    </w:rPr>
                  </w:pPr>
                </w:p>
                <w:p w:rsidR="008F4833" w:rsidRDefault="00AB3D3C" w:rsidP="0055212A">
                  <w:pPr>
                    <w:rPr>
                      <w:rFonts w:eastAsia="Calibri"/>
                      <w:sz w:val="18"/>
                      <w:szCs w:val="18"/>
                      <w:lang w:eastAsia="en-US"/>
                    </w:rPr>
                  </w:pPr>
                  <w:r w:rsidRPr="00DF5E36">
                    <w:rPr>
                      <w:rFonts w:eastAsia="Calibri"/>
                      <w:sz w:val="18"/>
                      <w:szCs w:val="18"/>
                      <w:lang w:eastAsia="en-US"/>
                    </w:rPr>
                    <w:t xml:space="preserve">Belge Adı ve Düzenleyen </w:t>
                  </w:r>
                  <w:r w:rsidR="00DF5E36" w:rsidRPr="00DF5E36">
                    <w:rPr>
                      <w:rFonts w:eastAsia="Calibri"/>
                      <w:sz w:val="18"/>
                      <w:szCs w:val="18"/>
                      <w:lang w:eastAsia="en-US"/>
                    </w:rPr>
                    <w:t>Kurum/Kuruluş</w:t>
                  </w:r>
                </w:p>
                <w:p w:rsidR="00DE6A8C" w:rsidRPr="00E50658" w:rsidRDefault="00DE6A8C" w:rsidP="0055212A">
                  <w:pPr>
                    <w:rPr>
                      <w:rFonts w:eastAsia="Calibri"/>
                      <w:sz w:val="18"/>
                      <w:szCs w:val="18"/>
                      <w:lang w:eastAsia="en-US"/>
                    </w:rPr>
                  </w:pPr>
                </w:p>
              </w:tc>
              <w:tc>
                <w:tcPr>
                  <w:tcW w:w="2410" w:type="dxa"/>
                </w:tcPr>
                <w:p w:rsidR="008F4833" w:rsidRPr="000B01EA" w:rsidRDefault="008F4833" w:rsidP="0076562C">
                  <w:pPr>
                    <w:rPr>
                      <w:rFonts w:eastAsia="Calibri"/>
                      <w:sz w:val="18"/>
                      <w:szCs w:val="18"/>
                      <w:lang w:eastAsia="en-US"/>
                    </w:rPr>
                  </w:pPr>
                </w:p>
              </w:tc>
              <w:tc>
                <w:tcPr>
                  <w:tcW w:w="3209" w:type="dxa"/>
                  <w:vMerge w:val="restart"/>
                  <w:vAlign w:val="center"/>
                </w:tcPr>
                <w:p w:rsidR="00055C37" w:rsidRPr="00055C37" w:rsidRDefault="00055C37" w:rsidP="00055C37">
                  <w:pPr>
                    <w:rPr>
                      <w:rFonts w:eastAsia="Calibri"/>
                      <w:sz w:val="18"/>
                      <w:szCs w:val="18"/>
                      <w:lang w:eastAsia="en-US"/>
                    </w:rPr>
                  </w:pPr>
                  <w:r w:rsidRPr="00055C37">
                    <w:rPr>
                      <w:rFonts w:eastAsia="Calibri"/>
                      <w:sz w:val="18"/>
                      <w:szCs w:val="18"/>
                      <w:lang w:eastAsia="en-US"/>
                    </w:rPr>
                    <w:t>İdari Şartnamenin 7.5.3.5 maddesi</w:t>
                  </w:r>
                </w:p>
                <w:p w:rsidR="00055C37" w:rsidRPr="00BF0155" w:rsidRDefault="00055C37" w:rsidP="00055C37">
                  <w:pPr>
                    <w:rPr>
                      <w:rFonts w:eastAsia="Calibri"/>
                      <w:sz w:val="18"/>
                      <w:szCs w:val="18"/>
                      <w:lang w:eastAsia="en-US"/>
                    </w:rPr>
                  </w:pPr>
                </w:p>
                <w:p w:rsidR="00BF0155" w:rsidRDefault="00055C37" w:rsidP="00BF0155">
                  <w:pPr>
                    <w:rPr>
                      <w:rFonts w:eastAsia="Calibri"/>
                      <w:sz w:val="18"/>
                      <w:szCs w:val="18"/>
                      <w:lang w:eastAsia="en-US"/>
                    </w:rPr>
                  </w:pPr>
                  <w:r w:rsidRPr="00BF0155">
                    <w:rPr>
                      <w:rFonts w:eastAsia="Calibri"/>
                      <w:sz w:val="18"/>
                      <w:szCs w:val="18"/>
                      <w:lang w:eastAsia="en-US"/>
                    </w:rPr>
                    <w:t>İhalede yeterlik kriteri olarak satış sonrası servis, bakım ve onarım hizmetlerine ilişkin belge istenmesi halinde doldurulacaktır.</w:t>
                  </w:r>
                </w:p>
                <w:p w:rsidR="00055C37" w:rsidRPr="000B01EA" w:rsidRDefault="00055C37" w:rsidP="00BF0155">
                  <w:pPr>
                    <w:rPr>
                      <w:rFonts w:eastAsia="Calibri"/>
                      <w:sz w:val="18"/>
                      <w:szCs w:val="18"/>
                      <w:lang w:eastAsia="en-US"/>
                    </w:rPr>
                  </w:pPr>
                </w:p>
              </w:tc>
            </w:tr>
            <w:tr w:rsidR="008F4833" w:rsidRPr="000B01EA" w:rsidTr="00DD5D7E">
              <w:trPr>
                <w:trHeight w:val="440"/>
              </w:trPr>
              <w:tc>
                <w:tcPr>
                  <w:tcW w:w="2379" w:type="dxa"/>
                  <w:vMerge/>
                </w:tcPr>
                <w:p w:rsidR="008F4833" w:rsidRPr="000B01EA" w:rsidRDefault="008F4833" w:rsidP="0076562C">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8F4833" w:rsidRPr="00E50658" w:rsidRDefault="00AB3D3C" w:rsidP="0055212A">
                  <w:pPr>
                    <w:rPr>
                      <w:rFonts w:eastAsia="Calibri"/>
                      <w:sz w:val="18"/>
                      <w:szCs w:val="18"/>
                      <w:lang w:eastAsia="en-US"/>
                    </w:rPr>
                  </w:pPr>
                  <w:r w:rsidRPr="00AB3D3C">
                    <w:rPr>
                      <w:rFonts w:eastAsia="Calibri"/>
                      <w:sz w:val="18"/>
                      <w:szCs w:val="18"/>
                      <w:lang w:eastAsia="en-US"/>
                    </w:rPr>
                    <w:t>Belgenin Tarihi, Sayısı ve Geçerlik Tarihi</w:t>
                  </w:r>
                </w:p>
              </w:tc>
              <w:tc>
                <w:tcPr>
                  <w:tcW w:w="2410" w:type="dxa"/>
                </w:tcPr>
                <w:p w:rsidR="008F4833" w:rsidRPr="000B01EA" w:rsidRDefault="008F4833" w:rsidP="0076562C">
                  <w:pPr>
                    <w:rPr>
                      <w:rFonts w:eastAsia="Calibri"/>
                      <w:sz w:val="18"/>
                      <w:szCs w:val="18"/>
                      <w:lang w:eastAsia="en-US"/>
                    </w:rPr>
                  </w:pPr>
                </w:p>
              </w:tc>
              <w:tc>
                <w:tcPr>
                  <w:tcW w:w="3209" w:type="dxa"/>
                  <w:vMerge/>
                  <w:vAlign w:val="center"/>
                </w:tcPr>
                <w:p w:rsidR="008F4833" w:rsidRPr="000B01EA" w:rsidRDefault="008F4833" w:rsidP="005C2104">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lastRenderedPageBreak/>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r w:rsidR="00C44E1F" w:rsidRPr="000B01EA" w:rsidTr="00DD5D7E">
              <w:trPr>
                <w:trHeight w:val="1077"/>
              </w:trPr>
              <w:tc>
                <w:tcPr>
                  <w:tcW w:w="2379" w:type="dxa"/>
                  <w:vAlign w:val="center"/>
                </w:tcPr>
                <w:p w:rsidR="00635DF1" w:rsidRPr="000B01EA" w:rsidRDefault="00455F6B" w:rsidP="00455F6B">
                  <w:pPr>
                    <w:jc w:val="center"/>
                    <w:rPr>
                      <w:rFonts w:eastAsia="Calibri"/>
                      <w:sz w:val="18"/>
                      <w:szCs w:val="18"/>
                      <w:lang w:eastAsia="en-US"/>
                    </w:rPr>
                  </w:pPr>
                  <w:r>
                    <w:rPr>
                      <w:rFonts w:eastAsia="Calibri"/>
                      <w:sz w:val="18"/>
                      <w:szCs w:val="18"/>
                      <w:lang w:eastAsia="en-US"/>
                    </w:rPr>
                    <w:t>Alt Yükleniciye Yaptırılması Düşünülen İşler</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CB3E99" w:rsidRDefault="00CB3E99" w:rsidP="0024027A">
                  <w:pPr>
                    <w:rPr>
                      <w:rFonts w:eastAsia="Calibri"/>
                      <w:sz w:val="18"/>
                      <w:szCs w:val="18"/>
                      <w:lang w:eastAsia="en-US"/>
                    </w:rPr>
                  </w:pPr>
                </w:p>
                <w:p w:rsidR="00C44E1F" w:rsidRPr="000B01EA" w:rsidRDefault="00635DF1" w:rsidP="0024027A">
                  <w:pPr>
                    <w:rPr>
                      <w:rFonts w:eastAsia="Calibri"/>
                      <w:sz w:val="18"/>
                      <w:szCs w:val="18"/>
                      <w:lang w:eastAsia="en-US"/>
                    </w:rPr>
                  </w:pPr>
                  <w:r>
                    <w:rPr>
                      <w:rFonts w:eastAsia="Calibri"/>
                      <w:sz w:val="18"/>
                      <w:szCs w:val="18"/>
                      <w:lang w:eastAsia="en-US"/>
                    </w:rPr>
                    <w:t>İdari Şartnamenin 18.1</w:t>
                  </w:r>
                  <w:r w:rsidR="00566163">
                    <w:rPr>
                      <w:rFonts w:eastAsia="Calibri"/>
                      <w:sz w:val="18"/>
                      <w:szCs w:val="18"/>
                      <w:lang w:eastAsia="en-US"/>
                    </w:rPr>
                    <w:t xml:space="preserve"> </w:t>
                  </w:r>
                  <w:r w:rsidR="00C44E1F" w:rsidRPr="000B01EA">
                    <w:rPr>
                      <w:rFonts w:eastAsia="Calibri"/>
                      <w:sz w:val="18"/>
                      <w:szCs w:val="18"/>
                      <w:lang w:eastAsia="en-US"/>
                    </w:rPr>
                    <w:t xml:space="preserve">maddesi </w:t>
                  </w:r>
                </w:p>
                <w:p w:rsidR="00C44E1F" w:rsidRPr="000B01EA" w:rsidRDefault="00C44E1F" w:rsidP="0024027A">
                  <w:pPr>
                    <w:rPr>
                      <w:rFonts w:eastAsia="Calibri"/>
                      <w:sz w:val="18"/>
                      <w:szCs w:val="18"/>
                      <w:lang w:eastAsia="en-US"/>
                    </w:rPr>
                  </w:pPr>
                </w:p>
                <w:p w:rsidR="00C44E1F" w:rsidRDefault="00C44E1F" w:rsidP="0024027A">
                  <w:pPr>
                    <w:rPr>
                      <w:rFonts w:eastAsia="Calibri"/>
                      <w:sz w:val="18"/>
                      <w:szCs w:val="18"/>
                      <w:lang w:eastAsia="en-US"/>
                    </w:rPr>
                  </w:pPr>
                  <w:r w:rsidRPr="000B01EA">
                    <w:rPr>
                      <w:rFonts w:eastAsia="Calibri"/>
                      <w:sz w:val="18"/>
                      <w:szCs w:val="18"/>
                      <w:lang w:eastAsia="en-US"/>
                    </w:rPr>
                    <w:t>İdarece alt yüklenici çalıştırılmasına izin verilmesi halinde, alt yükleniciye yaptırılması düşünülen işler belirtilecektir.</w:t>
                  </w:r>
                </w:p>
                <w:p w:rsidR="0024027A" w:rsidRPr="000B01EA" w:rsidRDefault="0024027A"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9A28E5" w:rsidRPr="006A1CDE" w:rsidTr="00F92AB0">
        <w:trPr>
          <w:trHeight w:val="725"/>
        </w:trPr>
        <w:tc>
          <w:tcPr>
            <w:tcW w:w="1234" w:type="pct"/>
            <w:vAlign w:val="center"/>
          </w:tcPr>
          <w:p w:rsidR="009A28E5" w:rsidRPr="006A1CDE" w:rsidRDefault="009A28E5" w:rsidP="00DF0139">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240D6" w:rsidTr="001C74B4">
              <w:tc>
                <w:tcPr>
                  <w:tcW w:w="2379" w:type="dxa"/>
                  <w:vMerge w:val="restart"/>
                  <w:vAlign w:val="center"/>
                </w:tcPr>
                <w:p w:rsidR="005240D6" w:rsidRDefault="005240D6" w:rsidP="006B7AE2">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240D6" w:rsidRDefault="005240D6" w:rsidP="00340346">
                  <w:pPr>
                    <w:rPr>
                      <w:rFonts w:eastAsia="Calibri"/>
                      <w:sz w:val="18"/>
                      <w:szCs w:val="18"/>
                      <w:lang w:eastAsia="en-US"/>
                    </w:rPr>
                  </w:pPr>
                </w:p>
                <w:p w:rsidR="005240D6" w:rsidRDefault="005240D6" w:rsidP="00340346">
                  <w:pPr>
                    <w:rPr>
                      <w:rFonts w:eastAsia="Calibri"/>
                      <w:sz w:val="18"/>
                      <w:szCs w:val="18"/>
                      <w:lang w:eastAsia="en-US"/>
                    </w:rPr>
                  </w:pPr>
                  <w:r w:rsidRPr="00340346">
                    <w:rPr>
                      <w:rFonts w:eastAsia="Calibri"/>
                      <w:sz w:val="18"/>
                      <w:szCs w:val="18"/>
                      <w:lang w:eastAsia="en-US"/>
                    </w:rPr>
                    <w:t>Cari Oran</w:t>
                  </w:r>
                </w:p>
                <w:p w:rsidR="005240D6" w:rsidRDefault="005240D6" w:rsidP="00340346">
                  <w:pPr>
                    <w:rPr>
                      <w:rFonts w:eastAsia="Calibri"/>
                      <w:sz w:val="18"/>
                      <w:szCs w:val="18"/>
                      <w:lang w:eastAsia="en-US"/>
                    </w:rPr>
                  </w:pPr>
                  <w:r w:rsidRPr="00340346">
                    <w:rPr>
                      <w:rFonts w:eastAsia="Calibri"/>
                      <w:sz w:val="18"/>
                      <w:szCs w:val="18"/>
                      <w:lang w:eastAsia="en-US"/>
                    </w:rPr>
                    <w:t>(Dönen Varlıklar/Kısa Vadeli Borçlar)</w:t>
                  </w:r>
                </w:p>
                <w:p w:rsidR="005240D6" w:rsidRDefault="005240D6" w:rsidP="00340346">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val="restart"/>
                  <w:vAlign w:val="center"/>
                </w:tcPr>
                <w:p w:rsidR="005240D6" w:rsidRPr="001C74B4" w:rsidRDefault="005240D6" w:rsidP="001C74B4">
                  <w:pPr>
                    <w:rPr>
                      <w:rFonts w:eastAsia="Calibri"/>
                      <w:sz w:val="18"/>
                      <w:szCs w:val="18"/>
                      <w:lang w:eastAsia="en-US"/>
                    </w:rPr>
                  </w:pPr>
                  <w:r w:rsidRPr="001C74B4">
                    <w:rPr>
                      <w:rFonts w:eastAsia="Calibri"/>
                      <w:sz w:val="18"/>
                      <w:szCs w:val="18"/>
                      <w:lang w:eastAsia="en-US"/>
                    </w:rPr>
                    <w:t>İdari Şartnamenin 7.4.2 maddesi</w:t>
                  </w:r>
                </w:p>
                <w:p w:rsidR="005240D6" w:rsidRPr="001C74B4"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55212A">
                  <w:pPr>
                    <w:rPr>
                      <w:rFonts w:eastAsia="Calibri"/>
                      <w:sz w:val="18"/>
                      <w:szCs w:val="18"/>
                      <w:lang w:eastAsia="en-US"/>
                    </w:rPr>
                  </w:pPr>
                </w:p>
                <w:p w:rsidR="005240D6" w:rsidRPr="0055212A" w:rsidRDefault="005240D6" w:rsidP="0055212A">
                  <w:pPr>
                    <w:rPr>
                      <w:rFonts w:eastAsia="Calibri"/>
                      <w:sz w:val="18"/>
                      <w:szCs w:val="18"/>
                      <w:lang w:eastAsia="en-US"/>
                    </w:rPr>
                  </w:pPr>
                  <w:r w:rsidRPr="0055212A">
                    <w:rPr>
                      <w:rFonts w:eastAsia="Calibri"/>
                      <w:sz w:val="18"/>
                      <w:szCs w:val="18"/>
                      <w:lang w:eastAsia="en-US"/>
                    </w:rPr>
                    <w:t>Öz Kaynak Oranı</w:t>
                  </w:r>
                </w:p>
                <w:p w:rsidR="005240D6" w:rsidRDefault="005240D6" w:rsidP="0055212A">
                  <w:pPr>
                    <w:rPr>
                      <w:rFonts w:eastAsia="Calibri"/>
                      <w:sz w:val="18"/>
                      <w:szCs w:val="18"/>
                      <w:lang w:eastAsia="en-US"/>
                    </w:rPr>
                  </w:pPr>
                  <w:r w:rsidRPr="0055212A">
                    <w:rPr>
                      <w:rFonts w:eastAsia="Calibri"/>
                      <w:sz w:val="18"/>
                      <w:szCs w:val="18"/>
                      <w:lang w:eastAsia="en-US"/>
                    </w:rPr>
                    <w:t>(Öz Kaynaklar/Toplam Aktif)</w:t>
                  </w:r>
                </w:p>
                <w:p w:rsidR="005240D6" w:rsidRDefault="005240D6" w:rsidP="0055212A">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p>
                <w:p w:rsidR="005240D6" w:rsidRDefault="005240D6" w:rsidP="001C74B4">
                  <w:pPr>
                    <w:rPr>
                      <w:rFonts w:eastAsia="Calibri"/>
                      <w:sz w:val="18"/>
                      <w:szCs w:val="18"/>
                      <w:lang w:eastAsia="en-US"/>
                    </w:rPr>
                  </w:pPr>
                  <w:r w:rsidRPr="003228DD">
                    <w:rPr>
                      <w:rFonts w:eastAsia="Calibri"/>
                      <w:sz w:val="18"/>
                      <w:szCs w:val="18"/>
                      <w:lang w:eastAsia="en-US"/>
                    </w:rPr>
                    <w:t>Kısa Vadeli Banka Borçlarının Öz Kaynaklara Oranı</w:t>
                  </w:r>
                </w:p>
                <w:p w:rsidR="005240D6" w:rsidRDefault="005240D6" w:rsidP="001C74B4">
                  <w:pPr>
                    <w:rPr>
                      <w:rFonts w:eastAsia="Calibri"/>
                      <w:sz w:val="18"/>
                      <w:szCs w:val="18"/>
                      <w:lang w:eastAsia="en-US"/>
                    </w:rPr>
                  </w:pP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5240D6" w:rsidTr="001C74B4">
              <w:tc>
                <w:tcPr>
                  <w:tcW w:w="2379" w:type="dxa"/>
                  <w:vMerge/>
                </w:tcPr>
                <w:p w:rsidR="005240D6" w:rsidRPr="00340346" w:rsidRDefault="005240D6" w:rsidP="00455F6B">
                  <w:pPr>
                    <w:jc w:val="center"/>
                    <w:rPr>
                      <w:rFonts w:eastAsia="Calibri"/>
                      <w:sz w:val="18"/>
                      <w:szCs w:val="18"/>
                      <w:lang w:eastAsia="en-US"/>
                    </w:rPr>
                  </w:pPr>
                </w:p>
              </w:tc>
              <w:tc>
                <w:tcPr>
                  <w:tcW w:w="2835" w:type="dxa"/>
                  <w:vAlign w:val="center"/>
                </w:tcPr>
                <w:p w:rsidR="005240D6" w:rsidRDefault="005240D6" w:rsidP="001C74B4">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240D6" w:rsidRDefault="005240D6" w:rsidP="00455F6B">
                  <w:pPr>
                    <w:jc w:val="center"/>
                    <w:rPr>
                      <w:rFonts w:eastAsia="Calibri"/>
                      <w:sz w:val="18"/>
                      <w:szCs w:val="18"/>
                      <w:lang w:eastAsia="en-US"/>
                    </w:rPr>
                  </w:pPr>
                </w:p>
              </w:tc>
              <w:tc>
                <w:tcPr>
                  <w:tcW w:w="3209" w:type="dxa"/>
                  <w:vMerge/>
                </w:tcPr>
                <w:p w:rsidR="005240D6" w:rsidRDefault="005240D6" w:rsidP="00455F6B">
                  <w:pPr>
                    <w:jc w:val="center"/>
                    <w:rPr>
                      <w:rFonts w:eastAsia="Calibri"/>
                      <w:sz w:val="18"/>
                      <w:szCs w:val="18"/>
                      <w:lang w:eastAsia="en-US"/>
                    </w:rPr>
                  </w:pPr>
                </w:p>
              </w:tc>
            </w:tr>
            <w:tr w:rsidR="00860C8D" w:rsidTr="00474AD9">
              <w:trPr>
                <w:trHeight w:val="807"/>
              </w:trPr>
              <w:tc>
                <w:tcPr>
                  <w:tcW w:w="2379" w:type="dxa"/>
                  <w:vAlign w:val="center"/>
                </w:tcPr>
                <w:p w:rsidR="00860C8D" w:rsidRDefault="00BE1957" w:rsidP="00BE1957">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792F6A" w:rsidRDefault="00792F6A" w:rsidP="00BE1957">
                  <w:pPr>
                    <w:rPr>
                      <w:rFonts w:eastAsia="Calibri"/>
                      <w:b/>
                      <w:sz w:val="18"/>
                      <w:szCs w:val="18"/>
                      <w:lang w:eastAsia="en-US"/>
                    </w:rPr>
                  </w:pPr>
                </w:p>
                <w:p w:rsidR="001E31DF" w:rsidRDefault="001E31DF" w:rsidP="001E31DF">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792F6A" w:rsidRDefault="00792F6A" w:rsidP="00BE1957">
                  <w:pPr>
                    <w:rPr>
                      <w:rFonts w:eastAsia="Calibri"/>
                      <w:sz w:val="18"/>
                      <w:szCs w:val="18"/>
                      <w:lang w:eastAsia="en-US"/>
                    </w:rPr>
                  </w:pPr>
                </w:p>
              </w:tc>
              <w:tc>
                <w:tcPr>
                  <w:tcW w:w="2410" w:type="dxa"/>
                </w:tcPr>
                <w:p w:rsidR="00860C8D" w:rsidRDefault="00860C8D" w:rsidP="00455F6B">
                  <w:pPr>
                    <w:jc w:val="center"/>
                    <w:rPr>
                      <w:rFonts w:eastAsia="Calibri"/>
                      <w:sz w:val="18"/>
                      <w:szCs w:val="18"/>
                      <w:lang w:eastAsia="en-US"/>
                    </w:rPr>
                  </w:pPr>
                </w:p>
              </w:tc>
              <w:tc>
                <w:tcPr>
                  <w:tcW w:w="3209" w:type="dxa"/>
                  <w:vAlign w:val="center"/>
                </w:tcPr>
                <w:p w:rsidR="00860C8D" w:rsidRDefault="00474AD9" w:rsidP="00474AD9">
                  <w:pPr>
                    <w:rPr>
                      <w:rFonts w:eastAsia="Calibri"/>
                      <w:sz w:val="18"/>
                      <w:szCs w:val="18"/>
                      <w:lang w:eastAsia="en-US"/>
                    </w:rPr>
                  </w:pPr>
                  <w:r w:rsidRPr="00474AD9">
                    <w:rPr>
                      <w:rFonts w:eastAsia="Calibri"/>
                      <w:sz w:val="18"/>
                      <w:szCs w:val="18"/>
                      <w:lang w:eastAsia="en-US"/>
                    </w:rPr>
                    <w:t>İdari Şartnamenin 7.4.3 maddesi</w:t>
                  </w:r>
                </w:p>
                <w:p w:rsidR="001D0FEE" w:rsidRDefault="001D0FEE" w:rsidP="00474AD9">
                  <w:pPr>
                    <w:rPr>
                      <w:rFonts w:eastAsia="Calibri"/>
                      <w:sz w:val="18"/>
                      <w:szCs w:val="18"/>
                      <w:lang w:eastAsia="en-US"/>
                    </w:rPr>
                  </w:pPr>
                </w:p>
                <w:p w:rsidR="001D0FEE" w:rsidRDefault="001D0FEE" w:rsidP="00474AD9">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2944C2" w:rsidTr="00474AD9">
              <w:trPr>
                <w:trHeight w:val="807"/>
              </w:trPr>
              <w:tc>
                <w:tcPr>
                  <w:tcW w:w="2379" w:type="dxa"/>
                  <w:vAlign w:val="center"/>
                </w:tcPr>
                <w:p w:rsidR="00566338" w:rsidRPr="00566338" w:rsidRDefault="00566338" w:rsidP="00566338">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66338" w:rsidRPr="00566338" w:rsidRDefault="00566338" w:rsidP="00566338">
                  <w:pPr>
                    <w:jc w:val="center"/>
                    <w:rPr>
                      <w:rFonts w:eastAsia="Calibri"/>
                      <w:sz w:val="18"/>
                      <w:szCs w:val="18"/>
                      <w:lang w:eastAsia="en-US"/>
                    </w:rPr>
                  </w:pPr>
                </w:p>
                <w:p w:rsidR="00566338" w:rsidRPr="00566338" w:rsidRDefault="00566338" w:rsidP="00566338">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2944C2" w:rsidRPr="0086043A" w:rsidRDefault="0086043A" w:rsidP="0086043A">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2944C2" w:rsidRDefault="002944C2" w:rsidP="00455F6B">
                  <w:pPr>
                    <w:jc w:val="center"/>
                    <w:rPr>
                      <w:rFonts w:eastAsia="Calibri"/>
                      <w:sz w:val="18"/>
                      <w:szCs w:val="18"/>
                      <w:lang w:eastAsia="en-US"/>
                    </w:rPr>
                  </w:pPr>
                </w:p>
              </w:tc>
              <w:tc>
                <w:tcPr>
                  <w:tcW w:w="3209" w:type="dxa"/>
                  <w:vAlign w:val="center"/>
                </w:tcPr>
                <w:p w:rsidR="00427061" w:rsidRPr="00427061" w:rsidRDefault="00427061" w:rsidP="00427061">
                  <w:pPr>
                    <w:rPr>
                      <w:rFonts w:eastAsia="Calibri"/>
                      <w:sz w:val="18"/>
                      <w:szCs w:val="18"/>
                      <w:lang w:eastAsia="en-US"/>
                    </w:rPr>
                  </w:pPr>
                  <w:r w:rsidRPr="00427061">
                    <w:rPr>
                      <w:rFonts w:eastAsia="Calibri"/>
                      <w:sz w:val="18"/>
                      <w:szCs w:val="18"/>
                      <w:lang w:eastAsia="en-US"/>
                    </w:rPr>
                    <w:t xml:space="preserve">İdari Şartnamenin 7.4.1 maddesi </w:t>
                  </w:r>
                </w:p>
                <w:p w:rsidR="00427061" w:rsidRPr="00427061" w:rsidRDefault="00427061" w:rsidP="00427061">
                  <w:pPr>
                    <w:rPr>
                      <w:rFonts w:eastAsia="Calibri"/>
                      <w:sz w:val="18"/>
                      <w:szCs w:val="18"/>
                      <w:lang w:eastAsia="en-US"/>
                    </w:rPr>
                  </w:pPr>
                </w:p>
                <w:p w:rsidR="002944C2" w:rsidRPr="00474AD9" w:rsidRDefault="00427061" w:rsidP="0042706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1D638C" w:rsidTr="00474AD9">
              <w:trPr>
                <w:trHeight w:val="807"/>
              </w:trPr>
              <w:tc>
                <w:tcPr>
                  <w:tcW w:w="2379" w:type="dxa"/>
                  <w:vAlign w:val="center"/>
                </w:tcPr>
                <w:p w:rsidR="001D638C" w:rsidRPr="00566338" w:rsidRDefault="00B06EF8" w:rsidP="00566338">
                  <w:pPr>
                    <w:jc w:val="center"/>
                    <w:rPr>
                      <w:rFonts w:eastAsia="Calibri"/>
                      <w:sz w:val="18"/>
                      <w:szCs w:val="18"/>
                      <w:lang w:eastAsia="en-US"/>
                    </w:rPr>
                  </w:pPr>
                  <w:r w:rsidRPr="00B06EF8">
                    <w:rPr>
                      <w:rFonts w:eastAsia="Calibri"/>
                      <w:sz w:val="18"/>
                      <w:szCs w:val="18"/>
                      <w:lang w:eastAsia="en-US"/>
                    </w:rPr>
                    <w:t>Elektronik İhale Uygulama Yönetmeliğinin 20 nci Maddesinin Birinci Fıkrasına Uygun Olarak Alınmayan Banka Referans Mektubu</w:t>
                  </w:r>
                </w:p>
              </w:tc>
              <w:tc>
                <w:tcPr>
                  <w:tcW w:w="2835" w:type="dxa"/>
                  <w:vAlign w:val="center"/>
                </w:tcPr>
                <w:p w:rsidR="001D638C" w:rsidRPr="0086043A" w:rsidRDefault="008D49B7" w:rsidP="0086043A">
                  <w:pPr>
                    <w:rPr>
                      <w:rFonts w:eastAsia="Calibri"/>
                      <w:sz w:val="18"/>
                      <w:szCs w:val="18"/>
                      <w:lang w:eastAsia="en-US"/>
                    </w:rPr>
                  </w:pPr>
                  <w:r w:rsidRPr="008D49B7">
                    <w:rPr>
                      <w:rFonts w:eastAsia="Calibri"/>
                      <w:sz w:val="18"/>
                      <w:szCs w:val="18"/>
                      <w:lang w:eastAsia="en-US"/>
                    </w:rPr>
                    <w:t>Düzenleyen Kuruluşun Adı, Düzenlenme Tarihi, Tutarı</w:t>
                  </w:r>
                </w:p>
              </w:tc>
              <w:tc>
                <w:tcPr>
                  <w:tcW w:w="2410" w:type="dxa"/>
                </w:tcPr>
                <w:p w:rsidR="001D638C" w:rsidRDefault="001D638C" w:rsidP="00455F6B">
                  <w:pPr>
                    <w:jc w:val="center"/>
                    <w:rPr>
                      <w:rFonts w:eastAsia="Calibri"/>
                      <w:sz w:val="18"/>
                      <w:szCs w:val="18"/>
                      <w:lang w:eastAsia="en-US"/>
                    </w:rPr>
                  </w:pPr>
                </w:p>
              </w:tc>
              <w:tc>
                <w:tcPr>
                  <w:tcW w:w="3209" w:type="dxa"/>
                  <w:vAlign w:val="center"/>
                </w:tcPr>
                <w:p w:rsidR="00E416A1" w:rsidRDefault="00E416A1" w:rsidP="004067DC">
                  <w:pPr>
                    <w:rPr>
                      <w:rFonts w:eastAsia="Calibri"/>
                      <w:sz w:val="18"/>
                      <w:szCs w:val="18"/>
                      <w:lang w:eastAsia="en-US"/>
                    </w:rPr>
                  </w:pPr>
                </w:p>
                <w:p w:rsidR="004067DC" w:rsidRPr="004067DC" w:rsidRDefault="004067DC" w:rsidP="004067DC">
                  <w:pPr>
                    <w:rPr>
                      <w:rFonts w:eastAsia="Calibri"/>
                      <w:sz w:val="18"/>
                      <w:szCs w:val="18"/>
                      <w:lang w:eastAsia="en-US"/>
                    </w:rPr>
                  </w:pPr>
                  <w:r w:rsidRPr="004067DC">
                    <w:rPr>
                      <w:rFonts w:eastAsia="Calibri"/>
                      <w:sz w:val="18"/>
                      <w:szCs w:val="18"/>
                      <w:lang w:eastAsia="en-US"/>
                    </w:rPr>
                    <w:t xml:space="preserve">İdari Şartnamenin 7.4.1 maddesi </w:t>
                  </w:r>
                </w:p>
                <w:p w:rsidR="004067DC" w:rsidRPr="004067DC" w:rsidRDefault="004067DC" w:rsidP="004067DC">
                  <w:pPr>
                    <w:rPr>
                      <w:rFonts w:eastAsia="Calibri"/>
                      <w:sz w:val="18"/>
                      <w:szCs w:val="18"/>
                      <w:lang w:eastAsia="en-US"/>
                    </w:rPr>
                  </w:pPr>
                </w:p>
                <w:p w:rsidR="001D638C" w:rsidRDefault="004067DC" w:rsidP="004067DC">
                  <w:pPr>
                    <w:rPr>
                      <w:rFonts w:eastAsia="Calibri"/>
                      <w:sz w:val="18"/>
                      <w:szCs w:val="18"/>
                      <w:lang w:eastAsia="en-US"/>
                    </w:rPr>
                  </w:pPr>
                  <w:r w:rsidRPr="004067DC">
                    <w:rPr>
                      <w:rFonts w:eastAsia="Calibri"/>
                      <w:sz w:val="18"/>
                      <w:szCs w:val="18"/>
                      <w:lang w:eastAsia="en-US"/>
                    </w:rPr>
                    <w:t>Elektronik İhale Uygulama Yönetmeliğinin 20 nci maddesinin birinci fıkrasına uygun olarak alınmayan banka referans mektubuna ilişkin bilgiler belirtilecektir.</w:t>
                  </w:r>
                </w:p>
                <w:p w:rsidR="00E416A1" w:rsidRPr="00427061" w:rsidRDefault="00E416A1" w:rsidP="004067DC">
                  <w:pPr>
                    <w:rPr>
                      <w:rFonts w:eastAsia="Calibri"/>
                      <w:sz w:val="18"/>
                      <w:szCs w:val="18"/>
                      <w:lang w:eastAsia="en-US"/>
                    </w:rPr>
                  </w:pPr>
                </w:p>
              </w:tc>
            </w:tr>
          </w:tbl>
          <w:p w:rsidR="009A28E5" w:rsidRPr="00EC24D7" w:rsidRDefault="009A28E5" w:rsidP="00455F6B">
            <w:pPr>
              <w:jc w:val="cente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