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410" w:type="pct"/>
        <w:tblInd w:w="-2376" w:type="dxa"/>
        <w:tblLayout w:type="fixed"/>
        <w:tblCellMar>
          <w:left w:w="0" w:type="dxa"/>
          <w:right w:w="0" w:type="dxa"/>
        </w:tblCellMar>
        <w:tblLook w:val="04A0"/>
      </w:tblPr>
      <w:tblGrid>
        <w:gridCol w:w="2092"/>
        <w:gridCol w:w="191"/>
        <w:gridCol w:w="8090"/>
      </w:tblGrid>
      <w:tr w:rsidR="00B528BB" w:rsidTr="00601B55">
        <w:trPr>
          <w:trHeight w:hRule="exact" w:val="1276"/>
        </w:trPr>
        <w:tc>
          <w:tcPr>
            <w:tcW w:w="2092" w:type="dxa"/>
            <w:shd w:val="clear" w:color="auto" w:fill="FFFFFF" w:themeFill="background1"/>
            <w:vAlign w:val="bottom"/>
          </w:tcPr>
          <w:p w:rsidR="00B528BB" w:rsidRPr="00601B55" w:rsidRDefault="00601B55" w:rsidP="00601B55">
            <w:pPr>
              <w:pStyle w:val="FormBal"/>
              <w:rPr>
                <w:color w:val="FF0000"/>
              </w:rPr>
            </w:pPr>
            <w:r w:rsidRPr="00601B55">
              <w:rPr>
                <w:color w:val="FF0000"/>
              </w:rPr>
              <w:t xml:space="preserve">PROJE ADI                   </w:t>
            </w:r>
          </w:p>
        </w:tc>
        <w:tc>
          <w:tcPr>
            <w:tcW w:w="191" w:type="dxa"/>
            <w:vAlign w:val="bottom"/>
          </w:tcPr>
          <w:p w:rsidR="00B528BB" w:rsidRPr="00601B55" w:rsidRDefault="00B528BB">
            <w:pPr>
              <w:rPr>
                <w:color w:val="FF0000"/>
              </w:rPr>
            </w:pPr>
          </w:p>
        </w:tc>
        <w:tc>
          <w:tcPr>
            <w:tcW w:w="8090" w:type="dxa"/>
            <w:vAlign w:val="bottom"/>
          </w:tcPr>
          <w:p w:rsidR="00B528BB" w:rsidRDefault="00752964" w:rsidP="00F81AFE">
            <w:pPr>
              <w:pStyle w:val="KonuBal"/>
              <w:jc w:val="center"/>
            </w:pPr>
            <w:sdt>
              <w:sdtPr>
                <w:rPr>
                  <w:color w:val="FF0000"/>
                  <w:sz w:val="24"/>
                </w:rPr>
                <w:alias w:val="Başlık"/>
                <w:tag w:val=""/>
                <w:id w:val="21604194"/>
                <w:placeholder>
                  <w:docPart w:val="C848F0F2115F4AE0B133A4D1290D20E7"/>
                </w:placeholder>
                <w:dataBinding w:prefixMappings="xmlns:ns0='http://purl.org/dc/elements/1.1/' xmlns:ns1='http://schemas.openxmlformats.org/package/2006/metadata/core-properties' " w:xpath="/ns1:coreProperties[1]/ns0:title[1]" w:storeItemID="{6C3C8BC8-F283-45AE-878A-BAB7291924A1}"/>
                <w:text/>
              </w:sdtPr>
              <w:sdtContent>
                <w:r w:rsidR="00601B55">
                  <w:rPr>
                    <w:color w:val="FF0000"/>
                    <w:sz w:val="24"/>
                  </w:rPr>
                  <w:t>Milli Park Ve Tabiat Parklarımızda Ziyaretçi Memnuniyet Anketi Ve Eylem Planlarının İzlenmesi Projesi</w:t>
                </w:r>
              </w:sdtContent>
            </w:sdt>
          </w:p>
        </w:tc>
      </w:tr>
      <w:tr w:rsidR="00B528BB" w:rsidTr="00475489">
        <w:trPr>
          <w:trHeight w:hRule="exact" w:val="86"/>
        </w:trPr>
        <w:tc>
          <w:tcPr>
            <w:tcW w:w="2092" w:type="dxa"/>
            <w:shd w:val="clear" w:color="auto" w:fill="000000" w:themeFill="text1"/>
          </w:tcPr>
          <w:p w:rsidR="00B528BB" w:rsidRDefault="00B528BB">
            <w:pPr>
              <w:rPr>
                <w:sz w:val="10"/>
              </w:rPr>
            </w:pPr>
          </w:p>
        </w:tc>
        <w:tc>
          <w:tcPr>
            <w:tcW w:w="191" w:type="dxa"/>
          </w:tcPr>
          <w:p w:rsidR="00B528BB" w:rsidRDefault="00B528BB">
            <w:pPr>
              <w:rPr>
                <w:sz w:val="10"/>
              </w:rPr>
            </w:pPr>
          </w:p>
        </w:tc>
        <w:tc>
          <w:tcPr>
            <w:tcW w:w="8090" w:type="dxa"/>
            <w:shd w:val="clear" w:color="auto" w:fill="000000" w:themeFill="text1"/>
          </w:tcPr>
          <w:p w:rsidR="00B528BB" w:rsidRDefault="00B528BB">
            <w:pPr>
              <w:rPr>
                <w:sz w:val="10"/>
              </w:rPr>
            </w:pPr>
          </w:p>
        </w:tc>
      </w:tr>
    </w:tbl>
    <w:p w:rsidR="00B528BB" w:rsidRPr="00475489" w:rsidRDefault="00752964">
      <w:pPr>
        <w:pStyle w:val="Balk1"/>
        <w:rPr>
          <w:color w:val="006666"/>
        </w:rPr>
      </w:pPr>
      <w:r w:rsidRPr="00752964">
        <w:rPr>
          <w:noProof/>
        </w:rPr>
        <w:pict>
          <v:shapetype id="_x0000_t202" coordsize="21600,21600" o:spt="202" path="m,l,21600r21600,l21600,xe">
            <v:stroke joinstyle="miter"/>
            <v:path gradientshapeok="t" o:connecttype="rect"/>
          </v:shapetype>
          <v:shape id="Metin Kutusu 1" o:spid="_x0000_s1026" type="#_x0000_t202" alt="Status report form heading" style="position:absolute;left:0;text-align:left;margin-left:36pt;margin-top:117.75pt;width:104.25pt;height:198pt;z-index:25165926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" filled="f" stroked="f" strokeweight=".5pt">
            <v:textbox inset="0,0,0,0">
              <w:txbxContent>
                <w:p w:rsidR="001E44DC" w:rsidRPr="00601B55" w:rsidRDefault="001E44DC">
                  <w:pPr>
                    <w:pStyle w:val="FormMetni"/>
                    <w:rPr>
                      <w:color w:val="FF0000"/>
                    </w:rPr>
                  </w:pPr>
                </w:p>
                <w:p w:rsidR="001E44DC" w:rsidRPr="00601B55" w:rsidRDefault="001E44DC">
                  <w:pPr>
                    <w:pStyle w:val="FormBal"/>
                    <w:rPr>
                      <w:color w:val="FF0000"/>
                      <w:u w:val="single"/>
                    </w:rPr>
                  </w:pPr>
                  <w:r w:rsidRPr="00601B55">
                    <w:rPr>
                      <w:color w:val="FF0000"/>
                      <w:u w:val="single"/>
                    </w:rPr>
                    <w:t>Proje Yöneticisi</w:t>
                  </w:r>
                </w:p>
                <w:p w:rsidR="001E44DC" w:rsidRPr="00601B55" w:rsidRDefault="001E44DC">
                  <w:pPr>
                    <w:pStyle w:val="FormMetni"/>
                    <w:rPr>
                      <w:b/>
                      <w:color w:val="FF0000"/>
                    </w:rPr>
                  </w:pPr>
                  <w:r w:rsidRPr="00601B55">
                    <w:rPr>
                      <w:b/>
                      <w:color w:val="FF0000"/>
                    </w:rPr>
                    <w:t>MİLLİ PARKLAR DAİRE BAŞKANLIĞI</w:t>
                  </w:r>
                </w:p>
                <w:p w:rsidR="001E44DC" w:rsidRDefault="001E44DC">
                  <w:pPr>
                    <w:pStyle w:val="FormMetni"/>
                  </w:pPr>
                </w:p>
                <w:p w:rsidR="001E44DC" w:rsidRDefault="001E44DC">
                  <w:pPr>
                    <w:pStyle w:val="FormMetni"/>
                  </w:pPr>
                </w:p>
                <w:p w:rsidR="001E44DC" w:rsidRDefault="001E44DC">
                  <w:pPr>
                    <w:pStyle w:val="FormMetni"/>
                  </w:pPr>
                </w:p>
                <w:p w:rsidR="001E44DC" w:rsidRDefault="001E44DC">
                  <w:pPr>
                    <w:pStyle w:val="FormMetni"/>
                  </w:pPr>
                </w:p>
              </w:txbxContent>
            </v:textbox>
            <w10:wrap anchorx="page" anchory="page"/>
          </v:shape>
        </w:pict>
      </w:r>
      <w:r w:rsidR="003C2B56" w:rsidRPr="003C2B56">
        <w:t xml:space="preserve"> </w:t>
      </w:r>
      <w:r w:rsidR="003903F5" w:rsidRPr="00601B55">
        <w:rPr>
          <w:color w:val="FF0000"/>
        </w:rPr>
        <w:t>Proje sahaları</w:t>
      </w:r>
    </w:p>
    <w:tbl>
      <w:tblPr>
        <w:tblStyle w:val="TabloKlavuzu"/>
        <w:tblW w:w="4999" w:type="pct"/>
        <w:tblInd w:w="-147" w:type="dxa"/>
        <w:tblLook w:val="04E0"/>
      </w:tblPr>
      <w:tblGrid>
        <w:gridCol w:w="3836"/>
        <w:gridCol w:w="4263"/>
      </w:tblGrid>
      <w:tr w:rsidR="00F96A95" w:rsidRPr="003C2B56" w:rsidTr="00137DDD">
        <w:trPr>
          <w:cnfStyle w:val="100000000000"/>
          <w:tblHeader/>
        </w:trPr>
        <w:tc>
          <w:tcPr>
            <w:tcW w:w="2368" w:type="pct"/>
            <w:shd w:val="clear" w:color="auto" w:fill="FBD9D2" w:themeFill="accent1" w:themeFillTint="33"/>
          </w:tcPr>
          <w:p w:rsidR="00F96A95" w:rsidRPr="00087E8E" w:rsidRDefault="00F96A95" w:rsidP="00F96A95">
            <w:pPr>
              <w:jc w:val="center"/>
            </w:pPr>
            <w:r>
              <w:t>Saha</w:t>
            </w:r>
          </w:p>
        </w:tc>
        <w:tc>
          <w:tcPr>
            <w:tcW w:w="2632" w:type="pct"/>
            <w:shd w:val="clear" w:color="auto" w:fill="FBD9D2" w:themeFill="accent1" w:themeFillTint="33"/>
          </w:tcPr>
          <w:p w:rsidR="00F96A95" w:rsidRDefault="00F96A95" w:rsidP="00F96A95">
            <w:pPr>
              <w:jc w:val="center"/>
            </w:pPr>
            <w:r>
              <w:t>Konu</w:t>
            </w:r>
          </w:p>
        </w:tc>
      </w:tr>
      <w:tr w:rsidR="003903F5" w:rsidRPr="003C2B56" w:rsidTr="00137DDD">
        <w:trPr>
          <w:cnfStyle w:val="100000000000"/>
          <w:tblHeader/>
        </w:trPr>
        <w:tc>
          <w:tcPr>
            <w:tcW w:w="2368" w:type="pct"/>
          </w:tcPr>
          <w:p w:rsidR="003903F5" w:rsidRPr="00087E8E" w:rsidRDefault="00087E8E" w:rsidP="005D3766">
            <w:r w:rsidRPr="00087E8E">
              <w:t>Milli Parklar</w:t>
            </w:r>
            <w:r>
              <w:t xml:space="preserve"> </w:t>
            </w:r>
          </w:p>
        </w:tc>
        <w:tc>
          <w:tcPr>
            <w:tcW w:w="2632" w:type="pct"/>
          </w:tcPr>
          <w:p w:rsidR="003903F5" w:rsidRPr="00D053DC" w:rsidRDefault="00475489" w:rsidP="00C03C25">
            <w:r>
              <w:t>Anket yapılması ve değerlendirilmesi</w:t>
            </w:r>
          </w:p>
        </w:tc>
      </w:tr>
      <w:tr w:rsidR="00475489" w:rsidTr="001E44DC">
        <w:trPr>
          <w:cnfStyle w:val="010000000000"/>
        </w:trPr>
        <w:tc>
          <w:tcPr>
            <w:tcW w:w="2368" w:type="pct"/>
          </w:tcPr>
          <w:p w:rsidR="00475489" w:rsidRPr="00475489" w:rsidRDefault="00475489" w:rsidP="00475489">
            <w:pPr>
              <w:rPr>
                <w:b/>
              </w:rPr>
            </w:pPr>
            <w:r w:rsidRPr="00475489">
              <w:rPr>
                <w:b/>
              </w:rPr>
              <w:t xml:space="preserve">Tabiat parkları </w:t>
            </w:r>
          </w:p>
        </w:tc>
        <w:tc>
          <w:tcPr>
            <w:tcW w:w="2632" w:type="pct"/>
            <w:vAlign w:val="bottom"/>
          </w:tcPr>
          <w:p w:rsidR="00475489" w:rsidRPr="00475489" w:rsidRDefault="00475489" w:rsidP="00475489">
            <w:pPr>
              <w:rPr>
                <w:b/>
              </w:rPr>
            </w:pPr>
            <w:r w:rsidRPr="00475489">
              <w:rPr>
                <w:b/>
              </w:rPr>
              <w:t>Anket yapılması ve değerlendirilmesi</w:t>
            </w:r>
          </w:p>
        </w:tc>
      </w:tr>
    </w:tbl>
    <w:p w:rsidR="00B528BB" w:rsidRPr="00601B55" w:rsidRDefault="003903F5" w:rsidP="00475489">
      <w:pPr>
        <w:pStyle w:val="Balk1"/>
        <w:ind w:left="0"/>
        <w:rPr>
          <w:color w:val="FF0000"/>
        </w:rPr>
      </w:pPr>
      <w:r w:rsidRPr="00601B55">
        <w:rPr>
          <w:color w:val="FF0000"/>
        </w:rPr>
        <w:t xml:space="preserve">Proje </w:t>
      </w:r>
      <w:r w:rsidR="00F92FEA" w:rsidRPr="00601B55">
        <w:rPr>
          <w:color w:val="FF0000"/>
        </w:rPr>
        <w:t>Özeti</w:t>
      </w:r>
    </w:p>
    <w:tbl>
      <w:tblPr>
        <w:tblW w:w="6402" w:type="pct"/>
        <w:tblInd w:w="-2415" w:type="dxa"/>
        <w:tblBorders>
          <w:top w:val="single" w:sz="4" w:space="0" w:color="000000" w:themeColor="text1"/>
          <w:left w:val="single" w:sz="4" w:space="0" w:color="000000" w:themeColor="text1"/>
          <w:bottom w:val="single" w:sz="12" w:space="0" w:color="000000" w:themeColor="text1"/>
          <w:right w:val="single" w:sz="4" w:space="0" w:color="000000" w:themeColor="text1"/>
        </w:tblBorders>
        <w:tblCellMar>
          <w:left w:w="0" w:type="dxa"/>
          <w:right w:w="0" w:type="dxa"/>
        </w:tblCellMar>
        <w:tblLook w:val="04A0"/>
      </w:tblPr>
      <w:tblGrid>
        <w:gridCol w:w="10373"/>
      </w:tblGrid>
      <w:tr w:rsidR="00B528BB" w:rsidRPr="00A73365" w:rsidTr="00475489">
        <w:tc>
          <w:tcPr>
            <w:tcW w:w="10347" w:type="dxa"/>
          </w:tcPr>
          <w:p w:rsidR="007435CD" w:rsidRPr="00E15F95" w:rsidRDefault="006C78E7" w:rsidP="00BD1074">
            <w:pPr>
              <w:spacing w:after="0" w:line="240" w:lineRule="auto"/>
              <w:jc w:val="both"/>
              <w:rPr>
                <w:color w:val="auto"/>
                <w:sz w:val="24"/>
                <w:szCs w:val="24"/>
              </w:rPr>
            </w:pPr>
            <w:r w:rsidRPr="00E15F95">
              <w:rPr>
                <w:b/>
                <w:color w:val="auto"/>
                <w:sz w:val="24"/>
                <w:szCs w:val="24"/>
              </w:rPr>
              <w:t xml:space="preserve">Projenin </w:t>
            </w:r>
            <w:r w:rsidR="00087E8E" w:rsidRPr="00E15F95">
              <w:rPr>
                <w:b/>
                <w:color w:val="auto"/>
                <w:sz w:val="24"/>
                <w:szCs w:val="24"/>
              </w:rPr>
              <w:t>Maksadı</w:t>
            </w:r>
            <w:r w:rsidRPr="00E15F95">
              <w:rPr>
                <w:b/>
                <w:color w:val="auto"/>
                <w:sz w:val="24"/>
                <w:szCs w:val="24"/>
              </w:rPr>
              <w:t>:</w:t>
            </w:r>
            <w:r w:rsidRPr="00E15F95">
              <w:rPr>
                <w:color w:val="auto"/>
                <w:sz w:val="24"/>
                <w:szCs w:val="24"/>
              </w:rPr>
              <w:t xml:space="preserve"> </w:t>
            </w:r>
            <w:r w:rsidR="005D3766" w:rsidRPr="00E15F95">
              <w:rPr>
                <w:color w:val="auto"/>
                <w:sz w:val="24"/>
                <w:szCs w:val="24"/>
              </w:rPr>
              <w:t>Milli park ve tabiat parklarımıza</w:t>
            </w:r>
            <w:r w:rsidR="007435CD" w:rsidRPr="00E15F95">
              <w:rPr>
                <w:color w:val="auto"/>
                <w:sz w:val="24"/>
                <w:szCs w:val="24"/>
              </w:rPr>
              <w:t xml:space="preserve"> gelen ziyaretçilere yönelik anket yapılması,</w:t>
            </w:r>
            <w:r w:rsidR="005D3766" w:rsidRPr="00E15F95">
              <w:rPr>
                <w:color w:val="auto"/>
                <w:sz w:val="24"/>
                <w:szCs w:val="24"/>
              </w:rPr>
              <w:t xml:space="preserve"> </w:t>
            </w:r>
            <w:r w:rsidR="007435CD" w:rsidRPr="00E15F95">
              <w:rPr>
                <w:color w:val="auto"/>
                <w:sz w:val="24"/>
                <w:szCs w:val="24"/>
              </w:rPr>
              <w:t xml:space="preserve"> korunan alan kaynak değerlerinin korunmasına yönelik daha etkin yönetim ilke</w:t>
            </w:r>
            <w:r w:rsidR="006E0A37">
              <w:rPr>
                <w:color w:val="auto"/>
                <w:sz w:val="24"/>
                <w:szCs w:val="24"/>
              </w:rPr>
              <w:t>lerinin tespiti ve uygulanması ile t</w:t>
            </w:r>
            <w:r w:rsidR="006E0A37" w:rsidRPr="006E0A37">
              <w:rPr>
                <w:color w:val="auto"/>
                <w:sz w:val="24"/>
                <w:szCs w:val="24"/>
              </w:rPr>
              <w:t xml:space="preserve">aşra teşkilatlarınca yerinde idarece verilecek ölçüm talimatlarının uygun olarak tespitin kaydedilmesi </w:t>
            </w:r>
            <w:proofErr w:type="gramStart"/>
            <w:r w:rsidR="006E0A37" w:rsidRPr="006E0A37">
              <w:rPr>
                <w:color w:val="auto"/>
                <w:sz w:val="24"/>
                <w:szCs w:val="24"/>
              </w:rPr>
              <w:t>yıl</w:t>
            </w:r>
            <w:r w:rsidR="001417E7">
              <w:rPr>
                <w:color w:val="auto"/>
                <w:sz w:val="24"/>
                <w:szCs w:val="24"/>
              </w:rPr>
              <w:t xml:space="preserve"> </w:t>
            </w:r>
            <w:r w:rsidR="006E0A37" w:rsidRPr="006E0A37">
              <w:rPr>
                <w:color w:val="auto"/>
                <w:sz w:val="24"/>
                <w:szCs w:val="24"/>
              </w:rPr>
              <w:t>sonu</w:t>
            </w:r>
            <w:proofErr w:type="gramEnd"/>
            <w:r w:rsidR="006E0A37" w:rsidRPr="006E0A37">
              <w:rPr>
                <w:color w:val="auto"/>
                <w:sz w:val="24"/>
                <w:szCs w:val="24"/>
              </w:rPr>
              <w:t xml:space="preserve"> rapor hazırlanıp idareye sunulması</w:t>
            </w:r>
            <w:r w:rsidR="006E0A37">
              <w:rPr>
                <w:color w:val="auto"/>
                <w:sz w:val="24"/>
                <w:szCs w:val="24"/>
              </w:rPr>
              <w:t>,</w:t>
            </w:r>
          </w:p>
          <w:p w:rsidR="007435CD" w:rsidRPr="00E15F95" w:rsidRDefault="007435CD" w:rsidP="00BD1074">
            <w:pPr>
              <w:spacing w:after="0" w:line="240" w:lineRule="auto"/>
              <w:jc w:val="both"/>
              <w:rPr>
                <w:color w:val="auto"/>
                <w:sz w:val="24"/>
                <w:szCs w:val="24"/>
              </w:rPr>
            </w:pPr>
          </w:p>
          <w:p w:rsidR="006C78E7" w:rsidRPr="00E15F95" w:rsidRDefault="006C78E7" w:rsidP="00BD1074">
            <w:pPr>
              <w:spacing w:after="0" w:line="240" w:lineRule="auto"/>
              <w:jc w:val="both"/>
              <w:rPr>
                <w:color w:val="auto"/>
                <w:sz w:val="24"/>
                <w:szCs w:val="24"/>
              </w:rPr>
            </w:pPr>
            <w:r w:rsidRPr="00E15F95">
              <w:rPr>
                <w:b/>
                <w:color w:val="auto"/>
                <w:sz w:val="24"/>
                <w:szCs w:val="24"/>
              </w:rPr>
              <w:t>Projenin Hedefleri:</w:t>
            </w:r>
            <w:r w:rsidRPr="00E15F95">
              <w:rPr>
                <w:color w:val="auto"/>
                <w:sz w:val="24"/>
                <w:szCs w:val="24"/>
              </w:rPr>
              <w:t xml:space="preserve"> </w:t>
            </w:r>
            <w:r w:rsidR="007435CD" w:rsidRPr="00E15F95">
              <w:rPr>
                <w:color w:val="auto"/>
                <w:sz w:val="24"/>
                <w:szCs w:val="24"/>
              </w:rPr>
              <w:t>Objektif ziyaretçi verileri temin etmek</w:t>
            </w:r>
            <w:r w:rsidR="00D418D3">
              <w:rPr>
                <w:color w:val="auto"/>
                <w:sz w:val="24"/>
                <w:szCs w:val="24"/>
              </w:rPr>
              <w:t xml:space="preserve"> ile</w:t>
            </w:r>
            <w:r w:rsidR="00D418D3" w:rsidRPr="00D418D3">
              <w:rPr>
                <w:color w:val="auto"/>
                <w:sz w:val="24"/>
                <w:szCs w:val="24"/>
              </w:rPr>
              <w:t xml:space="preserve"> UDGP ve GP </w:t>
            </w:r>
            <w:proofErr w:type="spellStart"/>
            <w:r w:rsidR="00D418D3" w:rsidRPr="00D418D3">
              <w:rPr>
                <w:color w:val="auto"/>
                <w:sz w:val="24"/>
                <w:szCs w:val="24"/>
              </w:rPr>
              <w:t>larında</w:t>
            </w:r>
            <w:proofErr w:type="spellEnd"/>
            <w:r w:rsidR="00D418D3" w:rsidRPr="00D418D3">
              <w:rPr>
                <w:color w:val="auto"/>
                <w:sz w:val="24"/>
                <w:szCs w:val="24"/>
              </w:rPr>
              <w:t xml:space="preserve"> belirtilen izleme göstergelerini </w:t>
            </w:r>
            <w:r w:rsidR="00B554E7">
              <w:rPr>
                <w:color w:val="auto"/>
                <w:sz w:val="24"/>
                <w:szCs w:val="24"/>
              </w:rPr>
              <w:t>5</w:t>
            </w:r>
            <w:r w:rsidR="00D418D3" w:rsidRPr="00D418D3">
              <w:rPr>
                <w:color w:val="auto"/>
                <w:sz w:val="24"/>
                <w:szCs w:val="24"/>
              </w:rPr>
              <w:t xml:space="preserve"> yıl boyunca gözlemlemek ve ara rapor vermek</w:t>
            </w:r>
            <w:r w:rsidR="00674E90">
              <w:rPr>
                <w:color w:val="auto"/>
                <w:sz w:val="24"/>
                <w:szCs w:val="24"/>
              </w:rPr>
              <w:t>,</w:t>
            </w:r>
            <w:r w:rsidR="00D418D3" w:rsidRPr="00D418D3">
              <w:rPr>
                <w:color w:val="auto"/>
                <w:sz w:val="24"/>
                <w:szCs w:val="24"/>
              </w:rPr>
              <w:t xml:space="preserve"> </w:t>
            </w:r>
            <w:proofErr w:type="gramStart"/>
            <w:r w:rsidR="00D418D3" w:rsidRPr="00D418D3">
              <w:rPr>
                <w:color w:val="auto"/>
                <w:sz w:val="24"/>
                <w:szCs w:val="24"/>
              </w:rPr>
              <w:t>yıl</w:t>
            </w:r>
            <w:r w:rsidR="001417E7">
              <w:rPr>
                <w:color w:val="auto"/>
                <w:sz w:val="24"/>
                <w:szCs w:val="24"/>
              </w:rPr>
              <w:t xml:space="preserve"> </w:t>
            </w:r>
            <w:r w:rsidR="00D418D3" w:rsidRPr="00D418D3">
              <w:rPr>
                <w:color w:val="auto"/>
                <w:sz w:val="24"/>
                <w:szCs w:val="24"/>
              </w:rPr>
              <w:t>sonunda</w:t>
            </w:r>
            <w:proofErr w:type="gramEnd"/>
            <w:r w:rsidR="00D418D3" w:rsidRPr="00D418D3">
              <w:rPr>
                <w:color w:val="auto"/>
                <w:sz w:val="24"/>
                <w:szCs w:val="24"/>
              </w:rPr>
              <w:t xml:space="preserve"> sonuç raporlarının hazırlanarak yapılabilecek tedbir ve koruma faaliyetlerinin belirlenmesi</w:t>
            </w:r>
          </w:p>
          <w:p w:rsidR="007435CD" w:rsidRPr="00E15F95" w:rsidRDefault="007435CD" w:rsidP="00BD1074">
            <w:pPr>
              <w:spacing w:after="0" w:line="240" w:lineRule="auto"/>
              <w:jc w:val="both"/>
              <w:rPr>
                <w:color w:val="auto"/>
                <w:sz w:val="24"/>
                <w:szCs w:val="24"/>
              </w:rPr>
            </w:pPr>
          </w:p>
          <w:p w:rsidR="00D418D3" w:rsidRDefault="006C78E7" w:rsidP="00BD1074">
            <w:pPr>
              <w:spacing w:after="0" w:line="240" w:lineRule="auto"/>
              <w:jc w:val="both"/>
              <w:rPr>
                <w:color w:val="auto"/>
                <w:sz w:val="24"/>
                <w:szCs w:val="24"/>
              </w:rPr>
            </w:pPr>
            <w:r w:rsidRPr="00E15F95">
              <w:rPr>
                <w:b/>
                <w:color w:val="auto"/>
                <w:sz w:val="24"/>
                <w:szCs w:val="24"/>
              </w:rPr>
              <w:t>Proje uygulama zamanı ve çalışma takvimi</w:t>
            </w:r>
            <w:r w:rsidRPr="00E15F95">
              <w:rPr>
                <w:color w:val="auto"/>
                <w:sz w:val="24"/>
                <w:szCs w:val="24"/>
              </w:rPr>
              <w:t>:</w:t>
            </w:r>
            <w:r w:rsidRPr="00E15F95">
              <w:rPr>
                <w:b/>
                <w:color w:val="auto"/>
                <w:sz w:val="24"/>
                <w:szCs w:val="24"/>
              </w:rPr>
              <w:t xml:space="preserve"> </w:t>
            </w:r>
            <w:r w:rsidR="00D418D3" w:rsidRPr="00D418D3">
              <w:rPr>
                <w:color w:val="auto"/>
                <w:sz w:val="24"/>
                <w:szCs w:val="24"/>
              </w:rPr>
              <w:t>Proje toplam süresi 5 yıldır. 2018-2022 yılları arasında gerçekleşecektir.</w:t>
            </w:r>
          </w:p>
          <w:p w:rsidR="00D418D3" w:rsidRDefault="00D418D3" w:rsidP="00BD1074">
            <w:pPr>
              <w:spacing w:after="0" w:line="240" w:lineRule="auto"/>
              <w:jc w:val="both"/>
              <w:rPr>
                <w:color w:val="auto"/>
                <w:sz w:val="24"/>
                <w:szCs w:val="24"/>
              </w:rPr>
            </w:pPr>
          </w:p>
          <w:p w:rsidR="00D418D3" w:rsidRDefault="006C78E7" w:rsidP="00D418D3">
            <w:pPr>
              <w:spacing w:after="0" w:line="240" w:lineRule="auto"/>
              <w:jc w:val="both"/>
              <w:rPr>
                <w:color w:val="auto"/>
                <w:sz w:val="24"/>
                <w:szCs w:val="24"/>
              </w:rPr>
            </w:pPr>
            <w:r w:rsidRPr="00E15F95">
              <w:rPr>
                <w:b/>
                <w:color w:val="auto"/>
                <w:sz w:val="24"/>
                <w:szCs w:val="24"/>
              </w:rPr>
              <w:t xml:space="preserve">Projede Çalışacak Personel: </w:t>
            </w:r>
            <w:r w:rsidR="005D3766" w:rsidRPr="00E15F95">
              <w:rPr>
                <w:color w:val="auto"/>
                <w:sz w:val="24"/>
                <w:szCs w:val="24"/>
              </w:rPr>
              <w:t>Orman Mühendisi</w:t>
            </w:r>
          </w:p>
          <w:p w:rsidR="00D418D3" w:rsidRDefault="00D418D3" w:rsidP="00D418D3">
            <w:pPr>
              <w:spacing w:after="0" w:line="240" w:lineRule="auto"/>
              <w:jc w:val="both"/>
              <w:rPr>
                <w:color w:val="auto"/>
                <w:sz w:val="24"/>
                <w:szCs w:val="24"/>
              </w:rPr>
            </w:pPr>
          </w:p>
          <w:p w:rsidR="00130334" w:rsidRPr="00130334" w:rsidRDefault="006C78E7" w:rsidP="00130334">
            <w:pPr>
              <w:spacing w:after="0" w:line="240" w:lineRule="auto"/>
              <w:jc w:val="both"/>
              <w:rPr>
                <w:color w:val="auto"/>
                <w:sz w:val="24"/>
                <w:szCs w:val="24"/>
              </w:rPr>
            </w:pPr>
            <w:r w:rsidRPr="00E15F95">
              <w:rPr>
                <w:b/>
                <w:color w:val="auto"/>
                <w:sz w:val="24"/>
                <w:szCs w:val="24"/>
              </w:rPr>
              <w:t>Açıklama</w:t>
            </w:r>
            <w:r w:rsidRPr="00E15F95">
              <w:rPr>
                <w:color w:val="auto"/>
                <w:sz w:val="24"/>
                <w:szCs w:val="24"/>
              </w:rPr>
              <w:t xml:space="preserve">: </w:t>
            </w:r>
            <w:r w:rsidR="00130334" w:rsidRPr="00130334">
              <w:rPr>
                <w:color w:val="auto"/>
                <w:sz w:val="24"/>
                <w:szCs w:val="24"/>
              </w:rPr>
              <w:t xml:space="preserve">UDGP ve </w:t>
            </w:r>
            <w:proofErr w:type="spellStart"/>
            <w:r w:rsidR="00130334" w:rsidRPr="00130334">
              <w:rPr>
                <w:color w:val="auto"/>
                <w:sz w:val="24"/>
                <w:szCs w:val="24"/>
              </w:rPr>
              <w:t>GP’ler</w:t>
            </w:r>
            <w:proofErr w:type="spellEnd"/>
            <w:r w:rsidR="00130334" w:rsidRPr="00130334">
              <w:rPr>
                <w:color w:val="auto"/>
                <w:sz w:val="24"/>
                <w:szCs w:val="24"/>
              </w:rPr>
              <w:t xml:space="preserve"> kapsamında tanımlanmış olan “Eylem Planları” ve “İzleme Programları” </w:t>
            </w:r>
            <w:proofErr w:type="spellStart"/>
            <w:r w:rsidR="00130334" w:rsidRPr="00130334">
              <w:rPr>
                <w:color w:val="auto"/>
                <w:sz w:val="24"/>
                <w:szCs w:val="24"/>
              </w:rPr>
              <w:t>nın</w:t>
            </w:r>
            <w:proofErr w:type="spellEnd"/>
            <w:r w:rsidR="00130334" w:rsidRPr="00130334">
              <w:rPr>
                <w:color w:val="auto"/>
                <w:sz w:val="24"/>
                <w:szCs w:val="24"/>
              </w:rPr>
              <w:t xml:space="preserve"> zamanında yapılıp yapılmadığının izlenmesi amaçlanmaktadır.</w:t>
            </w:r>
          </w:p>
          <w:p w:rsidR="00130334" w:rsidRPr="00130334" w:rsidRDefault="00130334" w:rsidP="00130334">
            <w:pPr>
              <w:spacing w:after="0" w:line="240" w:lineRule="auto"/>
              <w:jc w:val="both"/>
              <w:rPr>
                <w:color w:val="auto"/>
                <w:sz w:val="24"/>
                <w:szCs w:val="24"/>
              </w:rPr>
            </w:pPr>
            <w:r w:rsidRPr="00130334">
              <w:rPr>
                <w:color w:val="auto"/>
                <w:sz w:val="24"/>
                <w:szCs w:val="24"/>
              </w:rPr>
              <w:t xml:space="preserve">İzleme, korunan alanların yönetiminde ve değişen şartlara uyumda yönetime güvenilir bilgileri sağlayarak gerekli düzeltmelerin yapılmasında önemli bir kaynak olarak görülmelidir. Bu biçimi ile izleme, tabiatı koruma, biyolojik çeşitliğin koruma ve yönlendirilmesinde, korunan alanlarda tabii kaynakların, </w:t>
            </w:r>
            <w:proofErr w:type="spellStart"/>
            <w:r w:rsidRPr="00130334">
              <w:rPr>
                <w:color w:val="auto"/>
                <w:sz w:val="24"/>
                <w:szCs w:val="24"/>
              </w:rPr>
              <w:t>sosyo</w:t>
            </w:r>
            <w:proofErr w:type="spellEnd"/>
            <w:r w:rsidRPr="00130334">
              <w:rPr>
                <w:color w:val="auto"/>
                <w:sz w:val="24"/>
                <w:szCs w:val="24"/>
              </w:rPr>
              <w:t xml:space="preserve">-ekonomik yapının istekleri doğrultusunda sürdürülebilir kullanımını sağlamada ve korunmasında planlama çalışmaları ile alan yönetiminin çok önemli bir eylemidir. </w:t>
            </w:r>
          </w:p>
          <w:p w:rsidR="00130334" w:rsidRPr="00130334" w:rsidRDefault="00130334" w:rsidP="00130334">
            <w:pPr>
              <w:spacing w:after="0" w:line="240" w:lineRule="auto"/>
              <w:jc w:val="both"/>
              <w:rPr>
                <w:color w:val="auto"/>
                <w:sz w:val="24"/>
                <w:szCs w:val="24"/>
              </w:rPr>
            </w:pPr>
            <w:r w:rsidRPr="00130334">
              <w:rPr>
                <w:color w:val="auto"/>
                <w:sz w:val="24"/>
                <w:szCs w:val="24"/>
              </w:rPr>
              <w:t xml:space="preserve">İzleme göstergelerinin, kullanıcının ihtiyacına uygun olarak toplanması, kullanılması ve anlaşılması kolay, tanımı net, birbirinden bağımsız, objektif olarak tespit edilmiş olmalıdır. </w:t>
            </w:r>
          </w:p>
          <w:p w:rsidR="00130334" w:rsidRPr="00130334" w:rsidRDefault="00130334" w:rsidP="00130334">
            <w:pPr>
              <w:spacing w:after="0" w:line="240" w:lineRule="auto"/>
              <w:jc w:val="both"/>
              <w:rPr>
                <w:color w:val="auto"/>
                <w:sz w:val="24"/>
                <w:szCs w:val="24"/>
              </w:rPr>
            </w:pPr>
          </w:p>
          <w:p w:rsidR="00130334" w:rsidRPr="00130334" w:rsidRDefault="00130334" w:rsidP="00130334">
            <w:pPr>
              <w:spacing w:after="0" w:line="240" w:lineRule="auto"/>
              <w:jc w:val="both"/>
              <w:rPr>
                <w:color w:val="auto"/>
                <w:sz w:val="24"/>
                <w:szCs w:val="24"/>
              </w:rPr>
            </w:pPr>
            <w:r w:rsidRPr="00130334">
              <w:rPr>
                <w:color w:val="auto"/>
                <w:sz w:val="24"/>
                <w:szCs w:val="24"/>
              </w:rPr>
              <w:t xml:space="preserve">Yönetim planının uygulamadaki başarısı, izleme programının uygulanmasına ve çıktılarının plana yansıtılmasına bağlıdır. Uygulamanın sistematik olarak izlenmediği bir yönetim planı etkin değildir. </w:t>
            </w:r>
          </w:p>
          <w:p w:rsidR="00130334" w:rsidRPr="00130334" w:rsidRDefault="00130334" w:rsidP="00130334">
            <w:pPr>
              <w:spacing w:after="0" w:line="240" w:lineRule="auto"/>
              <w:jc w:val="both"/>
              <w:rPr>
                <w:color w:val="auto"/>
                <w:sz w:val="24"/>
                <w:szCs w:val="24"/>
              </w:rPr>
            </w:pPr>
            <w:r w:rsidRPr="00130334">
              <w:rPr>
                <w:color w:val="auto"/>
                <w:sz w:val="24"/>
                <w:szCs w:val="24"/>
              </w:rPr>
              <w:t xml:space="preserve">İzleme konusu başladığı zaman ara vermeden sürmesi gereken bir çalışmadır. Bu bakımdan başında iyi kurgulanmalı ve teknik alt yapısı sağlıklı biçimde yerleştirilmelidir. </w:t>
            </w:r>
          </w:p>
          <w:p w:rsidR="00130334" w:rsidRDefault="00130334" w:rsidP="00130334">
            <w:pPr>
              <w:spacing w:after="0" w:line="240" w:lineRule="auto"/>
              <w:jc w:val="both"/>
              <w:rPr>
                <w:color w:val="auto"/>
                <w:sz w:val="24"/>
                <w:szCs w:val="24"/>
              </w:rPr>
            </w:pPr>
            <w:r w:rsidRPr="00130334">
              <w:rPr>
                <w:color w:val="auto"/>
                <w:sz w:val="24"/>
                <w:szCs w:val="24"/>
              </w:rPr>
              <w:lastRenderedPageBreak/>
              <w:t>Göstergeler, çok çeşitli şekillerde karar verme işlemine hayati yönlendirmeler sağlayabilir. İş Proje ile sınırlı olup süreklilik arz etmeyecektir.</w:t>
            </w:r>
            <w:r>
              <w:rPr>
                <w:color w:val="auto"/>
                <w:sz w:val="24"/>
                <w:szCs w:val="24"/>
              </w:rPr>
              <w:t xml:space="preserve"> Bu kapsamda ziyaretçi yönetimi izleme araçlarından biride Ziyaretçi Memnuniyet</w:t>
            </w:r>
            <w:r w:rsidRPr="00E15F95">
              <w:rPr>
                <w:color w:val="auto"/>
                <w:sz w:val="24"/>
                <w:szCs w:val="24"/>
              </w:rPr>
              <w:t xml:space="preserve"> Anketleri</w:t>
            </w:r>
            <w:r>
              <w:rPr>
                <w:color w:val="auto"/>
                <w:sz w:val="24"/>
                <w:szCs w:val="24"/>
              </w:rPr>
              <w:t>dir.</w:t>
            </w:r>
          </w:p>
          <w:p w:rsidR="00130334" w:rsidRDefault="00130334" w:rsidP="00130334">
            <w:pPr>
              <w:spacing w:after="0" w:line="240" w:lineRule="auto"/>
              <w:jc w:val="both"/>
              <w:rPr>
                <w:color w:val="auto"/>
                <w:sz w:val="24"/>
                <w:szCs w:val="24"/>
              </w:rPr>
            </w:pPr>
          </w:p>
          <w:p w:rsidR="007634A4" w:rsidRPr="00E15F95" w:rsidRDefault="007634A4" w:rsidP="00130334">
            <w:pPr>
              <w:spacing w:after="0" w:line="240" w:lineRule="auto"/>
              <w:jc w:val="both"/>
              <w:rPr>
                <w:color w:val="auto"/>
                <w:sz w:val="24"/>
                <w:szCs w:val="24"/>
              </w:rPr>
            </w:pPr>
            <w:r w:rsidRPr="00E15F95">
              <w:rPr>
                <w:color w:val="auto"/>
                <w:sz w:val="24"/>
                <w:szCs w:val="24"/>
              </w:rPr>
              <w:t xml:space="preserve">Ziyaretçi Memnuniyeti Anketleri ile ziyaretçilerin korunan alan yönetiminin ziyaretçi üzerindeki etkisi ve sonuçları gözlemlenmekte, gerekli </w:t>
            </w:r>
            <w:r w:rsidR="006E0A37">
              <w:rPr>
                <w:color w:val="auto"/>
                <w:sz w:val="24"/>
                <w:szCs w:val="24"/>
              </w:rPr>
              <w:t>yönetim kararları alınmaktadır.</w:t>
            </w:r>
          </w:p>
          <w:p w:rsidR="00130334" w:rsidRDefault="00130334" w:rsidP="00E15F95">
            <w:pPr>
              <w:pStyle w:val="TabloMetni"/>
              <w:spacing w:before="0" w:after="0" w:line="240" w:lineRule="auto"/>
              <w:rPr>
                <w:color w:val="auto"/>
                <w:sz w:val="24"/>
                <w:szCs w:val="24"/>
              </w:rPr>
            </w:pPr>
          </w:p>
          <w:p w:rsidR="0045699C" w:rsidRDefault="00130334" w:rsidP="00130334">
            <w:pPr>
              <w:pStyle w:val="TabloMetni"/>
              <w:spacing w:before="0" w:after="0" w:line="240" w:lineRule="auto"/>
              <w:ind w:left="0"/>
              <w:rPr>
                <w:color w:val="auto"/>
                <w:sz w:val="24"/>
                <w:szCs w:val="24"/>
              </w:rPr>
            </w:pPr>
            <w:r>
              <w:rPr>
                <w:color w:val="auto"/>
                <w:sz w:val="24"/>
                <w:szCs w:val="24"/>
              </w:rPr>
              <w:t>K</w:t>
            </w:r>
            <w:r w:rsidR="007634A4" w:rsidRPr="00E15F95">
              <w:rPr>
                <w:color w:val="auto"/>
                <w:sz w:val="24"/>
                <w:szCs w:val="24"/>
              </w:rPr>
              <w:t>orunan alan kaynak değerlerinin korunmasına yönelik daha etkin yönetim ilkelerinin tespiti ve uygulanması, alan ve ziyaretçilerin etkin yönetimi yapılabilecektir.</w:t>
            </w:r>
          </w:p>
          <w:p w:rsidR="00130334" w:rsidRPr="00E15F95" w:rsidRDefault="00130334" w:rsidP="00130334">
            <w:pPr>
              <w:pStyle w:val="TabloMetni"/>
              <w:spacing w:before="0" w:after="0" w:line="240" w:lineRule="auto"/>
              <w:ind w:left="0"/>
              <w:rPr>
                <w:color w:val="auto"/>
                <w:sz w:val="24"/>
                <w:szCs w:val="24"/>
              </w:rPr>
            </w:pPr>
          </w:p>
          <w:p w:rsidR="007435CD" w:rsidRDefault="00130334" w:rsidP="00E15F95">
            <w:pPr>
              <w:widowControl w:val="0"/>
              <w:overflowPunct w:val="0"/>
              <w:autoSpaceDE w:val="0"/>
              <w:autoSpaceDN w:val="0"/>
              <w:adjustRightInd w:val="0"/>
              <w:spacing w:after="0" w:line="240" w:lineRule="auto"/>
              <w:contextualSpacing/>
              <w:textAlignment w:val="baseline"/>
              <w:rPr>
                <w:color w:val="auto"/>
                <w:sz w:val="24"/>
                <w:szCs w:val="24"/>
              </w:rPr>
            </w:pPr>
            <w:r>
              <w:rPr>
                <w:color w:val="auto"/>
                <w:sz w:val="24"/>
                <w:szCs w:val="24"/>
              </w:rPr>
              <w:t>B</w:t>
            </w:r>
            <w:r w:rsidR="007435CD" w:rsidRPr="00E15F95">
              <w:rPr>
                <w:color w:val="auto"/>
                <w:sz w:val="24"/>
                <w:szCs w:val="24"/>
              </w:rPr>
              <w:t>u faaliyetin hizmet alınarak yapılması daha objektif, planlamaya esas teşkil edecek güvenilir veri elde edilmesini sağlayacaktır.</w:t>
            </w:r>
            <w:r w:rsidR="003E4025" w:rsidRPr="00E15F95">
              <w:rPr>
                <w:color w:val="auto"/>
                <w:sz w:val="24"/>
                <w:szCs w:val="24"/>
              </w:rPr>
              <w:t xml:space="preserve"> İş Proje ile sınırlı olup süreklilik arz etmeyecektir.</w:t>
            </w:r>
          </w:p>
          <w:p w:rsidR="006E0A37" w:rsidRPr="003E4025" w:rsidRDefault="006E0A37" w:rsidP="006E0A37">
            <w:pPr>
              <w:widowControl w:val="0"/>
              <w:overflowPunct w:val="0"/>
              <w:autoSpaceDE w:val="0"/>
              <w:autoSpaceDN w:val="0"/>
              <w:adjustRightInd w:val="0"/>
              <w:spacing w:after="0" w:line="240" w:lineRule="auto"/>
              <w:contextualSpacing/>
              <w:textAlignment w:val="baseline"/>
              <w:rPr>
                <w:rFonts w:ascii="Times New Roman" w:hAnsi="Times New Roman" w:cs="Times New Roman"/>
                <w:sz w:val="24"/>
                <w:szCs w:val="24"/>
              </w:rPr>
            </w:pPr>
          </w:p>
        </w:tc>
      </w:tr>
    </w:tbl>
    <w:p w:rsidR="00390D04" w:rsidRDefault="00390D04">
      <w:pPr>
        <w:rPr>
          <w:color w:val="00B050"/>
        </w:rPr>
      </w:pPr>
    </w:p>
    <w:p w:rsidR="005A59D5" w:rsidRDefault="005A59D5">
      <w:pPr>
        <w:rPr>
          <w:color w:val="00B050"/>
        </w:rPr>
      </w:pPr>
    </w:p>
    <w:p w:rsidR="005A59D5" w:rsidRDefault="005A59D5">
      <w:pPr>
        <w:rPr>
          <w:color w:val="00B050"/>
        </w:rPr>
      </w:pPr>
    </w:p>
    <w:p w:rsidR="005A59D5" w:rsidRDefault="005A59D5">
      <w:pPr>
        <w:rPr>
          <w:color w:val="00B050"/>
        </w:rPr>
      </w:pPr>
    </w:p>
    <w:p w:rsidR="005A59D5" w:rsidRDefault="005A59D5">
      <w:pPr>
        <w:rPr>
          <w:color w:val="00B050"/>
        </w:rPr>
      </w:pPr>
    </w:p>
    <w:p w:rsidR="005A59D5" w:rsidRDefault="005A59D5">
      <w:pPr>
        <w:rPr>
          <w:color w:val="00B050"/>
        </w:rPr>
      </w:pPr>
    </w:p>
    <w:p w:rsidR="005A59D5" w:rsidRDefault="005A59D5">
      <w:pPr>
        <w:rPr>
          <w:color w:val="00B050"/>
        </w:rPr>
      </w:pPr>
    </w:p>
    <w:p w:rsidR="005A59D5" w:rsidRDefault="005A59D5">
      <w:pPr>
        <w:rPr>
          <w:color w:val="00B050"/>
        </w:rPr>
      </w:pPr>
    </w:p>
    <w:p w:rsidR="005A59D5" w:rsidRDefault="005A59D5">
      <w:pPr>
        <w:rPr>
          <w:color w:val="00B050"/>
        </w:rPr>
      </w:pPr>
    </w:p>
    <w:p w:rsidR="005A59D5" w:rsidRDefault="005A59D5">
      <w:pPr>
        <w:rPr>
          <w:color w:val="00B050"/>
        </w:rPr>
      </w:pPr>
    </w:p>
    <w:p w:rsidR="00BD46FF" w:rsidRDefault="00BD46FF">
      <w:pPr>
        <w:rPr>
          <w:color w:val="00B050"/>
        </w:rPr>
      </w:pPr>
    </w:p>
    <w:p w:rsidR="00BD46FF" w:rsidRDefault="00BD46FF">
      <w:pPr>
        <w:rPr>
          <w:color w:val="00B050"/>
        </w:rPr>
      </w:pPr>
    </w:p>
    <w:p w:rsidR="00BD46FF" w:rsidRDefault="00BD46FF">
      <w:pPr>
        <w:rPr>
          <w:color w:val="00B050"/>
        </w:rPr>
      </w:pPr>
    </w:p>
    <w:p w:rsidR="00BD46FF" w:rsidRDefault="00BD46FF">
      <w:pPr>
        <w:rPr>
          <w:color w:val="00B050"/>
        </w:rPr>
      </w:pPr>
    </w:p>
    <w:p w:rsidR="005A59D5" w:rsidRDefault="005A59D5">
      <w:pPr>
        <w:rPr>
          <w:color w:val="00B050"/>
        </w:rPr>
      </w:pPr>
    </w:p>
    <w:p w:rsidR="00BD1074" w:rsidRDefault="00BD1074">
      <w:pPr>
        <w:rPr>
          <w:color w:val="00B050"/>
        </w:rPr>
      </w:pPr>
    </w:p>
    <w:p w:rsidR="00B528BB" w:rsidRPr="00601B55" w:rsidRDefault="00390D04">
      <w:pPr>
        <w:rPr>
          <w:b/>
          <w:color w:val="FF0000"/>
          <w:sz w:val="28"/>
        </w:rPr>
      </w:pPr>
      <w:r w:rsidRPr="00601B55">
        <w:rPr>
          <w:b/>
          <w:color w:val="FF0000"/>
          <w:sz w:val="28"/>
        </w:rPr>
        <w:t xml:space="preserve">Çalışma </w:t>
      </w:r>
      <w:r w:rsidR="00601B55" w:rsidRPr="00601B55">
        <w:rPr>
          <w:b/>
          <w:color w:val="FF0000"/>
          <w:sz w:val="28"/>
        </w:rPr>
        <w:t>Programı, İş Süreci</w:t>
      </w:r>
    </w:p>
    <w:tbl>
      <w:tblPr>
        <w:tblStyle w:val="TabloKlavuzu1"/>
        <w:tblW w:w="0" w:type="auto"/>
        <w:tblInd w:w="-2263" w:type="dxa"/>
        <w:tblBorders>
          <w:insideH w:val="single" w:sz="6" w:space="0" w:color="auto"/>
          <w:insideV w:val="single" w:sz="6" w:space="0" w:color="auto"/>
        </w:tblBorders>
        <w:tblLook w:val="04A0"/>
      </w:tblPr>
      <w:tblGrid>
        <w:gridCol w:w="2404"/>
        <w:gridCol w:w="1532"/>
        <w:gridCol w:w="1532"/>
        <w:gridCol w:w="1532"/>
        <w:gridCol w:w="1528"/>
      </w:tblGrid>
      <w:tr w:rsidR="00950DB9" w:rsidTr="00875FD0">
        <w:trPr>
          <w:cnfStyle w:val="100000000000"/>
          <w:trHeight w:val="284"/>
        </w:trPr>
        <w:tc>
          <w:tcPr>
            <w:tcW w:w="2404" w:type="dxa"/>
          </w:tcPr>
          <w:p w:rsidR="00950DB9" w:rsidRDefault="00950DB9" w:rsidP="00D4062D">
            <w:pPr>
              <w:jc w:val="both"/>
            </w:pPr>
          </w:p>
        </w:tc>
        <w:tc>
          <w:tcPr>
            <w:tcW w:w="0" w:type="auto"/>
          </w:tcPr>
          <w:p w:rsidR="00950DB9" w:rsidRPr="00601B55" w:rsidRDefault="00950DB9" w:rsidP="00D4062D">
            <w:pPr>
              <w:jc w:val="center"/>
              <w:rPr>
                <w:color w:val="FF0000"/>
              </w:rPr>
            </w:pPr>
            <w:r w:rsidRPr="00601B55">
              <w:rPr>
                <w:color w:val="FF0000"/>
              </w:rPr>
              <w:t>2019</w:t>
            </w:r>
          </w:p>
        </w:tc>
        <w:tc>
          <w:tcPr>
            <w:tcW w:w="0" w:type="auto"/>
          </w:tcPr>
          <w:p w:rsidR="00950DB9" w:rsidRPr="00601B55" w:rsidRDefault="00950DB9" w:rsidP="00D4062D">
            <w:pPr>
              <w:jc w:val="center"/>
              <w:rPr>
                <w:color w:val="FF0000"/>
              </w:rPr>
            </w:pPr>
            <w:r w:rsidRPr="00601B55">
              <w:rPr>
                <w:color w:val="FF0000"/>
              </w:rPr>
              <w:t>2020</w:t>
            </w:r>
          </w:p>
        </w:tc>
        <w:tc>
          <w:tcPr>
            <w:tcW w:w="0" w:type="auto"/>
          </w:tcPr>
          <w:p w:rsidR="00950DB9" w:rsidRPr="00601B55" w:rsidRDefault="00950DB9" w:rsidP="00D4062D">
            <w:pPr>
              <w:jc w:val="center"/>
              <w:rPr>
                <w:color w:val="FF0000"/>
              </w:rPr>
            </w:pPr>
            <w:r w:rsidRPr="00601B55">
              <w:rPr>
                <w:color w:val="FF0000"/>
              </w:rPr>
              <w:t>2021</w:t>
            </w:r>
          </w:p>
        </w:tc>
        <w:tc>
          <w:tcPr>
            <w:tcW w:w="0" w:type="auto"/>
          </w:tcPr>
          <w:p w:rsidR="00950DB9" w:rsidRPr="00601B55" w:rsidRDefault="00950DB9" w:rsidP="00D4062D">
            <w:pPr>
              <w:jc w:val="center"/>
              <w:rPr>
                <w:color w:val="FF0000"/>
              </w:rPr>
            </w:pPr>
            <w:r w:rsidRPr="00601B55">
              <w:rPr>
                <w:color w:val="FF0000"/>
              </w:rPr>
              <w:t>2022</w:t>
            </w:r>
          </w:p>
        </w:tc>
      </w:tr>
      <w:tr w:rsidR="00674E90" w:rsidTr="00674E90">
        <w:trPr>
          <w:trHeight w:val="284"/>
        </w:trPr>
        <w:tc>
          <w:tcPr>
            <w:tcW w:w="2404" w:type="dxa"/>
            <w:shd w:val="clear" w:color="auto" w:fill="F8B4A6" w:themeFill="accent1" w:themeFillTint="66"/>
          </w:tcPr>
          <w:p w:rsidR="00674E90" w:rsidRDefault="000873C5" w:rsidP="00D4062D">
            <w:pPr>
              <w:jc w:val="both"/>
            </w:pPr>
            <w:r>
              <w:t>20</w:t>
            </w:r>
            <w:r w:rsidR="00C74870">
              <w:t xml:space="preserve"> </w:t>
            </w:r>
            <w:r w:rsidR="00674E90">
              <w:t>Mart</w:t>
            </w:r>
          </w:p>
        </w:tc>
        <w:tc>
          <w:tcPr>
            <w:tcW w:w="0" w:type="auto"/>
            <w:gridSpan w:val="4"/>
            <w:shd w:val="clear" w:color="auto" w:fill="FBD9D2" w:themeFill="accent1" w:themeFillTint="33"/>
            <w:vAlign w:val="top"/>
          </w:tcPr>
          <w:p w:rsidR="00674E90" w:rsidRPr="004D3F8B" w:rsidRDefault="00651746" w:rsidP="00D4062D">
            <w:pPr>
              <w:jc w:val="center"/>
            </w:pPr>
            <w:r>
              <w:t>G</w:t>
            </w:r>
            <w:r w:rsidRPr="004D3F8B">
              <w:t>östergeleri ölçme, izleme, değerlendirme</w:t>
            </w:r>
            <w:r>
              <w:t xml:space="preserv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 xml:space="preserve">Nisan </w:t>
            </w:r>
          </w:p>
        </w:tc>
        <w:tc>
          <w:tcPr>
            <w:tcW w:w="0" w:type="auto"/>
            <w:gridSpan w:val="4"/>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 xml:space="preserve">Mayıs </w:t>
            </w:r>
          </w:p>
        </w:tc>
        <w:tc>
          <w:tcPr>
            <w:tcW w:w="0" w:type="auto"/>
            <w:gridSpan w:val="4"/>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F06415">
        <w:trPr>
          <w:trHeight w:val="284"/>
        </w:trPr>
        <w:tc>
          <w:tcPr>
            <w:tcW w:w="2404" w:type="dxa"/>
            <w:shd w:val="clear" w:color="auto" w:fill="F8B4A6" w:themeFill="accent1" w:themeFillTint="66"/>
          </w:tcPr>
          <w:p w:rsidR="00651746" w:rsidRDefault="00651746" w:rsidP="00651746">
            <w:pPr>
              <w:jc w:val="both"/>
            </w:pPr>
            <w:r>
              <w:t xml:space="preserve">Haziran </w:t>
            </w:r>
          </w:p>
        </w:tc>
        <w:tc>
          <w:tcPr>
            <w:tcW w:w="0" w:type="auto"/>
            <w:gridSpan w:val="4"/>
            <w:shd w:val="clear" w:color="auto" w:fill="F8B4A6" w:themeFill="accent1" w:themeFillTint="66"/>
            <w:vAlign w:val="top"/>
          </w:tcPr>
          <w:p w:rsidR="00651746" w:rsidRDefault="00651746" w:rsidP="00651746">
            <w:r w:rsidRPr="001F64FE">
              <w:t>Göstergeleri ölçme, izleme, değerlendirme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 xml:space="preserve">Temmuz </w:t>
            </w:r>
          </w:p>
        </w:tc>
        <w:tc>
          <w:tcPr>
            <w:tcW w:w="0" w:type="auto"/>
            <w:gridSpan w:val="4"/>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Ağustos</w:t>
            </w:r>
          </w:p>
        </w:tc>
        <w:tc>
          <w:tcPr>
            <w:tcW w:w="0" w:type="auto"/>
            <w:gridSpan w:val="4"/>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 xml:space="preserve">Eylül </w:t>
            </w:r>
          </w:p>
        </w:tc>
        <w:tc>
          <w:tcPr>
            <w:tcW w:w="0" w:type="auto"/>
            <w:gridSpan w:val="4"/>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Ekim</w:t>
            </w:r>
          </w:p>
        </w:tc>
        <w:tc>
          <w:tcPr>
            <w:tcW w:w="0" w:type="auto"/>
            <w:gridSpan w:val="4"/>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Kasım</w:t>
            </w:r>
          </w:p>
        </w:tc>
        <w:tc>
          <w:tcPr>
            <w:tcW w:w="0" w:type="auto"/>
            <w:gridSpan w:val="4"/>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F06415">
        <w:trPr>
          <w:trHeight w:val="284"/>
        </w:trPr>
        <w:tc>
          <w:tcPr>
            <w:tcW w:w="2404" w:type="dxa"/>
            <w:shd w:val="clear" w:color="auto" w:fill="F8B4A6" w:themeFill="accent1" w:themeFillTint="66"/>
          </w:tcPr>
          <w:p w:rsidR="00651746" w:rsidRDefault="000873C5" w:rsidP="00651746">
            <w:pPr>
              <w:jc w:val="both"/>
            </w:pPr>
            <w:r>
              <w:t>19</w:t>
            </w:r>
            <w:r w:rsidR="00651746">
              <w:t xml:space="preserve"> Aralık</w:t>
            </w:r>
          </w:p>
        </w:tc>
        <w:tc>
          <w:tcPr>
            <w:tcW w:w="0" w:type="auto"/>
            <w:gridSpan w:val="4"/>
            <w:shd w:val="clear" w:color="auto" w:fill="F8B4A6" w:themeFill="accent1" w:themeFillTint="66"/>
            <w:vAlign w:val="top"/>
          </w:tcPr>
          <w:p w:rsidR="00651746" w:rsidRDefault="00651746" w:rsidP="00651746">
            <w:r w:rsidRPr="001F64FE">
              <w:t>Göstergeleri ölçme, izleme, değerlendirme ve Anketlerin yapılması</w:t>
            </w:r>
          </w:p>
        </w:tc>
      </w:tr>
      <w:tr w:rsidR="00674E90" w:rsidTr="00674E90">
        <w:trPr>
          <w:trHeight w:val="284"/>
        </w:trPr>
        <w:tc>
          <w:tcPr>
            <w:tcW w:w="2404" w:type="dxa"/>
            <w:shd w:val="clear" w:color="auto" w:fill="F8B4A6" w:themeFill="accent1" w:themeFillTint="66"/>
          </w:tcPr>
          <w:p w:rsidR="00674E90" w:rsidRPr="00601B55" w:rsidRDefault="00674E90" w:rsidP="00D4062D">
            <w:pPr>
              <w:rPr>
                <w:b/>
                <w:color w:val="FF0000"/>
              </w:rPr>
            </w:pPr>
            <w:r w:rsidRPr="00601B55">
              <w:rPr>
                <w:b/>
                <w:color w:val="FF0000"/>
              </w:rPr>
              <w:t>İhtiyaç duyulan bölge müdürlükleri</w:t>
            </w:r>
          </w:p>
        </w:tc>
        <w:tc>
          <w:tcPr>
            <w:tcW w:w="0" w:type="auto"/>
            <w:gridSpan w:val="4"/>
            <w:shd w:val="clear" w:color="auto" w:fill="auto"/>
          </w:tcPr>
          <w:p w:rsidR="00674E90" w:rsidRPr="00601B55" w:rsidRDefault="00674E90" w:rsidP="00D4062D">
            <w:pPr>
              <w:jc w:val="center"/>
              <w:rPr>
                <w:b/>
                <w:color w:val="FF0000"/>
              </w:rPr>
            </w:pPr>
            <w:r w:rsidRPr="00601B55">
              <w:rPr>
                <w:b/>
                <w:color w:val="FF0000"/>
              </w:rPr>
              <w:t>1, 2, 3, 4, 5, 6, 7, 8, 9, 10, 11, 12, 13, 14,15</w:t>
            </w:r>
          </w:p>
        </w:tc>
      </w:tr>
    </w:tbl>
    <w:p w:rsidR="0011447F" w:rsidRDefault="0011447F">
      <w:pPr>
        <w:pStyle w:val="Balk1"/>
        <w:rPr>
          <w:color w:val="006666"/>
        </w:rPr>
      </w:pPr>
    </w:p>
    <w:p w:rsidR="005A59D5" w:rsidRDefault="005A59D5" w:rsidP="005A59D5"/>
    <w:p w:rsidR="005A59D5" w:rsidRDefault="005A59D5" w:rsidP="005A59D5"/>
    <w:p w:rsidR="005A59D5" w:rsidRDefault="005A59D5" w:rsidP="005A59D5"/>
    <w:p w:rsidR="005A59D5" w:rsidRDefault="005A59D5" w:rsidP="005A59D5"/>
    <w:p w:rsidR="005A59D5" w:rsidRDefault="005A59D5" w:rsidP="005A59D5"/>
    <w:p w:rsidR="005A59D5" w:rsidRPr="005A59D5" w:rsidRDefault="005A59D5" w:rsidP="005A59D5"/>
    <w:p w:rsidR="00B528BB" w:rsidRPr="00601B55" w:rsidRDefault="00F92FEA">
      <w:pPr>
        <w:pStyle w:val="Balk1"/>
        <w:rPr>
          <w:color w:val="FF0000"/>
        </w:rPr>
      </w:pPr>
      <w:r w:rsidRPr="00601B55">
        <w:rPr>
          <w:color w:val="FF0000"/>
        </w:rPr>
        <w:t>Bütçe</w:t>
      </w:r>
      <w:r w:rsidR="005C02A7" w:rsidRPr="00601B55">
        <w:rPr>
          <w:color w:val="FF0000"/>
        </w:rPr>
        <w:t>,</w:t>
      </w:r>
      <w:r w:rsidRPr="00601B55">
        <w:rPr>
          <w:color w:val="FF0000"/>
        </w:rPr>
        <w:t xml:space="preserve"> </w:t>
      </w:r>
      <w:r w:rsidR="00B45DB4" w:rsidRPr="00601B55">
        <w:rPr>
          <w:color w:val="FF0000"/>
        </w:rPr>
        <w:t xml:space="preserve">Teknik Eleman Gereklilikleri </w:t>
      </w:r>
      <w:r w:rsidRPr="00601B55">
        <w:rPr>
          <w:color w:val="FF0000"/>
        </w:rPr>
        <w:t>Özeti</w:t>
      </w:r>
    </w:p>
    <w:tbl>
      <w:tblPr>
        <w:tblStyle w:val="KlavuzTablo6Renkli-Vurgu11"/>
        <w:tblW w:w="6465" w:type="pct"/>
        <w:tblInd w:w="-2231" w:type="dxa"/>
        <w:tblLook w:val="04E0"/>
      </w:tblPr>
      <w:tblGrid>
        <w:gridCol w:w="2819"/>
        <w:gridCol w:w="988"/>
        <w:gridCol w:w="3873"/>
        <w:gridCol w:w="3061"/>
      </w:tblGrid>
      <w:tr w:rsidR="00743EE5" w:rsidRPr="00F92FEA" w:rsidTr="00CD3722">
        <w:trPr>
          <w:cnfStyle w:val="100000000000"/>
        </w:trPr>
        <w:tc>
          <w:tcPr>
            <w:cnfStyle w:val="001000000000"/>
            <w:tcW w:w="1312" w:type="pct"/>
            <w:shd w:val="clear" w:color="auto" w:fill="F8B4A6" w:themeFill="accent1" w:themeFillTint="66"/>
          </w:tcPr>
          <w:p w:rsidR="00B528BB" w:rsidRPr="008816AB" w:rsidRDefault="00B45DB4" w:rsidP="00390D04">
            <w:pPr>
              <w:jc w:val="center"/>
              <w:rPr>
                <w:color w:val="000000" w:themeColor="text1"/>
              </w:rPr>
            </w:pPr>
            <w:r w:rsidRPr="008816AB">
              <w:rPr>
                <w:color w:val="000000" w:themeColor="text1"/>
              </w:rPr>
              <w:t>Gider kalemi</w:t>
            </w:r>
          </w:p>
        </w:tc>
        <w:tc>
          <w:tcPr>
            <w:tcW w:w="460" w:type="pct"/>
            <w:shd w:val="clear" w:color="auto" w:fill="F8B4A6" w:themeFill="accent1" w:themeFillTint="66"/>
          </w:tcPr>
          <w:p w:rsidR="00B528BB" w:rsidRPr="008816AB" w:rsidRDefault="00B45DB4" w:rsidP="00390D04">
            <w:pPr>
              <w:jc w:val="center"/>
              <w:cnfStyle w:val="100000000000"/>
              <w:rPr>
                <w:color w:val="000000" w:themeColor="text1"/>
              </w:rPr>
            </w:pPr>
            <w:r w:rsidRPr="008816AB">
              <w:rPr>
                <w:color w:val="000000" w:themeColor="text1"/>
              </w:rPr>
              <w:t>Yıl içindeki miktarı</w:t>
            </w:r>
          </w:p>
        </w:tc>
        <w:tc>
          <w:tcPr>
            <w:tcW w:w="1803" w:type="pct"/>
            <w:shd w:val="clear" w:color="auto" w:fill="F8B4A6" w:themeFill="accent1" w:themeFillTint="66"/>
          </w:tcPr>
          <w:p w:rsidR="00B528BB" w:rsidRPr="008816AB" w:rsidRDefault="00B45DB4" w:rsidP="00390D04">
            <w:pPr>
              <w:jc w:val="center"/>
              <w:cnfStyle w:val="100000000000"/>
              <w:rPr>
                <w:color w:val="000000" w:themeColor="text1"/>
              </w:rPr>
            </w:pPr>
            <w:r w:rsidRPr="008816AB">
              <w:rPr>
                <w:color w:val="000000" w:themeColor="text1"/>
              </w:rPr>
              <w:t>Yapılacak faaliyet</w:t>
            </w:r>
          </w:p>
        </w:tc>
        <w:tc>
          <w:tcPr>
            <w:tcW w:w="1425" w:type="pct"/>
            <w:shd w:val="clear" w:color="auto" w:fill="F8B4A6" w:themeFill="accent1" w:themeFillTint="66"/>
          </w:tcPr>
          <w:p w:rsidR="00B528BB" w:rsidRPr="00D053DC" w:rsidRDefault="00F92FEA" w:rsidP="00390D04">
            <w:pPr>
              <w:jc w:val="center"/>
              <w:cnfStyle w:val="100000000000"/>
            </w:pPr>
            <w:r w:rsidRPr="00D053DC">
              <w:t>Notlar</w:t>
            </w:r>
          </w:p>
        </w:tc>
      </w:tr>
      <w:tr w:rsidR="00912B4D" w:rsidTr="00392666">
        <w:trPr>
          <w:cnfStyle w:val="010000000000"/>
          <w:trHeight w:val="1398"/>
        </w:trPr>
        <w:tc>
          <w:tcPr>
            <w:cnfStyle w:val="001000000000"/>
            <w:tcW w:w="1312" w:type="pct"/>
            <w:shd w:val="clear" w:color="auto" w:fill="auto"/>
          </w:tcPr>
          <w:p w:rsidR="00912B4D" w:rsidRPr="00912B4D" w:rsidRDefault="00912B4D" w:rsidP="00C74870">
            <w:pPr>
              <w:pStyle w:val="ListeParagraf"/>
              <w:spacing w:after="0" w:line="240" w:lineRule="auto"/>
              <w:rPr>
                <w:color w:val="0000CC"/>
              </w:rPr>
            </w:pPr>
            <w:r w:rsidRPr="00601B55">
              <w:rPr>
                <w:color w:val="FF0000"/>
              </w:rPr>
              <w:t>(Orman Mühendisi</w:t>
            </w:r>
            <w:r w:rsidR="00950DB9">
              <w:rPr>
                <w:color w:val="FF0000"/>
              </w:rPr>
              <w:t>)</w:t>
            </w:r>
            <w:r w:rsidRPr="00601B55">
              <w:rPr>
                <w:color w:val="FF0000"/>
              </w:rPr>
              <w:t xml:space="preserve"> </w:t>
            </w:r>
          </w:p>
        </w:tc>
        <w:tc>
          <w:tcPr>
            <w:tcW w:w="460" w:type="pct"/>
            <w:shd w:val="clear" w:color="auto" w:fill="auto"/>
          </w:tcPr>
          <w:p w:rsidR="00912B4D" w:rsidRDefault="00912B4D" w:rsidP="00912B4D">
            <w:pPr>
              <w:jc w:val="center"/>
              <w:cnfStyle w:val="010000000000"/>
              <w:rPr>
                <w:color w:val="000000" w:themeColor="text1"/>
              </w:rPr>
            </w:pPr>
          </w:p>
          <w:p w:rsidR="00912B4D" w:rsidRDefault="00912B4D" w:rsidP="005A59D5">
            <w:pPr>
              <w:cnfStyle w:val="010000000000"/>
              <w:rPr>
                <w:color w:val="000000" w:themeColor="text1"/>
              </w:rPr>
            </w:pPr>
          </w:p>
          <w:p w:rsidR="00912B4D" w:rsidRDefault="00912B4D" w:rsidP="00912B4D">
            <w:pPr>
              <w:jc w:val="center"/>
              <w:cnfStyle w:val="010000000000"/>
              <w:rPr>
                <w:color w:val="000000" w:themeColor="text1"/>
              </w:rPr>
            </w:pPr>
          </w:p>
          <w:p w:rsidR="00950DB9" w:rsidRDefault="00950DB9" w:rsidP="00912B4D">
            <w:pPr>
              <w:jc w:val="center"/>
              <w:cnfStyle w:val="010000000000"/>
              <w:rPr>
                <w:color w:val="000000" w:themeColor="text1"/>
              </w:rPr>
            </w:pPr>
            <w:r>
              <w:rPr>
                <w:color w:val="000000" w:themeColor="text1"/>
              </w:rPr>
              <w:t>1</w:t>
            </w:r>
          </w:p>
          <w:p w:rsidR="00912B4D" w:rsidRPr="008816AB" w:rsidRDefault="005A59D5" w:rsidP="00C74870">
            <w:pPr>
              <w:jc w:val="center"/>
              <w:cnfStyle w:val="010000000000"/>
              <w:rPr>
                <w:color w:val="000000" w:themeColor="text1"/>
              </w:rPr>
            </w:pPr>
            <w:proofErr w:type="gramStart"/>
            <w:r>
              <w:rPr>
                <w:color w:val="000000" w:themeColor="text1"/>
              </w:rPr>
              <w:t>meslek</w:t>
            </w:r>
            <w:proofErr w:type="gramEnd"/>
            <w:r>
              <w:rPr>
                <w:color w:val="000000" w:themeColor="text1"/>
              </w:rPr>
              <w:t xml:space="preserve"> uzmanı </w:t>
            </w:r>
            <w:r w:rsidR="00C74870">
              <w:rPr>
                <w:color w:val="000000" w:themeColor="text1"/>
              </w:rPr>
              <w:t>9</w:t>
            </w:r>
            <w:r w:rsidR="00912B4D">
              <w:rPr>
                <w:color w:val="000000" w:themeColor="text1"/>
              </w:rPr>
              <w:t xml:space="preserve"> ay</w:t>
            </w:r>
          </w:p>
        </w:tc>
        <w:tc>
          <w:tcPr>
            <w:tcW w:w="1803" w:type="pct"/>
            <w:shd w:val="clear" w:color="auto" w:fill="auto"/>
          </w:tcPr>
          <w:p w:rsidR="00912B4D" w:rsidRDefault="00912B4D" w:rsidP="005A59D5">
            <w:pPr>
              <w:jc w:val="center"/>
              <w:cnfStyle w:val="010000000000"/>
              <w:rPr>
                <w:color w:val="auto"/>
                <w:sz w:val="22"/>
              </w:rPr>
            </w:pPr>
            <w:proofErr w:type="gramStart"/>
            <w:r>
              <w:rPr>
                <w:color w:val="auto"/>
                <w:sz w:val="22"/>
              </w:rPr>
              <w:t xml:space="preserve">Anket </w:t>
            </w:r>
            <w:r w:rsidRPr="00475489">
              <w:rPr>
                <w:color w:val="auto"/>
                <w:sz w:val="22"/>
              </w:rPr>
              <w:t xml:space="preserve"> </w:t>
            </w:r>
            <w:r>
              <w:rPr>
                <w:color w:val="auto"/>
                <w:sz w:val="22"/>
              </w:rPr>
              <w:t>çalışma</w:t>
            </w:r>
            <w:proofErr w:type="gramEnd"/>
            <w:r>
              <w:rPr>
                <w:color w:val="auto"/>
                <w:sz w:val="22"/>
              </w:rPr>
              <w:t xml:space="preserve"> </w:t>
            </w:r>
            <w:r w:rsidRPr="00475489">
              <w:rPr>
                <w:color w:val="auto"/>
                <w:sz w:val="22"/>
              </w:rPr>
              <w:t>programı ve içeriğinin hazırlanması</w:t>
            </w:r>
          </w:p>
          <w:p w:rsidR="00912B4D" w:rsidRPr="00475489" w:rsidRDefault="00912B4D" w:rsidP="005A59D5">
            <w:pPr>
              <w:jc w:val="center"/>
              <w:cnfStyle w:val="010000000000"/>
              <w:rPr>
                <w:color w:val="auto"/>
                <w:sz w:val="22"/>
              </w:rPr>
            </w:pPr>
            <w:r w:rsidRPr="00677673">
              <w:rPr>
                <w:color w:val="auto"/>
                <w:sz w:val="22"/>
              </w:rPr>
              <w:t>Arazide anket çalışmaları</w:t>
            </w:r>
            <w:r>
              <w:rPr>
                <w:color w:val="auto"/>
                <w:sz w:val="22"/>
              </w:rPr>
              <w:t>,</w:t>
            </w:r>
          </w:p>
          <w:p w:rsidR="00912B4D" w:rsidRPr="008816AB" w:rsidRDefault="00912B4D" w:rsidP="005A59D5">
            <w:pPr>
              <w:jc w:val="center"/>
              <w:cnfStyle w:val="010000000000"/>
              <w:rPr>
                <w:color w:val="000000" w:themeColor="text1"/>
              </w:rPr>
            </w:pPr>
            <w:r>
              <w:rPr>
                <w:color w:val="auto"/>
                <w:sz w:val="22"/>
              </w:rPr>
              <w:t xml:space="preserve">Anket </w:t>
            </w:r>
            <w:r w:rsidRPr="00475489">
              <w:rPr>
                <w:color w:val="auto"/>
                <w:sz w:val="22"/>
              </w:rPr>
              <w:t>çalışmalarının analizi, verilerin bilgiye dönüştürülmesi,</w:t>
            </w:r>
            <w:r>
              <w:rPr>
                <w:color w:val="auto"/>
                <w:sz w:val="22"/>
              </w:rPr>
              <w:t xml:space="preserve"> istatistiksel sorgulamaların yapılması</w:t>
            </w:r>
            <w:r w:rsidRPr="00475489">
              <w:rPr>
                <w:color w:val="auto"/>
                <w:sz w:val="22"/>
              </w:rPr>
              <w:t xml:space="preserve"> önceki durumu ile karşılaştırılması ve kısa yorumu</w:t>
            </w:r>
          </w:p>
        </w:tc>
        <w:tc>
          <w:tcPr>
            <w:tcW w:w="1425" w:type="pct"/>
            <w:shd w:val="clear" w:color="auto" w:fill="auto"/>
          </w:tcPr>
          <w:p w:rsidR="00912B4D" w:rsidRDefault="00912B4D" w:rsidP="00743EE5">
            <w:pPr>
              <w:jc w:val="right"/>
              <w:cnfStyle w:val="010000000000"/>
              <w:rPr>
                <w:rFonts w:ascii="Times New Roman" w:hAnsi="Times New Roman" w:cs="Times New Roman"/>
                <w:b w:val="0"/>
                <w:color w:val="000000" w:themeColor="text1"/>
              </w:rPr>
            </w:pPr>
          </w:p>
          <w:p w:rsidR="00912B4D" w:rsidRDefault="00912B4D" w:rsidP="00743EE5">
            <w:pPr>
              <w:jc w:val="right"/>
              <w:cnfStyle w:val="010000000000"/>
              <w:rPr>
                <w:rFonts w:ascii="Times New Roman" w:hAnsi="Times New Roman" w:cs="Times New Roman"/>
                <w:b w:val="0"/>
                <w:color w:val="000000" w:themeColor="text1"/>
              </w:rPr>
            </w:pPr>
          </w:p>
          <w:p w:rsidR="00912B4D" w:rsidRDefault="00950DB9" w:rsidP="00950DB9">
            <w:pPr>
              <w:cnfStyle w:val="010000000000"/>
              <w:rPr>
                <w:rFonts w:ascii="Times New Roman" w:hAnsi="Times New Roman" w:cs="Times New Roman"/>
                <w:b w:val="0"/>
                <w:color w:val="000000" w:themeColor="text1"/>
              </w:rPr>
            </w:pPr>
            <w:r>
              <w:rPr>
                <w:rFonts w:ascii="Times New Roman" w:hAnsi="Times New Roman" w:cs="Times New Roman"/>
                <w:b w:val="0"/>
                <w:color w:val="000000" w:themeColor="text1"/>
              </w:rPr>
              <w:t xml:space="preserve"> Dilek Yarımadası B.Menderes Deltası Milli Parkı</w:t>
            </w:r>
          </w:p>
          <w:p w:rsidR="00912B4D" w:rsidRDefault="00912B4D" w:rsidP="00743EE5">
            <w:pPr>
              <w:jc w:val="right"/>
              <w:cnfStyle w:val="010000000000"/>
              <w:rPr>
                <w:rFonts w:ascii="Times New Roman" w:hAnsi="Times New Roman" w:cs="Times New Roman"/>
                <w:b w:val="0"/>
                <w:color w:val="000000" w:themeColor="text1"/>
              </w:rPr>
            </w:pPr>
          </w:p>
          <w:p w:rsidR="00912B4D" w:rsidRDefault="00912B4D" w:rsidP="00743EE5">
            <w:pPr>
              <w:jc w:val="right"/>
              <w:cnfStyle w:val="010000000000"/>
              <w:rPr>
                <w:rFonts w:ascii="Times New Roman" w:hAnsi="Times New Roman" w:cs="Times New Roman"/>
                <w:b w:val="0"/>
                <w:color w:val="000000" w:themeColor="text1"/>
              </w:rPr>
            </w:pPr>
          </w:p>
          <w:p w:rsidR="00912B4D" w:rsidRDefault="00912B4D" w:rsidP="00743EE5">
            <w:pPr>
              <w:jc w:val="right"/>
              <w:cnfStyle w:val="010000000000"/>
              <w:rPr>
                <w:rFonts w:ascii="Times New Roman" w:hAnsi="Times New Roman" w:cs="Times New Roman"/>
                <w:b w:val="0"/>
                <w:color w:val="000000" w:themeColor="text1"/>
              </w:rPr>
            </w:pPr>
          </w:p>
          <w:p w:rsidR="00912B4D" w:rsidRDefault="00912B4D" w:rsidP="00743EE5">
            <w:pPr>
              <w:jc w:val="right"/>
              <w:cnfStyle w:val="010000000000"/>
              <w:rPr>
                <w:rFonts w:ascii="Times New Roman" w:hAnsi="Times New Roman" w:cs="Times New Roman"/>
                <w:b w:val="0"/>
                <w:color w:val="000000" w:themeColor="text1"/>
              </w:rPr>
            </w:pPr>
          </w:p>
          <w:p w:rsidR="00912B4D" w:rsidRDefault="00912B4D" w:rsidP="00743EE5">
            <w:pPr>
              <w:jc w:val="right"/>
              <w:cnfStyle w:val="010000000000"/>
              <w:rPr>
                <w:rFonts w:ascii="Times New Roman" w:hAnsi="Times New Roman" w:cs="Times New Roman"/>
                <w:b w:val="0"/>
                <w:color w:val="000000" w:themeColor="text1"/>
              </w:rPr>
            </w:pPr>
          </w:p>
          <w:p w:rsidR="00912B4D" w:rsidRDefault="00912B4D" w:rsidP="00743EE5">
            <w:pPr>
              <w:jc w:val="right"/>
              <w:cnfStyle w:val="010000000000"/>
              <w:rPr>
                <w:rFonts w:ascii="Times New Roman" w:hAnsi="Times New Roman" w:cs="Times New Roman"/>
                <w:b w:val="0"/>
                <w:color w:val="000000" w:themeColor="text1"/>
              </w:rPr>
            </w:pPr>
          </w:p>
          <w:p w:rsidR="00912B4D" w:rsidRDefault="00912B4D" w:rsidP="00CD3722">
            <w:pPr>
              <w:jc w:val="right"/>
              <w:cnfStyle w:val="010000000000"/>
            </w:pPr>
          </w:p>
        </w:tc>
      </w:tr>
    </w:tbl>
    <w:p w:rsidR="00CD3722" w:rsidRDefault="00CD3722" w:rsidP="00CF32EC">
      <w:pPr>
        <w:rPr>
          <w:sz w:val="12"/>
        </w:rPr>
      </w:pPr>
    </w:p>
    <w:p w:rsidR="00BD46FF" w:rsidRDefault="00BD46FF" w:rsidP="00CF32EC">
      <w:pPr>
        <w:rPr>
          <w:sz w:val="12"/>
        </w:rPr>
      </w:pPr>
    </w:p>
    <w:p w:rsidR="00912B4D" w:rsidRDefault="00912B4D" w:rsidP="00CF32EC">
      <w:pPr>
        <w:rPr>
          <w:sz w:val="12"/>
        </w:rPr>
      </w:pPr>
    </w:p>
    <w:p w:rsidR="00912B4D" w:rsidRDefault="00912B4D" w:rsidP="00CF32EC">
      <w:pPr>
        <w:rPr>
          <w:sz w:val="12"/>
        </w:rPr>
      </w:pPr>
      <w:bookmarkStart w:id="0" w:name="_GoBack"/>
      <w:bookmarkEnd w:id="0"/>
    </w:p>
    <w:p w:rsidR="00912B4D" w:rsidRPr="00340905" w:rsidRDefault="00912B4D" w:rsidP="00CF32EC">
      <w:pPr>
        <w:rPr>
          <w:sz w:val="12"/>
        </w:rPr>
      </w:pPr>
    </w:p>
    <w:sectPr w:rsidR="00912B4D" w:rsidRPr="00340905" w:rsidSect="00CD6383">
      <w:headerReference w:type="default" r:id="rId10"/>
      <w:footerReference w:type="default" r:id="rId11"/>
      <w:footerReference w:type="first" r:id="rId12"/>
      <w:pgSz w:w="11907" w:h="16839" w:code="9"/>
      <w:pgMar w:top="1077" w:right="720" w:bottom="2880" w:left="3096" w:header="1145"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34A" w:rsidRDefault="00AC434A">
      <w:pPr>
        <w:spacing w:after="0" w:line="240" w:lineRule="auto"/>
      </w:pPr>
      <w:r>
        <w:separator/>
      </w:r>
    </w:p>
    <w:p w:rsidR="00AC434A" w:rsidRDefault="00AC434A"/>
  </w:endnote>
  <w:endnote w:type="continuationSeparator" w:id="0">
    <w:p w:rsidR="00AC434A" w:rsidRDefault="00AC434A">
      <w:pPr>
        <w:spacing w:after="0" w:line="240" w:lineRule="auto"/>
      </w:pPr>
      <w:r>
        <w:continuationSeparator/>
      </w:r>
    </w:p>
    <w:p w:rsidR="00AC434A" w:rsidRDefault="00AC434A"/>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6410" w:type="pct"/>
      <w:tblInd w:w="-2376" w:type="dxa"/>
      <w:tblLayout w:type="fixed"/>
      <w:tblCellMar>
        <w:left w:w="0" w:type="dxa"/>
        <w:right w:w="0" w:type="dxa"/>
      </w:tblCellMar>
      <w:tblLook w:val="04A0"/>
    </w:tblPr>
    <w:tblGrid>
      <w:gridCol w:w="10373"/>
    </w:tblGrid>
    <w:tr w:rsidR="001E44DC">
      <w:trPr>
        <w:trHeight w:hRule="exact" w:val="86"/>
      </w:trPr>
      <w:tc>
        <w:tcPr>
          <w:tcW w:w="10800" w:type="dxa"/>
          <w:shd w:val="clear" w:color="auto" w:fill="000000" w:themeFill="text1"/>
        </w:tcPr>
        <w:p w:rsidR="001E44DC" w:rsidRDefault="001E44DC">
          <w:pPr>
            <w:pStyle w:val="Altbilgi"/>
            <w:rPr>
              <w:sz w:val="10"/>
              <w:szCs w:val="10"/>
            </w:rPr>
          </w:pPr>
        </w:p>
      </w:tc>
    </w:tr>
  </w:tbl>
  <w:p w:rsidR="001E44DC" w:rsidRDefault="001E44DC">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6410" w:type="pct"/>
      <w:tblInd w:w="-2376" w:type="dxa"/>
      <w:tblLayout w:type="fixed"/>
      <w:tblCellMar>
        <w:left w:w="0" w:type="dxa"/>
        <w:right w:w="0" w:type="dxa"/>
      </w:tblCellMar>
      <w:tblLook w:val="04A0"/>
    </w:tblPr>
    <w:tblGrid>
      <w:gridCol w:w="8090"/>
      <w:gridCol w:w="277"/>
      <w:gridCol w:w="2006"/>
    </w:tblGrid>
    <w:tr w:rsidR="001E44DC">
      <w:tc>
        <w:tcPr>
          <w:tcW w:w="8424" w:type="dxa"/>
        </w:tcPr>
        <w:p w:rsidR="001E44DC" w:rsidRDefault="001E44DC">
          <w:pPr>
            <w:pStyle w:val="Altbilgi"/>
          </w:pPr>
        </w:p>
      </w:tc>
      <w:tc>
        <w:tcPr>
          <w:tcW w:w="288" w:type="dxa"/>
        </w:tcPr>
        <w:p w:rsidR="001E44DC" w:rsidRDefault="001E44DC">
          <w:pPr>
            <w:pStyle w:val="Altbilgi"/>
          </w:pPr>
        </w:p>
      </w:tc>
      <w:tc>
        <w:tcPr>
          <w:tcW w:w="2088" w:type="dxa"/>
          <w:vAlign w:val="bottom"/>
        </w:tcPr>
        <w:p w:rsidR="001E44DC" w:rsidRDefault="001E44DC">
          <w:pPr>
            <w:pStyle w:val="Grafik"/>
          </w:pPr>
        </w:p>
      </w:tc>
    </w:tr>
    <w:tr w:rsidR="001E44DC">
      <w:trPr>
        <w:trHeight w:hRule="exact" w:val="86"/>
      </w:trPr>
      <w:tc>
        <w:tcPr>
          <w:tcW w:w="8424" w:type="dxa"/>
          <w:shd w:val="clear" w:color="auto" w:fill="000000" w:themeFill="text1"/>
        </w:tcPr>
        <w:p w:rsidR="001E44DC" w:rsidRDefault="001E44DC">
          <w:pPr>
            <w:pStyle w:val="Altbilgi"/>
            <w:rPr>
              <w:sz w:val="10"/>
              <w:szCs w:val="10"/>
            </w:rPr>
          </w:pPr>
        </w:p>
      </w:tc>
      <w:tc>
        <w:tcPr>
          <w:tcW w:w="288" w:type="dxa"/>
        </w:tcPr>
        <w:p w:rsidR="001E44DC" w:rsidRDefault="001E44DC">
          <w:pPr>
            <w:pStyle w:val="Altbilgi"/>
            <w:rPr>
              <w:sz w:val="10"/>
              <w:szCs w:val="10"/>
            </w:rPr>
          </w:pPr>
        </w:p>
      </w:tc>
      <w:tc>
        <w:tcPr>
          <w:tcW w:w="2088" w:type="dxa"/>
          <w:shd w:val="clear" w:color="auto" w:fill="000000" w:themeFill="text1"/>
        </w:tcPr>
        <w:p w:rsidR="001E44DC" w:rsidRDefault="001E44DC">
          <w:pPr>
            <w:pStyle w:val="Altbilgi"/>
            <w:rPr>
              <w:sz w:val="10"/>
              <w:szCs w:val="10"/>
            </w:rPr>
          </w:pPr>
        </w:p>
      </w:tc>
    </w:tr>
  </w:tbl>
  <w:p w:rsidR="001E44DC" w:rsidRDefault="001E44DC">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34A" w:rsidRDefault="00AC434A">
      <w:pPr>
        <w:spacing w:after="0" w:line="240" w:lineRule="auto"/>
      </w:pPr>
      <w:r>
        <w:separator/>
      </w:r>
    </w:p>
    <w:p w:rsidR="00AC434A" w:rsidRDefault="00AC434A"/>
  </w:footnote>
  <w:footnote w:type="continuationSeparator" w:id="0">
    <w:p w:rsidR="00AC434A" w:rsidRDefault="00AC434A">
      <w:pPr>
        <w:spacing w:after="0" w:line="240" w:lineRule="auto"/>
      </w:pPr>
      <w:r>
        <w:continuationSeparator/>
      </w:r>
    </w:p>
    <w:p w:rsidR="00AC434A" w:rsidRDefault="00AC434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6410" w:type="pct"/>
      <w:tblInd w:w="-2376" w:type="dxa"/>
      <w:tblLayout w:type="fixed"/>
      <w:tblCellMar>
        <w:left w:w="0" w:type="dxa"/>
        <w:right w:w="0" w:type="dxa"/>
      </w:tblCellMar>
      <w:tblLook w:val="04A0"/>
    </w:tblPr>
    <w:tblGrid>
      <w:gridCol w:w="2006"/>
      <w:gridCol w:w="277"/>
      <w:gridCol w:w="7323"/>
      <w:gridCol w:w="767"/>
    </w:tblGrid>
    <w:tr w:rsidR="001E44DC" w:rsidRPr="0045699C" w:rsidTr="00087E8E">
      <w:trPr>
        <w:trHeight w:hRule="exact" w:val="1134"/>
      </w:trPr>
      <w:tc>
        <w:tcPr>
          <w:tcW w:w="2006" w:type="dxa"/>
          <w:vAlign w:val="bottom"/>
        </w:tcPr>
        <w:p w:rsidR="001E44DC" w:rsidRPr="0045699C" w:rsidRDefault="001E44DC" w:rsidP="00BD1074">
          <w:pPr>
            <w:pStyle w:val="Tarih"/>
            <w:rPr>
              <w:sz w:val="18"/>
            </w:rPr>
          </w:pPr>
        </w:p>
      </w:tc>
      <w:tc>
        <w:tcPr>
          <w:tcW w:w="277" w:type="dxa"/>
          <w:vAlign w:val="bottom"/>
        </w:tcPr>
        <w:p w:rsidR="001E44DC" w:rsidRPr="0045699C" w:rsidRDefault="001E44DC">
          <w:pPr>
            <w:rPr>
              <w:sz w:val="8"/>
            </w:rPr>
          </w:pPr>
        </w:p>
      </w:tc>
      <w:tc>
        <w:tcPr>
          <w:tcW w:w="7323" w:type="dxa"/>
          <w:vAlign w:val="bottom"/>
        </w:tcPr>
        <w:p w:rsidR="001E44DC" w:rsidRPr="0045699C" w:rsidRDefault="00752964" w:rsidP="00087E8E">
          <w:pPr>
            <w:pStyle w:val="KonuBal"/>
            <w:jc w:val="center"/>
            <w:rPr>
              <w:sz w:val="22"/>
            </w:rPr>
          </w:pPr>
          <w:sdt>
            <w:sdtPr>
              <w:rPr>
                <w:color w:val="FF0000"/>
                <w:sz w:val="20"/>
              </w:rPr>
              <w:alias w:val="Title"/>
              <w:tag w:val=""/>
              <w:id w:val="534769955"/>
              <w:placeholder>
                <w:docPart w:val="A05A7CCAF7224A1282AA8A70BC4495C8"/>
              </w:placeholder>
              <w:dataBinding w:prefixMappings="xmlns:ns0='http://purl.org/dc/elements/1.1/' xmlns:ns1='http://schemas.openxmlformats.org/package/2006/metadata/core-properties' " w:xpath="/ns1:coreProperties[1]/ns0:title[1]" w:storeItemID="{6C3C8BC8-F283-45AE-878A-BAB7291924A1}"/>
              <w:text/>
            </w:sdtPr>
            <w:sdtContent>
              <w:r w:rsidR="00601B55" w:rsidRPr="00601B55">
                <w:rPr>
                  <w:color w:val="FF0000"/>
                  <w:sz w:val="20"/>
                </w:rPr>
                <w:t>Milli Park Ve Tabiat Parklarımızda Ziyaretçi Memnuniyet Anketi Ve Eylem Planlarının İzlenmesi Projesi</w:t>
              </w:r>
            </w:sdtContent>
          </w:sdt>
        </w:p>
      </w:tc>
      <w:tc>
        <w:tcPr>
          <w:tcW w:w="767" w:type="dxa"/>
          <w:vAlign w:val="bottom"/>
        </w:tcPr>
        <w:p w:rsidR="001E44DC" w:rsidRPr="0045699C" w:rsidRDefault="001E44DC">
          <w:pPr>
            <w:pStyle w:val="Sayfa"/>
            <w:rPr>
              <w:sz w:val="18"/>
            </w:rPr>
          </w:pPr>
          <w:proofErr w:type="spellStart"/>
          <w:r w:rsidRPr="0045699C">
            <w:rPr>
              <w:sz w:val="18"/>
            </w:rPr>
            <w:t>Pg</w:t>
          </w:r>
          <w:proofErr w:type="spellEnd"/>
          <w:r w:rsidRPr="0045699C">
            <w:rPr>
              <w:sz w:val="18"/>
            </w:rPr>
            <w:t>.</w:t>
          </w:r>
          <w:r w:rsidR="00752964" w:rsidRPr="0045699C">
            <w:rPr>
              <w:sz w:val="18"/>
            </w:rPr>
            <w:fldChar w:fldCharType="begin"/>
          </w:r>
          <w:r w:rsidRPr="0045699C">
            <w:rPr>
              <w:sz w:val="18"/>
            </w:rPr>
            <w:instrText xml:space="preserve"> Page \# 0# </w:instrText>
          </w:r>
          <w:r w:rsidR="00752964" w:rsidRPr="0045699C">
            <w:rPr>
              <w:sz w:val="18"/>
            </w:rPr>
            <w:fldChar w:fldCharType="separate"/>
          </w:r>
          <w:r w:rsidR="000873C5">
            <w:rPr>
              <w:noProof/>
              <w:sz w:val="18"/>
            </w:rPr>
            <w:t>02</w:t>
          </w:r>
          <w:r w:rsidR="00752964" w:rsidRPr="0045699C">
            <w:rPr>
              <w:sz w:val="18"/>
            </w:rPr>
            <w:fldChar w:fldCharType="end"/>
          </w:r>
        </w:p>
      </w:tc>
    </w:tr>
    <w:tr w:rsidR="001E44DC" w:rsidRPr="0045699C" w:rsidTr="0045699C">
      <w:trPr>
        <w:trHeight w:hRule="exact" w:val="55"/>
      </w:trPr>
      <w:tc>
        <w:tcPr>
          <w:tcW w:w="2006" w:type="dxa"/>
          <w:shd w:val="clear" w:color="auto" w:fill="000000" w:themeFill="text1"/>
        </w:tcPr>
        <w:p w:rsidR="001E44DC" w:rsidRPr="0045699C" w:rsidRDefault="001E44DC">
          <w:pPr>
            <w:rPr>
              <w:sz w:val="2"/>
            </w:rPr>
          </w:pPr>
        </w:p>
      </w:tc>
      <w:tc>
        <w:tcPr>
          <w:tcW w:w="277" w:type="dxa"/>
        </w:tcPr>
        <w:p w:rsidR="001E44DC" w:rsidRPr="0045699C" w:rsidRDefault="001E44DC">
          <w:pPr>
            <w:rPr>
              <w:sz w:val="2"/>
            </w:rPr>
          </w:pPr>
        </w:p>
      </w:tc>
      <w:tc>
        <w:tcPr>
          <w:tcW w:w="7323" w:type="dxa"/>
          <w:shd w:val="clear" w:color="auto" w:fill="000000" w:themeFill="text1"/>
        </w:tcPr>
        <w:p w:rsidR="001E44DC" w:rsidRPr="0045699C" w:rsidRDefault="001E44DC">
          <w:pPr>
            <w:rPr>
              <w:sz w:val="2"/>
            </w:rPr>
          </w:pPr>
        </w:p>
      </w:tc>
      <w:tc>
        <w:tcPr>
          <w:tcW w:w="767" w:type="dxa"/>
          <w:shd w:val="clear" w:color="auto" w:fill="000000" w:themeFill="text1"/>
        </w:tcPr>
        <w:p w:rsidR="001E44DC" w:rsidRPr="0045699C" w:rsidRDefault="001E44DC">
          <w:pPr>
            <w:rPr>
              <w:sz w:val="2"/>
            </w:rPr>
          </w:pPr>
        </w:p>
      </w:tc>
    </w:tr>
  </w:tbl>
  <w:p w:rsidR="001E44DC" w:rsidRPr="0045699C" w:rsidRDefault="001E44DC">
    <w:pPr>
      <w:pStyle w:val="stbilgi"/>
      <w:rPr>
        <w:sz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41C8F"/>
    <w:multiLevelType w:val="hybridMultilevel"/>
    <w:tmpl w:val="83C20C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02D135F"/>
    <w:multiLevelType w:val="hybridMultilevel"/>
    <w:tmpl w:val="0B0AE20C"/>
    <w:lvl w:ilvl="0" w:tplc="0A14F05E">
      <w:start w:val="4"/>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496400B"/>
    <w:multiLevelType w:val="hybridMultilevel"/>
    <w:tmpl w:val="6DBC61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1F6C2E"/>
    <w:multiLevelType w:val="hybridMultilevel"/>
    <w:tmpl w:val="EAD473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EC31D03"/>
    <w:multiLevelType w:val="hybridMultilevel"/>
    <w:tmpl w:val="564AE83E"/>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
    <w:nsid w:val="452C6C33"/>
    <w:multiLevelType w:val="hybridMultilevel"/>
    <w:tmpl w:val="FCD6293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6A9F339F"/>
    <w:multiLevelType w:val="hybridMultilevel"/>
    <w:tmpl w:val="82741D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75F768B8"/>
    <w:multiLevelType w:val="hybridMultilevel"/>
    <w:tmpl w:val="C7407656"/>
    <w:lvl w:ilvl="0" w:tplc="107003EC">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8041160"/>
    <w:multiLevelType w:val="hybridMultilevel"/>
    <w:tmpl w:val="1400B8FC"/>
    <w:lvl w:ilvl="0" w:tplc="2F1E12B6">
      <w:start w:val="1"/>
      <w:numFmt w:val="decimal"/>
      <w:lvlText w:val="%1."/>
      <w:lvlJc w:val="left"/>
      <w:pPr>
        <w:ind w:left="1065" w:hanging="360"/>
      </w:pPr>
      <w:rPr>
        <w:rFonts w:hint="default"/>
        <w:b/>
        <w:color w:val="auto"/>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abstractNumId w:val="2"/>
  </w:num>
  <w:num w:numId="2">
    <w:abstractNumId w:val="4"/>
  </w:num>
  <w:num w:numId="3">
    <w:abstractNumId w:val="8"/>
  </w:num>
  <w:num w:numId="4">
    <w:abstractNumId w:val="7"/>
  </w:num>
  <w:num w:numId="5">
    <w:abstractNumId w:val="1"/>
  </w:num>
  <w:num w:numId="6">
    <w:abstractNumId w:val="6"/>
  </w:num>
  <w:num w:numId="7">
    <w:abstractNumId w:val="0"/>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doNotDisplayPageBoundaries/>
  <w:proofState w:spelling="clean" w:grammar="clean"/>
  <w:attachedTemplate r:id="rId1"/>
  <w:defaultTabStop w:val="709"/>
  <w:hyphenationZone w:val="420"/>
  <w:characterSpacingControl w:val="doNotCompress"/>
  <w:savePreviewPicture/>
  <w:hdrShapeDefaults>
    <o:shapedefaults v:ext="edit" spidmax="20482"/>
  </w:hdrShapeDefaults>
  <w:footnotePr>
    <w:footnote w:id="-1"/>
    <w:footnote w:id="0"/>
  </w:footnotePr>
  <w:endnotePr>
    <w:endnote w:id="-1"/>
    <w:endnote w:id="0"/>
  </w:endnotePr>
  <w:compat/>
  <w:rsids>
    <w:rsidRoot w:val="002065D6"/>
    <w:rsid w:val="00005C9A"/>
    <w:rsid w:val="000873A7"/>
    <w:rsid w:val="000873C5"/>
    <w:rsid w:val="00087E8E"/>
    <w:rsid w:val="000B514C"/>
    <w:rsid w:val="000C5F69"/>
    <w:rsid w:val="000D4BEC"/>
    <w:rsid w:val="0011447F"/>
    <w:rsid w:val="00117B5A"/>
    <w:rsid w:val="00130334"/>
    <w:rsid w:val="00137DDD"/>
    <w:rsid w:val="0014151D"/>
    <w:rsid w:val="001417E7"/>
    <w:rsid w:val="00143EFC"/>
    <w:rsid w:val="001537F8"/>
    <w:rsid w:val="00176D58"/>
    <w:rsid w:val="001A3125"/>
    <w:rsid w:val="001B314D"/>
    <w:rsid w:val="001E44DC"/>
    <w:rsid w:val="001E55E5"/>
    <w:rsid w:val="002065D6"/>
    <w:rsid w:val="00244734"/>
    <w:rsid w:val="00257FF0"/>
    <w:rsid w:val="002822C4"/>
    <w:rsid w:val="0028432C"/>
    <w:rsid w:val="002B5A92"/>
    <w:rsid w:val="002F5B4D"/>
    <w:rsid w:val="002F6D2E"/>
    <w:rsid w:val="00340905"/>
    <w:rsid w:val="003903F5"/>
    <w:rsid w:val="00390D04"/>
    <w:rsid w:val="00392666"/>
    <w:rsid w:val="003A0611"/>
    <w:rsid w:val="003C1C25"/>
    <w:rsid w:val="003C2B56"/>
    <w:rsid w:val="003E4025"/>
    <w:rsid w:val="00400AB2"/>
    <w:rsid w:val="004074FA"/>
    <w:rsid w:val="0045699C"/>
    <w:rsid w:val="00475489"/>
    <w:rsid w:val="00475675"/>
    <w:rsid w:val="00484EAD"/>
    <w:rsid w:val="004C53C3"/>
    <w:rsid w:val="004E245E"/>
    <w:rsid w:val="004F11B0"/>
    <w:rsid w:val="00586D13"/>
    <w:rsid w:val="005A0A70"/>
    <w:rsid w:val="005A59D5"/>
    <w:rsid w:val="005C02A7"/>
    <w:rsid w:val="005D2AD7"/>
    <w:rsid w:val="005D3766"/>
    <w:rsid w:val="005F3C18"/>
    <w:rsid w:val="00601B55"/>
    <w:rsid w:val="00601FFF"/>
    <w:rsid w:val="00611B5B"/>
    <w:rsid w:val="00611E9E"/>
    <w:rsid w:val="00637B46"/>
    <w:rsid w:val="00651746"/>
    <w:rsid w:val="006551D8"/>
    <w:rsid w:val="006553BB"/>
    <w:rsid w:val="00674E90"/>
    <w:rsid w:val="00677673"/>
    <w:rsid w:val="00687625"/>
    <w:rsid w:val="006A0002"/>
    <w:rsid w:val="006C4A0A"/>
    <w:rsid w:val="006C78E7"/>
    <w:rsid w:val="006D3531"/>
    <w:rsid w:val="006D6440"/>
    <w:rsid w:val="006E0A37"/>
    <w:rsid w:val="006E67BD"/>
    <w:rsid w:val="006E7929"/>
    <w:rsid w:val="00713767"/>
    <w:rsid w:val="007435CD"/>
    <w:rsid w:val="00743EE5"/>
    <w:rsid w:val="00752964"/>
    <w:rsid w:val="00753B9D"/>
    <w:rsid w:val="007634A4"/>
    <w:rsid w:val="00781CC2"/>
    <w:rsid w:val="007D36E3"/>
    <w:rsid w:val="0080230A"/>
    <w:rsid w:val="00807434"/>
    <w:rsid w:val="00812225"/>
    <w:rsid w:val="00826244"/>
    <w:rsid w:val="00851933"/>
    <w:rsid w:val="0085242C"/>
    <w:rsid w:val="008816AB"/>
    <w:rsid w:val="00883A6D"/>
    <w:rsid w:val="008B4F0D"/>
    <w:rsid w:val="008E25A7"/>
    <w:rsid w:val="00903EDD"/>
    <w:rsid w:val="00912B4D"/>
    <w:rsid w:val="00950DB9"/>
    <w:rsid w:val="0095728A"/>
    <w:rsid w:val="00965070"/>
    <w:rsid w:val="00967257"/>
    <w:rsid w:val="009723C8"/>
    <w:rsid w:val="00972B25"/>
    <w:rsid w:val="009C6249"/>
    <w:rsid w:val="009F5DF8"/>
    <w:rsid w:val="00A13A64"/>
    <w:rsid w:val="00A367D0"/>
    <w:rsid w:val="00A73365"/>
    <w:rsid w:val="00A86A2C"/>
    <w:rsid w:val="00A97015"/>
    <w:rsid w:val="00AA0933"/>
    <w:rsid w:val="00AC2059"/>
    <w:rsid w:val="00AC434A"/>
    <w:rsid w:val="00AF0854"/>
    <w:rsid w:val="00B45DB4"/>
    <w:rsid w:val="00B528BB"/>
    <w:rsid w:val="00B554E7"/>
    <w:rsid w:val="00B77014"/>
    <w:rsid w:val="00B90D02"/>
    <w:rsid w:val="00BA2083"/>
    <w:rsid w:val="00BD1074"/>
    <w:rsid w:val="00BD46FF"/>
    <w:rsid w:val="00BD4974"/>
    <w:rsid w:val="00BF7794"/>
    <w:rsid w:val="00C03C25"/>
    <w:rsid w:val="00C15281"/>
    <w:rsid w:val="00C224A2"/>
    <w:rsid w:val="00C74870"/>
    <w:rsid w:val="00CB7A30"/>
    <w:rsid w:val="00CC6837"/>
    <w:rsid w:val="00CD3722"/>
    <w:rsid w:val="00CD6383"/>
    <w:rsid w:val="00CF32EC"/>
    <w:rsid w:val="00D053DC"/>
    <w:rsid w:val="00D36DB1"/>
    <w:rsid w:val="00D418D3"/>
    <w:rsid w:val="00D4655F"/>
    <w:rsid w:val="00D71BA9"/>
    <w:rsid w:val="00D7398E"/>
    <w:rsid w:val="00D76F8A"/>
    <w:rsid w:val="00DD63A2"/>
    <w:rsid w:val="00E01883"/>
    <w:rsid w:val="00E15F95"/>
    <w:rsid w:val="00E256E8"/>
    <w:rsid w:val="00E3113B"/>
    <w:rsid w:val="00E32459"/>
    <w:rsid w:val="00E3386E"/>
    <w:rsid w:val="00E4393B"/>
    <w:rsid w:val="00E639BA"/>
    <w:rsid w:val="00E83ED0"/>
    <w:rsid w:val="00EC2A21"/>
    <w:rsid w:val="00F26160"/>
    <w:rsid w:val="00F4463B"/>
    <w:rsid w:val="00F81AFE"/>
    <w:rsid w:val="00F92FEA"/>
    <w:rsid w:val="00F94AD8"/>
    <w:rsid w:val="00F96A95"/>
    <w:rsid w:val="00FB63A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color w:val="404040" w:themeColor="text1" w:themeTint="BF"/>
        <w:lang w:val="tr-TR" w:eastAsia="tr-TR" w:bidi="ar-SA"/>
      </w:rPr>
    </w:rPrDefault>
    <w:pPrDefault>
      <w:pPr>
        <w:spacing w:after="180" w:line="33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Closing" w:qFormat="1"/>
    <w:lsdException w:name="Default Paragraph Font" w:uiPriority="1"/>
    <w:lsdException w:name="Subtitle" w:uiPriority="11" w:qFormat="1"/>
    <w:lsdException w:name="Date"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BA9"/>
  </w:style>
  <w:style w:type="paragraph" w:styleId="Balk1">
    <w:name w:val="heading 1"/>
    <w:basedOn w:val="Normal"/>
    <w:next w:val="Normal"/>
    <w:link w:val="Balk1Char"/>
    <w:uiPriority w:val="9"/>
    <w:qFormat/>
    <w:rsid w:val="00D71BA9"/>
    <w:pPr>
      <w:keepNext/>
      <w:keepLines/>
      <w:spacing w:before="480" w:after="0"/>
      <w:ind w:left="115"/>
      <w:outlineLvl w:val="0"/>
    </w:pPr>
    <w:rPr>
      <w:rFonts w:asciiTheme="majorHAnsi" w:eastAsiaTheme="majorEastAsia" w:hAnsiTheme="majorHAnsi" w:cstheme="majorBidi"/>
      <w:b/>
      <w:bCs/>
      <w:color w:val="000000" w:themeColor="text1"/>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arih">
    <w:name w:val="Date"/>
    <w:basedOn w:val="Normal"/>
    <w:next w:val="Normal"/>
    <w:link w:val="TarihChar"/>
    <w:uiPriority w:val="99"/>
    <w:qFormat/>
    <w:rsid w:val="00D71BA9"/>
    <w:pPr>
      <w:spacing w:after="40" w:line="240" w:lineRule="auto"/>
    </w:pPr>
    <w:rPr>
      <w:rFonts w:asciiTheme="majorHAnsi" w:hAnsiTheme="majorHAnsi" w:cstheme="majorBidi"/>
      <w:color w:val="000000" w:themeColor="text1"/>
      <w:sz w:val="36"/>
      <w:szCs w:val="36"/>
    </w:rPr>
  </w:style>
  <w:style w:type="character" w:customStyle="1" w:styleId="TarihChar">
    <w:name w:val="Tarih Char"/>
    <w:basedOn w:val="VarsaylanParagrafYazTipi"/>
    <w:link w:val="Tarih"/>
    <w:uiPriority w:val="99"/>
    <w:rsid w:val="00D71BA9"/>
    <w:rPr>
      <w:rFonts w:asciiTheme="majorHAnsi" w:hAnsiTheme="majorHAnsi" w:cstheme="majorBidi"/>
      <w:color w:val="000000" w:themeColor="text1"/>
      <w:sz w:val="36"/>
      <w:szCs w:val="36"/>
      <w:lang w:val="tr-TR"/>
    </w:rPr>
  </w:style>
  <w:style w:type="paragraph" w:styleId="Altbilgi">
    <w:name w:val="footer"/>
    <w:basedOn w:val="Normal"/>
    <w:link w:val="AltbilgiChar"/>
    <w:uiPriority w:val="99"/>
    <w:unhideWhenUsed/>
    <w:qFormat/>
    <w:rsid w:val="00D71BA9"/>
    <w:pPr>
      <w:spacing w:after="0" w:line="240" w:lineRule="auto"/>
      <w:ind w:left="29" w:right="29"/>
    </w:pPr>
    <w:rPr>
      <w:color w:val="EF4623" w:themeColor="accent1"/>
    </w:rPr>
  </w:style>
  <w:style w:type="character" w:customStyle="1" w:styleId="AltbilgiChar">
    <w:name w:val="Altbilgi Char"/>
    <w:basedOn w:val="VarsaylanParagrafYazTipi"/>
    <w:link w:val="Altbilgi"/>
    <w:uiPriority w:val="99"/>
    <w:rsid w:val="00D71BA9"/>
    <w:rPr>
      <w:color w:val="EF4623" w:themeColor="accent1"/>
      <w:lang w:val="tr-TR"/>
    </w:rPr>
  </w:style>
  <w:style w:type="paragraph" w:customStyle="1" w:styleId="FormBal">
    <w:name w:val="Form Başlığı"/>
    <w:basedOn w:val="Normal"/>
    <w:qFormat/>
    <w:rsid w:val="00D71BA9"/>
    <w:pPr>
      <w:spacing w:before="320" w:after="0" w:line="240" w:lineRule="auto"/>
    </w:pPr>
    <w:rPr>
      <w:b/>
      <w:szCs w:val="26"/>
    </w:rPr>
  </w:style>
  <w:style w:type="paragraph" w:customStyle="1" w:styleId="Grafik">
    <w:name w:val="Grafik"/>
    <w:basedOn w:val="Normal"/>
    <w:uiPriority w:val="99"/>
    <w:rsid w:val="00D71BA9"/>
    <w:pPr>
      <w:spacing w:after="80" w:line="240" w:lineRule="auto"/>
      <w:jc w:val="center"/>
    </w:pPr>
  </w:style>
  <w:style w:type="paragraph" w:styleId="stbilgi">
    <w:name w:val="header"/>
    <w:basedOn w:val="Normal"/>
    <w:link w:val="stbilgiChar"/>
    <w:uiPriority w:val="99"/>
    <w:qFormat/>
    <w:rsid w:val="00D71BA9"/>
    <w:pPr>
      <w:spacing w:after="380" w:line="240" w:lineRule="auto"/>
    </w:pPr>
  </w:style>
  <w:style w:type="character" w:customStyle="1" w:styleId="stbilgiChar">
    <w:name w:val="Üstbilgi Char"/>
    <w:basedOn w:val="VarsaylanParagrafYazTipi"/>
    <w:link w:val="stbilgi"/>
    <w:uiPriority w:val="99"/>
    <w:rsid w:val="00D71BA9"/>
    <w:rPr>
      <w:color w:val="404040" w:themeColor="text1" w:themeTint="BF"/>
      <w:sz w:val="20"/>
      <w:szCs w:val="20"/>
      <w:lang w:val="tr-TR"/>
    </w:rPr>
  </w:style>
  <w:style w:type="table" w:styleId="TabloKlavuzu">
    <w:name w:val="Table Grid"/>
    <w:basedOn w:val="NormalTablo"/>
    <w:uiPriority w:val="39"/>
    <w:rsid w:val="00D71BA9"/>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left"/>
      </w:pPr>
      <w:rPr>
        <w:b/>
        <w:i w:val="0"/>
      </w:rPr>
      <w:tblPr/>
      <w:tcPr>
        <w:vAlign w:val="bottom"/>
      </w:tcPr>
    </w:tblStylePr>
    <w:tblStylePr w:type="lastRow">
      <w:rPr>
        <w:b w:val="0"/>
        <w:i w:val="0"/>
      </w:rPr>
      <w:tblPr/>
      <w:tcPr>
        <w:tcBorders>
          <w:top w:val="nil"/>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Kurulu">
    <w:name w:val="Kuruluş"/>
    <w:basedOn w:val="Normal"/>
    <w:uiPriority w:val="2"/>
    <w:qFormat/>
    <w:rsid w:val="00D71BA9"/>
    <w:pPr>
      <w:spacing w:after="60" w:line="240" w:lineRule="auto"/>
      <w:ind w:left="29" w:right="29"/>
    </w:pPr>
    <w:rPr>
      <w:b/>
      <w:color w:val="EF4623" w:themeColor="accent1"/>
      <w:sz w:val="36"/>
    </w:rPr>
  </w:style>
  <w:style w:type="paragraph" w:customStyle="1" w:styleId="Sayfa">
    <w:name w:val="Sayfa"/>
    <w:basedOn w:val="Normal"/>
    <w:next w:val="Normal"/>
    <w:uiPriority w:val="99"/>
    <w:unhideWhenUsed/>
    <w:rsid w:val="00D71BA9"/>
    <w:pPr>
      <w:spacing w:after="40" w:line="240" w:lineRule="auto"/>
      <w:jc w:val="right"/>
    </w:pPr>
    <w:rPr>
      <w:color w:val="000000" w:themeColor="text1"/>
      <w:sz w:val="36"/>
      <w:szCs w:val="36"/>
    </w:rPr>
  </w:style>
  <w:style w:type="character" w:styleId="SayfaNumaras">
    <w:name w:val="page number"/>
    <w:basedOn w:val="VarsaylanParagrafYazTipi"/>
    <w:uiPriority w:val="99"/>
    <w:unhideWhenUsed/>
    <w:rsid w:val="00D71BA9"/>
    <w:rPr>
      <w:b w:val="0"/>
      <w:color w:val="000000" w:themeColor="text1"/>
      <w:sz w:val="44"/>
    </w:rPr>
  </w:style>
  <w:style w:type="paragraph" w:styleId="KonuBal">
    <w:name w:val="Title"/>
    <w:basedOn w:val="Normal"/>
    <w:next w:val="Normal"/>
    <w:link w:val="KonuBalChar"/>
    <w:uiPriority w:val="2"/>
    <w:qFormat/>
    <w:rsid w:val="00D71BA9"/>
    <w:pPr>
      <w:spacing w:after="40" w:line="240" w:lineRule="auto"/>
      <w:ind w:left="115" w:right="115"/>
    </w:pPr>
    <w:rPr>
      <w:b/>
      <w:color w:val="EF4623" w:themeColor="accent1"/>
      <w:sz w:val="44"/>
      <w:szCs w:val="44"/>
    </w:rPr>
  </w:style>
  <w:style w:type="character" w:customStyle="1" w:styleId="KonuBalChar">
    <w:name w:val="Konu Başlığı Char"/>
    <w:basedOn w:val="VarsaylanParagrafYazTipi"/>
    <w:link w:val="KonuBal"/>
    <w:uiPriority w:val="2"/>
    <w:rsid w:val="00D71BA9"/>
    <w:rPr>
      <w:b/>
      <w:color w:val="EF4623" w:themeColor="accent1"/>
      <w:sz w:val="44"/>
      <w:szCs w:val="44"/>
      <w:lang w:val="tr-TR"/>
    </w:rPr>
  </w:style>
  <w:style w:type="character" w:styleId="YerTutucuMetni">
    <w:name w:val="Placeholder Text"/>
    <w:basedOn w:val="VarsaylanParagrafYazTipi"/>
    <w:uiPriority w:val="99"/>
    <w:semiHidden/>
    <w:rsid w:val="00D71BA9"/>
    <w:rPr>
      <w:color w:val="808080"/>
    </w:rPr>
  </w:style>
  <w:style w:type="paragraph" w:styleId="BalonMetni">
    <w:name w:val="Balloon Text"/>
    <w:basedOn w:val="Normal"/>
    <w:link w:val="BalonMetniChar"/>
    <w:uiPriority w:val="99"/>
    <w:semiHidden/>
    <w:unhideWhenUsed/>
    <w:rsid w:val="00D71BA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71BA9"/>
    <w:rPr>
      <w:rFonts w:ascii="Tahoma" w:hAnsi="Tahoma" w:cs="Tahoma"/>
      <w:sz w:val="16"/>
      <w:szCs w:val="16"/>
    </w:rPr>
  </w:style>
  <w:style w:type="character" w:styleId="Gl">
    <w:name w:val="Strong"/>
    <w:basedOn w:val="VarsaylanParagrafYazTipi"/>
    <w:uiPriority w:val="22"/>
    <w:qFormat/>
    <w:rsid w:val="00D71BA9"/>
    <w:rPr>
      <w:b/>
      <w:bCs/>
    </w:rPr>
  </w:style>
  <w:style w:type="paragraph" w:customStyle="1" w:styleId="FormMetni">
    <w:name w:val="Form Metni"/>
    <w:basedOn w:val="Normal"/>
    <w:qFormat/>
    <w:rsid w:val="00D71BA9"/>
    <w:pPr>
      <w:spacing w:after="0" w:line="264" w:lineRule="auto"/>
    </w:pPr>
    <w:rPr>
      <w:color w:val="EF4623" w:themeColor="accent1"/>
      <w:sz w:val="18"/>
    </w:rPr>
  </w:style>
  <w:style w:type="character" w:customStyle="1" w:styleId="Balk1Char">
    <w:name w:val="Başlık 1 Char"/>
    <w:basedOn w:val="VarsaylanParagrafYazTipi"/>
    <w:link w:val="Balk1"/>
    <w:uiPriority w:val="9"/>
    <w:rsid w:val="00D71BA9"/>
    <w:rPr>
      <w:rFonts w:asciiTheme="majorHAnsi" w:eastAsiaTheme="majorEastAsia" w:hAnsiTheme="majorHAnsi" w:cstheme="majorBidi"/>
      <w:b/>
      <w:bCs/>
      <w:color w:val="000000" w:themeColor="text1"/>
      <w:sz w:val="28"/>
      <w:szCs w:val="28"/>
      <w:lang w:val="tr-TR"/>
    </w:rPr>
  </w:style>
  <w:style w:type="paragraph" w:customStyle="1" w:styleId="TabloMetni">
    <w:name w:val="Tablo Metni"/>
    <w:basedOn w:val="Normal"/>
    <w:qFormat/>
    <w:rsid w:val="00D71BA9"/>
    <w:pPr>
      <w:spacing w:before="120" w:after="120"/>
      <w:ind w:left="115" w:right="115"/>
    </w:pPr>
  </w:style>
  <w:style w:type="table" w:customStyle="1" w:styleId="KlavuzTablo5Koyu-Vurgu11">
    <w:name w:val="Kılavuz Tablo 5 Koyu - Vurgu 11"/>
    <w:basedOn w:val="NormalTablo"/>
    <w:uiPriority w:val="50"/>
    <w:rsid w:val="008816A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D9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F462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F462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F462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F4623" w:themeFill="accent1"/>
      </w:tcPr>
    </w:tblStylePr>
    <w:tblStylePr w:type="band1Vert">
      <w:tblPr/>
      <w:tcPr>
        <w:shd w:val="clear" w:color="auto" w:fill="F8B4A6" w:themeFill="accent1" w:themeFillTint="66"/>
      </w:tcPr>
    </w:tblStylePr>
    <w:tblStylePr w:type="band1Horz">
      <w:tblPr/>
      <w:tcPr>
        <w:shd w:val="clear" w:color="auto" w:fill="F8B4A6" w:themeFill="accent1" w:themeFillTint="66"/>
      </w:tcPr>
    </w:tblStylePr>
  </w:style>
  <w:style w:type="table" w:customStyle="1" w:styleId="KlavuzTablo6Renkli-Vurgu11">
    <w:name w:val="Kılavuz Tablo 6 Renkli - Vurgu 11"/>
    <w:basedOn w:val="NormalTablo"/>
    <w:uiPriority w:val="51"/>
    <w:rsid w:val="008816AB"/>
    <w:pPr>
      <w:spacing w:after="0" w:line="240" w:lineRule="auto"/>
    </w:pPr>
    <w:rPr>
      <w:color w:val="BF2B0E" w:themeColor="accent1" w:themeShade="BF"/>
    </w:rPr>
    <w:tblPr>
      <w:tblStyleRowBandSize w:val="1"/>
      <w:tblStyleColBandSize w:val="1"/>
      <w:tblInd w:w="0" w:type="dxa"/>
      <w:tblBorders>
        <w:top w:val="single" w:sz="4" w:space="0" w:color="F58F7A" w:themeColor="accent1" w:themeTint="99"/>
        <w:left w:val="single" w:sz="4" w:space="0" w:color="F58F7A" w:themeColor="accent1" w:themeTint="99"/>
        <w:bottom w:val="single" w:sz="4" w:space="0" w:color="F58F7A" w:themeColor="accent1" w:themeTint="99"/>
        <w:right w:val="single" w:sz="4" w:space="0" w:color="F58F7A" w:themeColor="accent1" w:themeTint="99"/>
        <w:insideH w:val="single" w:sz="4" w:space="0" w:color="F58F7A" w:themeColor="accent1" w:themeTint="99"/>
        <w:insideV w:val="single" w:sz="4" w:space="0" w:color="F58F7A" w:themeColor="accent1" w:themeTint="99"/>
      </w:tblBorders>
      <w:tblCellMar>
        <w:top w:w="0" w:type="dxa"/>
        <w:left w:w="108" w:type="dxa"/>
        <w:bottom w:w="0" w:type="dxa"/>
        <w:right w:w="108" w:type="dxa"/>
      </w:tblCellMar>
    </w:tblPr>
    <w:tblStylePr w:type="firstRow">
      <w:rPr>
        <w:b/>
        <w:bCs/>
      </w:rPr>
      <w:tblPr/>
      <w:tcPr>
        <w:tcBorders>
          <w:bottom w:val="single" w:sz="12" w:space="0" w:color="F58F7A" w:themeColor="accent1" w:themeTint="99"/>
        </w:tcBorders>
      </w:tcPr>
    </w:tblStylePr>
    <w:tblStylePr w:type="lastRow">
      <w:rPr>
        <w:b/>
        <w:bCs/>
      </w:rPr>
      <w:tblPr/>
      <w:tcPr>
        <w:tcBorders>
          <w:top w:val="double" w:sz="4" w:space="0" w:color="F58F7A" w:themeColor="accent1" w:themeTint="99"/>
        </w:tcBorders>
      </w:tcPr>
    </w:tblStylePr>
    <w:tblStylePr w:type="firstCol">
      <w:rPr>
        <w:b/>
        <w:bCs/>
      </w:rPr>
    </w:tblStylePr>
    <w:tblStylePr w:type="lastCol">
      <w:rPr>
        <w:b/>
        <w:bCs/>
      </w:rPr>
    </w:tblStylePr>
    <w:tblStylePr w:type="band1Vert">
      <w:tblPr/>
      <w:tcPr>
        <w:shd w:val="clear" w:color="auto" w:fill="FBD9D2" w:themeFill="accent1" w:themeFillTint="33"/>
      </w:tcPr>
    </w:tblStylePr>
    <w:tblStylePr w:type="band1Horz">
      <w:tblPr/>
      <w:tcPr>
        <w:shd w:val="clear" w:color="auto" w:fill="FBD9D2" w:themeFill="accent1" w:themeFillTint="33"/>
      </w:tcPr>
    </w:tblStylePr>
  </w:style>
  <w:style w:type="paragraph" w:styleId="ListeParagraf">
    <w:name w:val="List Paragraph"/>
    <w:basedOn w:val="Normal"/>
    <w:uiPriority w:val="34"/>
    <w:qFormat/>
    <w:rsid w:val="001A3125"/>
    <w:pPr>
      <w:spacing w:after="160" w:line="256" w:lineRule="auto"/>
      <w:ind w:left="720"/>
      <w:contextualSpacing/>
    </w:pPr>
    <w:rPr>
      <w:color w:val="auto"/>
      <w:sz w:val="22"/>
      <w:szCs w:val="22"/>
      <w:lang w:eastAsia="en-US"/>
    </w:rPr>
  </w:style>
  <w:style w:type="paragraph" w:styleId="AralkYok">
    <w:name w:val="No Spacing"/>
    <w:uiPriority w:val="1"/>
    <w:qFormat/>
    <w:rsid w:val="001A3125"/>
    <w:pPr>
      <w:spacing w:after="0" w:line="240" w:lineRule="auto"/>
    </w:pPr>
    <w:rPr>
      <w:color w:val="auto"/>
      <w:sz w:val="22"/>
      <w:szCs w:val="22"/>
      <w:lang w:eastAsia="en-US"/>
    </w:rPr>
  </w:style>
  <w:style w:type="paragraph" w:customStyle="1" w:styleId="Default">
    <w:name w:val="Default"/>
    <w:rsid w:val="001A3125"/>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table" w:customStyle="1" w:styleId="TabloKlavuzu1">
    <w:name w:val="Tablo Kılavuzu1"/>
    <w:basedOn w:val="NormalTablo"/>
    <w:next w:val="TabloKlavuzu"/>
    <w:uiPriority w:val="39"/>
    <w:rsid w:val="00674E90"/>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left"/>
      </w:pPr>
      <w:rPr>
        <w:b/>
        <w:i w:val="0"/>
      </w:rPr>
      <w:tblPr/>
      <w:tcPr>
        <w:vAlign w:val="bottom"/>
      </w:tcPr>
    </w:tblStylePr>
    <w:tblStylePr w:type="lastRow">
      <w:rPr>
        <w:b w:val="0"/>
        <w:i w:val="0"/>
      </w:rPr>
      <w:tblPr/>
      <w:tcPr>
        <w:tcBorders>
          <w:top w:val="nil"/>
          <w:left w:val="single" w:sz="4" w:space="0" w:color="auto"/>
          <w:bottom w:val="single" w:sz="18" w:space="0" w:color="auto"/>
          <w:right w:val="single" w:sz="4" w:space="0" w:color="auto"/>
          <w:insideH w:val="nil"/>
          <w:insideV w:val="single" w:sz="4" w:space="0" w:color="auto"/>
          <w:tl2br w:val="nil"/>
          <w:tr2bl w:val="nil"/>
        </w:tcBorders>
      </w:tcPr>
    </w:tblStylePr>
  </w:style>
</w:styles>
</file>

<file path=word/webSettings.xml><?xml version="1.0" encoding="utf-8"?>
<w:webSettings xmlns:r="http://schemas.openxmlformats.org/officeDocument/2006/relationships" xmlns:w="http://schemas.openxmlformats.org/wordprocessingml/2006/main">
  <w:divs>
    <w:div w:id="138155376">
      <w:bodyDiv w:val="1"/>
      <w:marLeft w:val="0"/>
      <w:marRight w:val="0"/>
      <w:marTop w:val="0"/>
      <w:marBottom w:val="0"/>
      <w:divBdr>
        <w:top w:val="none" w:sz="0" w:space="0" w:color="auto"/>
        <w:left w:val="none" w:sz="0" w:space="0" w:color="auto"/>
        <w:bottom w:val="none" w:sz="0" w:space="0" w:color="auto"/>
        <w:right w:val="none" w:sz="0" w:space="0" w:color="auto"/>
      </w:divBdr>
    </w:div>
    <w:div w:id="1051805859">
      <w:bodyDiv w:val="1"/>
      <w:marLeft w:val="0"/>
      <w:marRight w:val="0"/>
      <w:marTop w:val="0"/>
      <w:marBottom w:val="0"/>
      <w:divBdr>
        <w:top w:val="none" w:sz="0" w:space="0" w:color="auto"/>
        <w:left w:val="none" w:sz="0" w:space="0" w:color="auto"/>
        <w:bottom w:val="none" w:sz="0" w:space="0" w:color="auto"/>
        <w:right w:val="none" w:sz="0" w:space="0" w:color="auto"/>
      </w:divBdr>
    </w:div>
    <w:div w:id="1309553263">
      <w:bodyDiv w:val="1"/>
      <w:marLeft w:val="0"/>
      <w:marRight w:val="0"/>
      <w:marTop w:val="0"/>
      <w:marBottom w:val="0"/>
      <w:divBdr>
        <w:top w:val="none" w:sz="0" w:space="0" w:color="auto"/>
        <w:left w:val="none" w:sz="0" w:space="0" w:color="auto"/>
        <w:bottom w:val="none" w:sz="0" w:space="0" w:color="auto"/>
        <w:right w:val="none" w:sz="0" w:space="0" w:color="auto"/>
      </w:divBdr>
    </w:div>
    <w:div w:id="1371302292">
      <w:bodyDiv w:val="1"/>
      <w:marLeft w:val="0"/>
      <w:marRight w:val="0"/>
      <w:marTop w:val="0"/>
      <w:marBottom w:val="0"/>
      <w:divBdr>
        <w:top w:val="none" w:sz="0" w:space="0" w:color="auto"/>
        <w:left w:val="none" w:sz="0" w:space="0" w:color="auto"/>
        <w:bottom w:val="none" w:sz="0" w:space="0" w:color="auto"/>
        <w:right w:val="none" w:sz="0" w:space="0" w:color="auto"/>
      </w:divBdr>
    </w:div>
    <w:div w:id="1929654617">
      <w:bodyDiv w:val="1"/>
      <w:marLeft w:val="0"/>
      <w:marRight w:val="0"/>
      <w:marTop w:val="0"/>
      <w:marBottom w:val="0"/>
      <w:divBdr>
        <w:top w:val="none" w:sz="0" w:space="0" w:color="auto"/>
        <w:left w:val="none" w:sz="0" w:space="0" w:color="auto"/>
        <w:bottom w:val="none" w:sz="0" w:space="0" w:color="auto"/>
        <w:right w:val="none" w:sz="0" w:space="0" w:color="auto"/>
      </w:divBdr>
    </w:div>
    <w:div w:id="2008552402">
      <w:bodyDiv w:val="1"/>
      <w:marLeft w:val="0"/>
      <w:marRight w:val="0"/>
      <w:marTop w:val="0"/>
      <w:marBottom w:val="0"/>
      <w:divBdr>
        <w:top w:val="none" w:sz="0" w:space="0" w:color="auto"/>
        <w:left w:val="none" w:sz="0" w:space="0" w:color="auto"/>
        <w:bottom w:val="none" w:sz="0" w:space="0" w:color="auto"/>
        <w:right w:val="none" w:sz="0" w:space="0" w:color="auto"/>
      </w:divBdr>
    </w:div>
    <w:div w:id="20489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cany\AppData\Roaming\Microsoft\&#350;ablonlar\Proje%20durumu%20(k&#305;rm&#305;z&#3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848F0F2115F4AE0B133A4D1290D20E7"/>
        <w:category>
          <w:name w:val="Genel"/>
          <w:gallery w:val="placeholder"/>
        </w:category>
        <w:types>
          <w:type w:val="bbPlcHdr"/>
        </w:types>
        <w:behaviors>
          <w:behavior w:val="content"/>
        </w:behaviors>
        <w:guid w:val="{32575DC0-CB4A-4787-B2F0-08CA4E620667}"/>
      </w:docPartPr>
      <w:docPartBody>
        <w:p w:rsidR="00486A6F" w:rsidRDefault="00284EC3">
          <w:pPr>
            <w:pStyle w:val="C848F0F2115F4AE0B133A4D1290D20E7"/>
          </w:pPr>
          <w:r>
            <w:t>Proje Durum Raporu</w:t>
          </w:r>
        </w:p>
      </w:docPartBody>
    </w:docPart>
    <w:docPart>
      <w:docPartPr>
        <w:name w:val="A05A7CCAF7224A1282AA8A70BC4495C8"/>
        <w:category>
          <w:name w:val="Genel"/>
          <w:gallery w:val="placeholder"/>
        </w:category>
        <w:types>
          <w:type w:val="bbPlcHdr"/>
        </w:types>
        <w:behaviors>
          <w:behavior w:val="content"/>
        </w:behaviors>
        <w:guid w:val="{6AE5F9BA-9D50-4540-AD57-DCD785A28162}"/>
      </w:docPartPr>
      <w:docPartBody>
        <w:p w:rsidR="00486A6F" w:rsidRDefault="00284EC3">
          <w:pPr>
            <w:pStyle w:val="A05A7CCAF7224A1282AA8A70BC4495C8"/>
          </w:pPr>
          <w:r>
            <w:t>[Ad]</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425"/>
  <w:characterSpacingControl w:val="doNotCompress"/>
  <w:compat>
    <w:useFELayout/>
  </w:compat>
  <w:rsids>
    <w:rsidRoot w:val="00284EC3"/>
    <w:rsid w:val="00000C91"/>
    <w:rsid w:val="00041CC8"/>
    <w:rsid w:val="00096CF4"/>
    <w:rsid w:val="000C209C"/>
    <w:rsid w:val="00150EE3"/>
    <w:rsid w:val="00284EC3"/>
    <w:rsid w:val="00440644"/>
    <w:rsid w:val="004423F8"/>
    <w:rsid w:val="00486A6F"/>
    <w:rsid w:val="00575C7B"/>
    <w:rsid w:val="005A7303"/>
    <w:rsid w:val="00612EAA"/>
    <w:rsid w:val="006A0883"/>
    <w:rsid w:val="006C1530"/>
    <w:rsid w:val="007B0011"/>
    <w:rsid w:val="007D3676"/>
    <w:rsid w:val="0085269F"/>
    <w:rsid w:val="008808BA"/>
    <w:rsid w:val="008B552F"/>
    <w:rsid w:val="008F4DBE"/>
    <w:rsid w:val="00986BAA"/>
    <w:rsid w:val="00A10669"/>
    <w:rsid w:val="00A316C1"/>
    <w:rsid w:val="00AB4FD0"/>
    <w:rsid w:val="00B834E4"/>
    <w:rsid w:val="00BB58D5"/>
    <w:rsid w:val="00BE02E3"/>
    <w:rsid w:val="00C5002B"/>
    <w:rsid w:val="00D101DD"/>
    <w:rsid w:val="00DF4B04"/>
    <w:rsid w:val="00E23110"/>
    <w:rsid w:val="00EE2A4B"/>
    <w:rsid w:val="00F5129D"/>
    <w:rsid w:val="00F83B24"/>
    <w:rsid w:val="00F84F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B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BD4B7A2FC9844B69E95F20DDABE6159">
    <w:name w:val="BBD4B7A2FC9844B69E95F20DDABE6159"/>
    <w:rsid w:val="00F83B24"/>
  </w:style>
  <w:style w:type="paragraph" w:customStyle="1" w:styleId="C848F0F2115F4AE0B133A4D1290D20E7">
    <w:name w:val="C848F0F2115F4AE0B133A4D1290D20E7"/>
    <w:rsid w:val="00F83B24"/>
  </w:style>
  <w:style w:type="paragraph" w:customStyle="1" w:styleId="AA7B234E70D2439BB76D1134765CF463">
    <w:name w:val="AA7B234E70D2439BB76D1134765CF463"/>
    <w:rsid w:val="00F83B24"/>
  </w:style>
  <w:style w:type="paragraph" w:customStyle="1" w:styleId="01D787D93B7342A7A264094176F1132F">
    <w:name w:val="01D787D93B7342A7A264094176F1132F"/>
    <w:rsid w:val="00F83B24"/>
  </w:style>
  <w:style w:type="paragraph" w:customStyle="1" w:styleId="44F06530A52340A4872BF189C4B1E3C6">
    <w:name w:val="44F06530A52340A4872BF189C4B1E3C6"/>
    <w:rsid w:val="00F83B24"/>
  </w:style>
  <w:style w:type="paragraph" w:customStyle="1" w:styleId="DB30B4C3E05D415E9F6A521C57EDA5FA">
    <w:name w:val="DB30B4C3E05D415E9F6A521C57EDA5FA"/>
    <w:rsid w:val="00F83B24"/>
  </w:style>
  <w:style w:type="paragraph" w:customStyle="1" w:styleId="A05A7CCAF7224A1282AA8A70BC4495C8">
    <w:name w:val="A05A7CCAF7224A1282AA8A70BC4495C8"/>
    <w:rsid w:val="00F83B24"/>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BE7476-2432-41B6-9B84-5218396799B4}">
  <ds:schemaRefs>
    <ds:schemaRef ds:uri="http://schemas.microsoft.com/sharepoint/v3/contenttype/forms"/>
  </ds:schemaRefs>
</ds:datastoreItem>
</file>

<file path=customXml/itemProps3.xml><?xml version="1.0" encoding="utf-8"?>
<ds:datastoreItem xmlns:ds="http://schemas.openxmlformats.org/officeDocument/2006/customXml" ds:itemID="{30A5B04D-E6D7-4251-8C92-330D860CA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 durumu (kırmızı)</Template>
  <TotalTime>15</TotalTime>
  <Pages>4</Pages>
  <Words>653</Words>
  <Characters>3724</Characters>
  <Application>Microsoft Office Word</Application>
  <DocSecurity>0</DocSecurity>
  <Lines>31</Lines>
  <Paragraphs>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MİLLİ PARK VE TABİAT PARKLARIMIZDA ZİYARETÇİ MEMNUNİYET ANKETİ VE EYLEM PLANLARININ İZLENMESİ PROJESİ</vt:lpstr>
      <vt:lpstr>Project Status Report</vt:lpstr>
    </vt:vector>
  </TitlesOfParts>
  <Company/>
  <LinksUpToDate>false</LinksUpToDate>
  <CharactersWithSpaces>4369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Milli Park Ve Tabiat Parklarımızda Ziyaretçi Memnuniyet Anketi Ve Eylem Planlarının İzlenmesi Projesi</dc:title>
  <dc:creator>Ercan YENİ</dc:creator>
  <cp:lastModifiedBy>Mesut</cp:lastModifiedBy>
  <cp:revision>7</cp:revision>
  <cp:lastPrinted>2018-01-16T11:11:00Z</cp:lastPrinted>
  <dcterms:created xsi:type="dcterms:W3CDTF">2020-01-30T08:31:00Z</dcterms:created>
  <dcterms:modified xsi:type="dcterms:W3CDTF">2020-01-31T12:15:00Z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TC027909689991</vt:lpwstr>
  </property>
</Properties>
</file>