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0F39" w:rsidRDefault="00065BAF" w:rsidP="003B37FA">
      <w:pPr>
        <w:ind w:left="6372" w:firstLine="708"/>
      </w:pPr>
      <w:r w:rsidRPr="006C6930">
        <w:rPr>
          <w:b/>
          <w:sz w:val="24"/>
          <w:szCs w:val="24"/>
        </w:rPr>
        <w:t xml:space="preserve">                                                                          </w:t>
      </w:r>
      <w:r w:rsidR="006C6930">
        <w:rPr>
          <w:b/>
          <w:sz w:val="24"/>
          <w:szCs w:val="24"/>
        </w:rPr>
        <w:t xml:space="preserve">                           </w:t>
      </w:r>
      <w:r w:rsidRPr="006C6930">
        <w:rPr>
          <w:b/>
          <w:sz w:val="24"/>
          <w:szCs w:val="24"/>
        </w:rPr>
        <w:t xml:space="preserve">   </w:t>
      </w:r>
      <w:r>
        <w:t xml:space="preserve">                                                                                                                   </w:t>
      </w:r>
      <w:r w:rsidR="003B37FA">
        <w:t xml:space="preserve">   </w:t>
      </w:r>
      <w:r w:rsidR="003B37FA">
        <w:rPr>
          <w:noProof/>
          <w:lang w:eastAsia="tr-TR"/>
        </w:rPr>
        <w:t xml:space="preserve">      </w:t>
      </w:r>
      <w:r w:rsidR="005D1DC4">
        <w:rPr>
          <w:noProof/>
          <w:lang w:eastAsia="tr-TR"/>
        </w:rPr>
        <w:drawing>
          <wp:inline distT="0" distB="0" distL="0" distR="0" wp14:anchorId="595C49C5" wp14:editId="4486FDA9">
            <wp:extent cx="922352" cy="922352"/>
            <wp:effectExtent l="0" t="0" r="0" b="0"/>
            <wp:docPr id="1" name="Resim 1" descr="C:\Users\pc\Desktop\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Desktop\logo.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22297" cy="922297"/>
                    </a:xfrm>
                    <a:prstGeom prst="rect">
                      <a:avLst/>
                    </a:prstGeom>
                    <a:noFill/>
                    <a:ln>
                      <a:noFill/>
                    </a:ln>
                  </pic:spPr>
                </pic:pic>
              </a:graphicData>
            </a:graphic>
          </wp:inline>
        </w:drawing>
      </w:r>
    </w:p>
    <w:p w:rsidR="003B37FA" w:rsidRPr="003B37FA" w:rsidRDefault="003B37FA" w:rsidP="003B37FA">
      <w:pPr>
        <w:pStyle w:val="AralkYok"/>
        <w:jc w:val="center"/>
        <w:rPr>
          <w:b/>
        </w:rPr>
      </w:pPr>
      <w:r w:rsidRPr="003B37FA">
        <w:rPr>
          <w:b/>
        </w:rPr>
        <w:t>AYDIN İLİ</w:t>
      </w:r>
    </w:p>
    <w:p w:rsidR="00651989" w:rsidRDefault="00651989" w:rsidP="00651989">
      <w:pPr>
        <w:pStyle w:val="NormalWeb"/>
        <w:spacing w:before="0" w:beforeAutospacing="0" w:after="0" w:afterAutospacing="0"/>
        <w:ind w:right="-288"/>
        <w:jc w:val="center"/>
        <w:rPr>
          <w:rFonts w:ascii="Calibri" w:hAnsi="Calibri"/>
          <w:b/>
          <w:bCs/>
        </w:rPr>
      </w:pPr>
      <w:r>
        <w:rPr>
          <w:rFonts w:ascii="Calibri" w:hAnsi="Calibri"/>
          <w:b/>
          <w:bCs/>
        </w:rPr>
        <w:t>KUYUCAK BELEDİYESİ</w:t>
      </w:r>
    </w:p>
    <w:p w:rsidR="00651989" w:rsidRDefault="00651989" w:rsidP="00651989">
      <w:pPr>
        <w:pStyle w:val="NormalWeb"/>
        <w:spacing w:before="0" w:beforeAutospacing="0" w:after="0" w:afterAutospacing="0"/>
        <w:ind w:right="-288"/>
        <w:jc w:val="center"/>
        <w:rPr>
          <w:rFonts w:ascii="Calibri" w:hAnsi="Calibri"/>
          <w:b/>
          <w:bCs/>
        </w:rPr>
      </w:pPr>
    </w:p>
    <w:p w:rsidR="00651989" w:rsidRDefault="00651989" w:rsidP="00651989">
      <w:pPr>
        <w:pStyle w:val="NormalWeb"/>
        <w:spacing w:before="0" w:beforeAutospacing="0" w:after="0" w:afterAutospacing="0"/>
        <w:ind w:right="-288"/>
        <w:jc w:val="center"/>
      </w:pPr>
      <w:r>
        <w:rPr>
          <w:rFonts w:ascii="Calibri" w:hAnsi="Calibri"/>
          <w:b/>
          <w:bCs/>
        </w:rPr>
        <w:t xml:space="preserve"> </w:t>
      </w:r>
      <w:proofErr w:type="gramStart"/>
      <w:r>
        <w:rPr>
          <w:rFonts w:ascii="Calibri" w:hAnsi="Calibri"/>
          <w:b/>
          <w:bCs/>
        </w:rPr>
        <w:t>KİLİTLİ  BETON</w:t>
      </w:r>
      <w:proofErr w:type="gramEnd"/>
      <w:r>
        <w:rPr>
          <w:rFonts w:ascii="Calibri" w:hAnsi="Calibri"/>
          <w:b/>
          <w:bCs/>
        </w:rPr>
        <w:t xml:space="preserve"> PARKE TAŞI TEKNİK ŞARTNAMESİ </w:t>
      </w:r>
    </w:p>
    <w:p w:rsidR="00651989" w:rsidRDefault="00651989" w:rsidP="00651989">
      <w:pPr>
        <w:pStyle w:val="NormalWeb"/>
        <w:spacing w:before="0" w:beforeAutospacing="0" w:after="0" w:afterAutospacing="0"/>
        <w:ind w:right="-288"/>
        <w:jc w:val="both"/>
      </w:pPr>
      <w:r>
        <w:rPr>
          <w:rFonts w:ascii="Calibri" w:hAnsi="Calibri"/>
          <w:b/>
          <w:bCs/>
        </w:rPr>
        <w:t> </w:t>
      </w:r>
    </w:p>
    <w:p w:rsidR="00651989" w:rsidRDefault="00651989" w:rsidP="00651989">
      <w:pPr>
        <w:pStyle w:val="NormalWeb"/>
        <w:spacing w:before="0" w:beforeAutospacing="0" w:after="0" w:afterAutospacing="0"/>
      </w:pPr>
      <w:r>
        <w:rPr>
          <w:rFonts w:ascii="Calibri" w:hAnsi="Calibri"/>
        </w:rPr>
        <w:t>1-  Beton Parke Taşının özellikleri aşağıya çıkartılmıştır.  </w:t>
      </w:r>
    </w:p>
    <w:tbl>
      <w:tblPr>
        <w:tblW w:w="7867" w:type="dxa"/>
        <w:tblCellMar>
          <w:left w:w="0" w:type="dxa"/>
          <w:right w:w="0" w:type="dxa"/>
        </w:tblCellMar>
        <w:tblLook w:val="04A0" w:firstRow="1" w:lastRow="0" w:firstColumn="1" w:lastColumn="0" w:noHBand="0" w:noVBand="1"/>
      </w:tblPr>
      <w:tblGrid>
        <w:gridCol w:w="3844"/>
        <w:gridCol w:w="1188"/>
        <w:gridCol w:w="1134"/>
        <w:gridCol w:w="1701"/>
      </w:tblGrid>
      <w:tr w:rsidR="00651989" w:rsidTr="00651989">
        <w:trPr>
          <w:trHeight w:val="370"/>
        </w:trPr>
        <w:tc>
          <w:tcPr>
            <w:tcW w:w="7867" w:type="dxa"/>
            <w:gridSpan w:val="4"/>
            <w:tcBorders>
              <w:top w:val="single" w:sz="8" w:space="0" w:color="000000"/>
              <w:left w:val="single" w:sz="8" w:space="0" w:color="000000"/>
              <w:bottom w:val="single" w:sz="4" w:space="0" w:color="000000"/>
              <w:right w:val="single" w:sz="4" w:space="0" w:color="000000"/>
            </w:tcBorders>
            <w:tcMar>
              <w:top w:w="0" w:type="dxa"/>
              <w:left w:w="70" w:type="dxa"/>
              <w:bottom w:w="0" w:type="dxa"/>
              <w:right w:w="70" w:type="dxa"/>
            </w:tcMar>
            <w:vAlign w:val="center"/>
            <w:hideMark/>
          </w:tcPr>
          <w:p w:rsidR="00651989" w:rsidRDefault="00651989">
            <w:pPr>
              <w:pStyle w:val="NormalWeb"/>
              <w:spacing w:before="0" w:beforeAutospacing="0" w:after="0" w:afterAutospacing="0" w:line="276" w:lineRule="auto"/>
              <w:jc w:val="center"/>
              <w:rPr>
                <w:lang w:eastAsia="en-US"/>
              </w:rPr>
            </w:pPr>
            <w:r>
              <w:rPr>
                <w:rFonts w:ascii="Calibri" w:hAnsi="Calibri"/>
                <w:lang w:eastAsia="en-US"/>
              </w:rPr>
              <w:t>BOYUTLAR (cm)</w:t>
            </w:r>
          </w:p>
        </w:tc>
      </w:tr>
      <w:tr w:rsidR="00651989" w:rsidTr="00651989">
        <w:trPr>
          <w:trHeight w:val="370"/>
        </w:trPr>
        <w:tc>
          <w:tcPr>
            <w:tcW w:w="3844" w:type="dxa"/>
            <w:tcBorders>
              <w:top w:val="single" w:sz="4" w:space="0" w:color="000000"/>
              <w:left w:val="single" w:sz="8" w:space="0" w:color="000000"/>
              <w:bottom w:val="single" w:sz="4" w:space="0" w:color="000000"/>
              <w:right w:val="single" w:sz="4" w:space="0" w:color="000000"/>
            </w:tcBorders>
            <w:tcMar>
              <w:top w:w="0" w:type="dxa"/>
              <w:left w:w="70" w:type="dxa"/>
              <w:bottom w:w="0" w:type="dxa"/>
              <w:right w:w="70" w:type="dxa"/>
            </w:tcMar>
            <w:vAlign w:val="center"/>
            <w:hideMark/>
          </w:tcPr>
          <w:p w:rsidR="00651989" w:rsidRDefault="00651989">
            <w:pPr>
              <w:pStyle w:val="NormalWeb"/>
              <w:spacing w:before="0" w:beforeAutospacing="0" w:after="0" w:afterAutospacing="0" w:line="276" w:lineRule="auto"/>
              <w:jc w:val="center"/>
              <w:rPr>
                <w:lang w:eastAsia="en-US"/>
              </w:rPr>
            </w:pPr>
            <w:r>
              <w:rPr>
                <w:rFonts w:ascii="Calibri" w:hAnsi="Calibri"/>
                <w:lang w:eastAsia="en-US"/>
              </w:rPr>
              <w:t>Cinsi</w:t>
            </w:r>
          </w:p>
        </w:tc>
        <w:tc>
          <w:tcPr>
            <w:tcW w:w="118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651989" w:rsidRDefault="00651989">
            <w:pPr>
              <w:pStyle w:val="NormalWeb"/>
              <w:spacing w:before="0" w:beforeAutospacing="0" w:after="0" w:afterAutospacing="0" w:line="276" w:lineRule="auto"/>
              <w:jc w:val="center"/>
              <w:rPr>
                <w:lang w:eastAsia="en-US"/>
              </w:rPr>
            </w:pPr>
            <w:r>
              <w:rPr>
                <w:rFonts w:ascii="Calibri" w:hAnsi="Calibri"/>
                <w:lang w:eastAsia="en-US"/>
              </w:rPr>
              <w:t>Genişlik</w:t>
            </w:r>
          </w:p>
        </w:tc>
        <w:tc>
          <w:tcPr>
            <w:tcW w:w="1134" w:type="dxa"/>
            <w:tcBorders>
              <w:top w:val="single" w:sz="4" w:space="0" w:color="000000"/>
              <w:left w:val="nil"/>
              <w:bottom w:val="single" w:sz="4" w:space="0" w:color="000000"/>
              <w:right w:val="single" w:sz="4" w:space="0" w:color="000000"/>
            </w:tcBorders>
            <w:tcMar>
              <w:top w:w="0" w:type="dxa"/>
              <w:left w:w="70" w:type="dxa"/>
              <w:bottom w:w="0" w:type="dxa"/>
              <w:right w:w="70" w:type="dxa"/>
            </w:tcMar>
            <w:vAlign w:val="center"/>
            <w:hideMark/>
          </w:tcPr>
          <w:p w:rsidR="00651989" w:rsidRDefault="00651989">
            <w:pPr>
              <w:pStyle w:val="NormalWeb"/>
              <w:spacing w:before="0" w:beforeAutospacing="0" w:after="0" w:afterAutospacing="0" w:line="276" w:lineRule="auto"/>
              <w:jc w:val="center"/>
              <w:rPr>
                <w:lang w:eastAsia="en-US"/>
              </w:rPr>
            </w:pPr>
            <w:r>
              <w:rPr>
                <w:rFonts w:ascii="Calibri" w:hAnsi="Calibri"/>
                <w:lang w:eastAsia="en-US"/>
              </w:rPr>
              <w:t>Uzunluk</w:t>
            </w:r>
          </w:p>
        </w:tc>
        <w:tc>
          <w:tcPr>
            <w:tcW w:w="1701" w:type="dxa"/>
            <w:tcBorders>
              <w:top w:val="single" w:sz="4" w:space="0" w:color="000000"/>
              <w:left w:val="nil"/>
              <w:bottom w:val="single" w:sz="4" w:space="0" w:color="000000"/>
              <w:right w:val="single" w:sz="4" w:space="0" w:color="000000"/>
            </w:tcBorders>
            <w:tcMar>
              <w:top w:w="0" w:type="dxa"/>
              <w:left w:w="70" w:type="dxa"/>
              <w:bottom w:w="0" w:type="dxa"/>
              <w:right w:w="70" w:type="dxa"/>
            </w:tcMar>
            <w:vAlign w:val="center"/>
            <w:hideMark/>
          </w:tcPr>
          <w:p w:rsidR="00651989" w:rsidRDefault="00651989">
            <w:pPr>
              <w:pStyle w:val="NormalWeb"/>
              <w:spacing w:before="0" w:beforeAutospacing="0" w:after="0" w:afterAutospacing="0" w:line="276" w:lineRule="auto"/>
              <w:jc w:val="center"/>
              <w:rPr>
                <w:lang w:eastAsia="en-US"/>
              </w:rPr>
            </w:pPr>
            <w:r>
              <w:rPr>
                <w:rFonts w:ascii="Calibri" w:hAnsi="Calibri"/>
                <w:lang w:eastAsia="en-US"/>
              </w:rPr>
              <w:t>Yükseklik</w:t>
            </w:r>
          </w:p>
        </w:tc>
      </w:tr>
      <w:tr w:rsidR="00651989" w:rsidTr="00651989">
        <w:trPr>
          <w:trHeight w:val="370"/>
        </w:trPr>
        <w:tc>
          <w:tcPr>
            <w:tcW w:w="3844" w:type="dxa"/>
            <w:tcBorders>
              <w:top w:val="single" w:sz="4" w:space="0" w:color="000000"/>
              <w:left w:val="single" w:sz="8" w:space="0" w:color="000000"/>
              <w:bottom w:val="single" w:sz="4" w:space="0" w:color="000000"/>
              <w:right w:val="single" w:sz="4" w:space="0" w:color="000000"/>
            </w:tcBorders>
            <w:tcMar>
              <w:top w:w="0" w:type="dxa"/>
              <w:left w:w="70" w:type="dxa"/>
              <w:bottom w:w="0" w:type="dxa"/>
              <w:right w:w="70" w:type="dxa"/>
            </w:tcMar>
            <w:vAlign w:val="center"/>
            <w:hideMark/>
          </w:tcPr>
          <w:p w:rsidR="00651989" w:rsidRDefault="00651989">
            <w:pPr>
              <w:pStyle w:val="NormalWeb"/>
              <w:spacing w:before="0" w:beforeAutospacing="0" w:after="0" w:afterAutospacing="0" w:line="276" w:lineRule="auto"/>
              <w:rPr>
                <w:rFonts w:ascii="Calibri" w:hAnsi="Calibri"/>
                <w:lang w:eastAsia="en-US"/>
              </w:rPr>
            </w:pPr>
            <w:r>
              <w:rPr>
                <w:rFonts w:ascii="Calibri" w:hAnsi="Calibri"/>
                <w:lang w:eastAsia="en-US"/>
              </w:rPr>
              <w:t>Kilit (kelebek) Beton Parke Taşı Gri Normal Renk</w:t>
            </w:r>
          </w:p>
        </w:tc>
        <w:tc>
          <w:tcPr>
            <w:tcW w:w="118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651989" w:rsidRDefault="00651989">
            <w:pPr>
              <w:pStyle w:val="NormalWeb"/>
              <w:spacing w:before="0" w:beforeAutospacing="0" w:after="0" w:afterAutospacing="0" w:line="276" w:lineRule="auto"/>
              <w:jc w:val="center"/>
              <w:rPr>
                <w:rFonts w:ascii="Calibri" w:hAnsi="Calibri"/>
                <w:lang w:eastAsia="en-US"/>
              </w:rPr>
            </w:pPr>
            <w:r>
              <w:rPr>
                <w:rFonts w:ascii="Calibri" w:hAnsi="Calibri"/>
                <w:lang w:eastAsia="en-US"/>
              </w:rPr>
              <w:t>16,00</w:t>
            </w:r>
          </w:p>
        </w:tc>
        <w:tc>
          <w:tcPr>
            <w:tcW w:w="1134" w:type="dxa"/>
            <w:tcBorders>
              <w:top w:val="single" w:sz="4" w:space="0" w:color="000000"/>
              <w:left w:val="nil"/>
              <w:bottom w:val="single" w:sz="4" w:space="0" w:color="000000"/>
              <w:right w:val="single" w:sz="4" w:space="0" w:color="000000"/>
            </w:tcBorders>
            <w:tcMar>
              <w:top w:w="0" w:type="dxa"/>
              <w:left w:w="70" w:type="dxa"/>
              <w:bottom w:w="0" w:type="dxa"/>
              <w:right w:w="70" w:type="dxa"/>
            </w:tcMar>
            <w:vAlign w:val="center"/>
            <w:hideMark/>
          </w:tcPr>
          <w:p w:rsidR="00651989" w:rsidRDefault="00651989">
            <w:pPr>
              <w:pStyle w:val="NormalWeb"/>
              <w:spacing w:before="0" w:beforeAutospacing="0" w:after="0" w:afterAutospacing="0" w:line="276" w:lineRule="auto"/>
              <w:jc w:val="center"/>
              <w:rPr>
                <w:rFonts w:ascii="Calibri" w:hAnsi="Calibri"/>
                <w:lang w:eastAsia="en-US"/>
              </w:rPr>
            </w:pPr>
            <w:r>
              <w:rPr>
                <w:rFonts w:ascii="Calibri" w:hAnsi="Calibri"/>
                <w:lang w:eastAsia="en-US"/>
              </w:rPr>
              <w:t>20,00</w:t>
            </w:r>
          </w:p>
        </w:tc>
        <w:tc>
          <w:tcPr>
            <w:tcW w:w="1701" w:type="dxa"/>
            <w:tcBorders>
              <w:top w:val="single" w:sz="4" w:space="0" w:color="000000"/>
              <w:left w:val="nil"/>
              <w:bottom w:val="single" w:sz="4" w:space="0" w:color="000000"/>
              <w:right w:val="single" w:sz="4" w:space="0" w:color="000000"/>
            </w:tcBorders>
            <w:tcMar>
              <w:top w:w="0" w:type="dxa"/>
              <w:left w:w="70" w:type="dxa"/>
              <w:bottom w:w="0" w:type="dxa"/>
              <w:right w:w="70" w:type="dxa"/>
            </w:tcMar>
            <w:vAlign w:val="center"/>
            <w:hideMark/>
          </w:tcPr>
          <w:p w:rsidR="00651989" w:rsidRDefault="00651989">
            <w:pPr>
              <w:pStyle w:val="NormalWeb"/>
              <w:spacing w:before="0" w:beforeAutospacing="0" w:after="0" w:afterAutospacing="0" w:line="276" w:lineRule="auto"/>
              <w:jc w:val="center"/>
              <w:rPr>
                <w:rFonts w:ascii="Calibri" w:hAnsi="Calibri"/>
                <w:lang w:eastAsia="en-US"/>
              </w:rPr>
            </w:pPr>
            <w:r>
              <w:rPr>
                <w:rFonts w:ascii="Calibri" w:hAnsi="Calibri"/>
                <w:lang w:eastAsia="en-US"/>
              </w:rPr>
              <w:t>8,00</w:t>
            </w:r>
          </w:p>
        </w:tc>
      </w:tr>
    </w:tbl>
    <w:p w:rsidR="00651989" w:rsidRDefault="00651989" w:rsidP="00651989">
      <w:pPr>
        <w:ind w:firstLine="1080"/>
        <w:jc w:val="both"/>
        <w:rPr>
          <w:rFonts w:ascii="Calibri" w:eastAsia="Times New Roman" w:hAnsi="Calibri"/>
          <w:lang w:eastAsia="tr-TR"/>
        </w:rPr>
      </w:pPr>
      <w:r>
        <w:rPr>
          <w:rFonts w:ascii="Calibri" w:hAnsi="Calibri"/>
        </w:rPr>
        <w:t> Parke taşlarının yüzey tabakası kalınlığı üreticinin gösterdiği alan üzerinde 4 mm’ den daha az olmamalı, gövde betonuna ayrılmayacak şekilde yapışmalıdır. Üretim sırasında yapılan dolgu, yüzey tabakası olarak düşünülmemelidir. Kullanma yüzü, beton parke taşının döşendiğinde üste gelecek olan ve aşınmaya maruz kalan yüzüdür.</w:t>
      </w:r>
    </w:p>
    <w:p w:rsidR="00651989" w:rsidRDefault="00651989" w:rsidP="00651989">
      <w:pPr>
        <w:pStyle w:val="NormalWeb"/>
        <w:spacing w:before="0" w:beforeAutospacing="0" w:after="0" w:afterAutospacing="0"/>
        <w:ind w:firstLine="1080"/>
        <w:jc w:val="both"/>
      </w:pPr>
      <w:r>
        <w:rPr>
          <w:rFonts w:ascii="Calibri" w:hAnsi="Calibri"/>
        </w:rPr>
        <w:t xml:space="preserve">TS 2824 EN 1338 standartlarına göre karakteristik yarmada çekme dayanımı ortalama 3,6 </w:t>
      </w:r>
      <w:proofErr w:type="spellStart"/>
      <w:r>
        <w:rPr>
          <w:rFonts w:ascii="Calibri" w:hAnsi="Calibri"/>
        </w:rPr>
        <w:t>mPA</w:t>
      </w:r>
      <w:proofErr w:type="spellEnd"/>
      <w:r>
        <w:rPr>
          <w:rFonts w:ascii="Calibri" w:hAnsi="Calibri"/>
        </w:rPr>
        <w:t>, yüzey aşınmasında direnç 20 cm³/50cm²</w:t>
      </w:r>
    </w:p>
    <w:p w:rsidR="00651989" w:rsidRDefault="00651989" w:rsidP="00651989">
      <w:pPr>
        <w:pStyle w:val="NormalWeb"/>
        <w:spacing w:before="0" w:beforeAutospacing="0" w:after="0" w:afterAutospacing="0"/>
        <w:ind w:firstLine="1080"/>
        <w:jc w:val="both"/>
        <w:rPr>
          <w:rFonts w:ascii="Calibri" w:hAnsi="Calibri"/>
        </w:rPr>
      </w:pPr>
      <w:r>
        <w:rPr>
          <w:rFonts w:ascii="Calibri" w:hAnsi="Calibri"/>
        </w:rPr>
        <w:t>Beton Parke Taşlarının yüzeylerinde çatlak, pullama veya soyulma gibi bozukluklar görülmemelidir. Donma ve çözücü tuzlara karşı dirençli olmalıdır. Su emme oranı maksimum %5 oranında olacaktır. Beton Parke Taşlarının 400 dozlu betondan imal edilecek ve bünyesinde mıcır bulundurulacaktır.</w:t>
      </w:r>
    </w:p>
    <w:p w:rsidR="00651989" w:rsidRDefault="00651989" w:rsidP="00651989">
      <w:pPr>
        <w:pStyle w:val="NormalWeb"/>
        <w:spacing w:before="0" w:beforeAutospacing="0" w:after="0" w:afterAutospacing="0"/>
        <w:ind w:firstLine="1080"/>
        <w:jc w:val="both"/>
        <w:rPr>
          <w:rFonts w:ascii="Calibri" w:hAnsi="Calibri"/>
        </w:rPr>
      </w:pPr>
      <w:r>
        <w:rPr>
          <w:rFonts w:ascii="Calibri" w:hAnsi="Calibri"/>
        </w:rPr>
        <w:t xml:space="preserve">Beton Parke Taşların Nakliyesi; </w:t>
      </w:r>
      <w:proofErr w:type="spellStart"/>
      <w:r>
        <w:rPr>
          <w:rFonts w:ascii="Calibri" w:hAnsi="Calibri"/>
        </w:rPr>
        <w:t>maximum</w:t>
      </w:r>
      <w:proofErr w:type="spellEnd"/>
      <w:r>
        <w:rPr>
          <w:rFonts w:ascii="Calibri" w:hAnsi="Calibri"/>
        </w:rPr>
        <w:t xml:space="preserve"> </w:t>
      </w:r>
      <w:r w:rsidR="00B85EAC">
        <w:rPr>
          <w:rFonts w:ascii="Calibri" w:hAnsi="Calibri"/>
        </w:rPr>
        <w:t>25</w:t>
      </w:r>
      <w:r>
        <w:rPr>
          <w:rFonts w:ascii="Calibri" w:hAnsi="Calibri"/>
        </w:rPr>
        <w:t xml:space="preserve"> km </w:t>
      </w:r>
      <w:proofErr w:type="spellStart"/>
      <w:r>
        <w:rPr>
          <w:rFonts w:ascii="Calibri" w:hAnsi="Calibri"/>
        </w:rPr>
        <w:t>lik</w:t>
      </w:r>
      <w:proofErr w:type="spellEnd"/>
      <w:r>
        <w:rPr>
          <w:rFonts w:ascii="Calibri" w:hAnsi="Calibri"/>
        </w:rPr>
        <w:t xml:space="preserve"> mesafeye kadar(Kuyucak Belediye binası ile yüklenici firma</w:t>
      </w:r>
      <w:r w:rsidR="00B85EAC">
        <w:rPr>
          <w:rFonts w:ascii="Calibri" w:hAnsi="Calibri"/>
        </w:rPr>
        <w:t xml:space="preserve"> taş yükleme tesisi</w:t>
      </w:r>
      <w:r>
        <w:rPr>
          <w:rFonts w:ascii="Calibri" w:hAnsi="Calibri"/>
        </w:rPr>
        <w:t xml:space="preserve"> arası ) idare tarafından yapılacak </w:t>
      </w:r>
      <w:proofErr w:type="gramStart"/>
      <w:r>
        <w:rPr>
          <w:rFonts w:ascii="Calibri" w:hAnsi="Calibri"/>
        </w:rPr>
        <w:t>olup , araçları</w:t>
      </w:r>
      <w:proofErr w:type="gramEnd"/>
      <w:r>
        <w:rPr>
          <w:rFonts w:ascii="Calibri" w:hAnsi="Calibri"/>
        </w:rPr>
        <w:t xml:space="preserve"> yüklenmesi  yüklenici firmaya aittir.</w:t>
      </w:r>
    </w:p>
    <w:p w:rsidR="00651989" w:rsidRDefault="00651989" w:rsidP="00651989">
      <w:pPr>
        <w:pStyle w:val="NormalWeb"/>
        <w:spacing w:before="0" w:beforeAutospacing="0" w:after="0" w:afterAutospacing="0"/>
        <w:ind w:firstLine="1080"/>
        <w:jc w:val="both"/>
        <w:rPr>
          <w:rFonts w:ascii="Calibri" w:hAnsi="Calibri"/>
        </w:rPr>
      </w:pPr>
      <w:r>
        <w:rPr>
          <w:rFonts w:ascii="Calibri" w:hAnsi="Calibri"/>
        </w:rPr>
        <w:t xml:space="preserve">Kuyucak Belediyesi (5Eylül </w:t>
      </w:r>
      <w:proofErr w:type="spellStart"/>
      <w:r>
        <w:rPr>
          <w:rFonts w:ascii="Calibri" w:hAnsi="Calibri"/>
        </w:rPr>
        <w:t>Mah.İnönü</w:t>
      </w:r>
      <w:proofErr w:type="spellEnd"/>
      <w:r>
        <w:rPr>
          <w:rFonts w:ascii="Calibri" w:hAnsi="Calibri"/>
        </w:rPr>
        <w:t xml:space="preserve"> Cad.No:1 KUYUCAK/AYDIN) ile yüklenici firmanın ihale konusu mallarını ürettiği şantiye arası </w:t>
      </w:r>
      <w:r w:rsidR="00B85EAC">
        <w:rPr>
          <w:rFonts w:ascii="Calibri" w:hAnsi="Calibri"/>
        </w:rPr>
        <w:t>25</w:t>
      </w:r>
      <w:r>
        <w:rPr>
          <w:rFonts w:ascii="Calibri" w:hAnsi="Calibri"/>
        </w:rPr>
        <w:t xml:space="preserve"> km ‘ den fazla ise nakliyeler, yükleme ve boşaltım yükleniciye aittir. </w:t>
      </w:r>
    </w:p>
    <w:p w:rsidR="00651989" w:rsidRDefault="00651989" w:rsidP="00651989">
      <w:pPr>
        <w:pStyle w:val="NormalWeb"/>
        <w:spacing w:before="0" w:beforeAutospacing="0" w:after="0" w:afterAutospacing="0"/>
        <w:ind w:firstLine="1080"/>
        <w:jc w:val="both"/>
        <w:rPr>
          <w:rFonts w:ascii="Calibri" w:hAnsi="Calibri"/>
        </w:rPr>
      </w:pPr>
      <w:r>
        <w:rPr>
          <w:rFonts w:ascii="Calibri" w:hAnsi="Calibri"/>
        </w:rPr>
        <w:t xml:space="preserve"> Malzeme sevkiyatı irsaliye ile olup, sevkiyatlarda; fişlerinin 2. nüshası </w:t>
      </w:r>
      <w:proofErr w:type="spellStart"/>
      <w:r>
        <w:rPr>
          <w:rFonts w:ascii="Calibri" w:hAnsi="Calibri"/>
        </w:rPr>
        <w:t>hakediş</w:t>
      </w:r>
      <w:proofErr w:type="spellEnd"/>
      <w:r>
        <w:rPr>
          <w:rFonts w:ascii="Calibri" w:hAnsi="Calibri"/>
        </w:rPr>
        <w:t xml:space="preserve"> döneminde yükleniciden istenecek, idare yetkilisinin imzası bulunmayan irsaliye alınmayacaktır.  </w:t>
      </w:r>
    </w:p>
    <w:p w:rsidR="00651989" w:rsidRDefault="00651989" w:rsidP="00651989">
      <w:pPr>
        <w:pStyle w:val="NormalWeb"/>
        <w:spacing w:before="0" w:beforeAutospacing="0" w:after="0" w:afterAutospacing="0"/>
        <w:ind w:firstLine="1080"/>
        <w:jc w:val="both"/>
        <w:rPr>
          <w:rFonts w:ascii="Calibri" w:hAnsi="Calibri"/>
        </w:rPr>
      </w:pPr>
      <w:r>
        <w:rPr>
          <w:rFonts w:ascii="Calibri" w:hAnsi="Calibri"/>
        </w:rPr>
        <w:t xml:space="preserve">Aralarında ölçü farkı olmamalıdır. Standartlara ve ebadına uymayan malzemeye ücret ödenmeyecektir.    </w:t>
      </w:r>
    </w:p>
    <w:p w:rsidR="00651989" w:rsidRDefault="00651989" w:rsidP="00651989">
      <w:pPr>
        <w:pStyle w:val="NormalWeb"/>
        <w:spacing w:before="0" w:beforeAutospacing="0" w:after="0" w:afterAutospacing="0"/>
        <w:ind w:firstLine="1080"/>
        <w:jc w:val="both"/>
        <w:rPr>
          <w:rFonts w:ascii="Calibri" w:hAnsi="Calibri"/>
        </w:rPr>
      </w:pPr>
      <w:r>
        <w:rPr>
          <w:rFonts w:ascii="Calibri" w:hAnsi="Calibri"/>
        </w:rPr>
        <w:t>Teslimat süresi 1</w:t>
      </w:r>
      <w:r w:rsidR="00B85EAC">
        <w:rPr>
          <w:rFonts w:ascii="Calibri" w:hAnsi="Calibri"/>
        </w:rPr>
        <w:t>5</w:t>
      </w:r>
      <w:r>
        <w:rPr>
          <w:rFonts w:ascii="Calibri" w:hAnsi="Calibri"/>
        </w:rPr>
        <w:t xml:space="preserve">0 </w:t>
      </w:r>
      <w:proofErr w:type="gramStart"/>
      <w:r>
        <w:rPr>
          <w:rFonts w:ascii="Calibri" w:hAnsi="Calibri"/>
        </w:rPr>
        <w:t>takvim  günüdür</w:t>
      </w:r>
      <w:proofErr w:type="gramEnd"/>
      <w:r>
        <w:rPr>
          <w:rFonts w:ascii="Calibri" w:hAnsi="Calibri"/>
        </w:rPr>
        <w:t>.</w:t>
      </w:r>
    </w:p>
    <w:p w:rsidR="00651989" w:rsidRDefault="00651989" w:rsidP="00651989">
      <w:pPr>
        <w:pStyle w:val="NormalWeb"/>
        <w:spacing w:before="0" w:beforeAutospacing="0" w:after="0" w:afterAutospacing="0"/>
        <w:ind w:firstLine="1080"/>
        <w:jc w:val="both"/>
        <w:rPr>
          <w:rFonts w:ascii="Calibri" w:hAnsi="Calibri"/>
        </w:rPr>
      </w:pPr>
      <w:r>
        <w:rPr>
          <w:rFonts w:ascii="Calibri" w:hAnsi="Calibri"/>
        </w:rPr>
        <w:t xml:space="preserve">Sözleşme imzalanmasına müteakip idarenin (belediyenin) talebi doğrultusunda </w:t>
      </w:r>
      <w:proofErr w:type="spellStart"/>
      <w:r>
        <w:rPr>
          <w:rFonts w:ascii="Calibri" w:hAnsi="Calibri"/>
        </w:rPr>
        <w:t>peyder</w:t>
      </w:r>
      <w:proofErr w:type="spellEnd"/>
      <w:r>
        <w:rPr>
          <w:rFonts w:ascii="Calibri" w:hAnsi="Calibri"/>
        </w:rPr>
        <w:t xml:space="preserve"> pey alım yapılacaktır.</w:t>
      </w:r>
    </w:p>
    <w:p w:rsidR="00651989" w:rsidRDefault="00651989" w:rsidP="00651989">
      <w:pPr>
        <w:pStyle w:val="NormalWeb"/>
        <w:spacing w:before="0" w:beforeAutospacing="0" w:after="0" w:afterAutospacing="0"/>
        <w:ind w:firstLine="1080"/>
        <w:jc w:val="both"/>
        <w:rPr>
          <w:rFonts w:ascii="Calibri" w:hAnsi="Calibri"/>
        </w:rPr>
      </w:pPr>
      <w:r>
        <w:rPr>
          <w:rFonts w:ascii="Calibri" w:hAnsi="Calibri"/>
        </w:rPr>
        <w:t>Yüklenici sözleşme imzalanmasına müteakip belediyenin talebini karşılayabilecek şekilde ihale konusu malı hazır bulundurulacaktır. Aksi takdirde belediye yükleniciyi 1 kereye mahsus yazılı ihtarda bulunup sonrası</w:t>
      </w:r>
      <w:r w:rsidR="00B85EAC">
        <w:rPr>
          <w:rFonts w:ascii="Calibri" w:hAnsi="Calibri"/>
        </w:rPr>
        <w:t>nda cezai işlem uygulayacaktır.</w:t>
      </w:r>
    </w:p>
    <w:p w:rsidR="00651989" w:rsidRDefault="00651989" w:rsidP="00651989">
      <w:pPr>
        <w:pStyle w:val="NormalWeb"/>
        <w:spacing w:before="0" w:beforeAutospacing="0" w:after="0" w:afterAutospacing="0"/>
        <w:ind w:firstLine="1080"/>
        <w:jc w:val="both"/>
        <w:rPr>
          <w:rFonts w:ascii="Calibri" w:hAnsi="Calibri"/>
        </w:rPr>
      </w:pPr>
      <w:r>
        <w:rPr>
          <w:rFonts w:ascii="Calibri" w:hAnsi="Calibri"/>
        </w:rPr>
        <w:t xml:space="preserve">Ödemeler </w:t>
      </w:r>
      <w:proofErr w:type="gramStart"/>
      <w:r>
        <w:rPr>
          <w:rFonts w:ascii="Calibri" w:hAnsi="Calibri"/>
        </w:rPr>
        <w:t xml:space="preserve">aylık </w:t>
      </w:r>
      <w:r w:rsidR="00B85EAC">
        <w:rPr>
          <w:rFonts w:ascii="Calibri" w:hAnsi="Calibri"/>
        </w:rPr>
        <w:t xml:space="preserve"> yada</w:t>
      </w:r>
      <w:proofErr w:type="gramEnd"/>
      <w:r w:rsidR="00B85EAC">
        <w:rPr>
          <w:rFonts w:ascii="Calibri" w:hAnsi="Calibri"/>
        </w:rPr>
        <w:t xml:space="preserve"> 2 aylık </w:t>
      </w:r>
      <w:r>
        <w:rPr>
          <w:rFonts w:ascii="Calibri" w:hAnsi="Calibri"/>
        </w:rPr>
        <w:t>hakkediş düzenlemesine müteakip yapılacaktır.</w:t>
      </w:r>
    </w:p>
    <w:p w:rsidR="00651989" w:rsidRDefault="00651989" w:rsidP="00651989">
      <w:pPr>
        <w:pStyle w:val="NormalWeb"/>
        <w:spacing w:before="0" w:beforeAutospacing="0" w:after="0" w:afterAutospacing="0"/>
        <w:ind w:firstLine="1080"/>
        <w:jc w:val="both"/>
        <w:rPr>
          <w:rFonts w:ascii="Calibri" w:hAnsi="Calibri"/>
        </w:rPr>
      </w:pPr>
      <w:r>
        <w:rPr>
          <w:rFonts w:ascii="Calibri" w:hAnsi="Calibri"/>
        </w:rPr>
        <w:t xml:space="preserve">İdare </w:t>
      </w:r>
      <w:r w:rsidR="00B85EAC">
        <w:rPr>
          <w:rFonts w:ascii="Calibri" w:hAnsi="Calibri"/>
        </w:rPr>
        <w:t xml:space="preserve">her hakkediş </w:t>
      </w:r>
      <w:proofErr w:type="gramStart"/>
      <w:r w:rsidR="00B85EAC">
        <w:rPr>
          <w:rFonts w:ascii="Calibri" w:hAnsi="Calibri"/>
        </w:rPr>
        <w:t xml:space="preserve">öncesi </w:t>
      </w:r>
      <w:r>
        <w:rPr>
          <w:rFonts w:ascii="Calibri" w:hAnsi="Calibri"/>
        </w:rPr>
        <w:t xml:space="preserve"> gerekli</w:t>
      </w:r>
      <w:proofErr w:type="gramEnd"/>
      <w:r>
        <w:rPr>
          <w:rFonts w:ascii="Calibri" w:hAnsi="Calibri"/>
        </w:rPr>
        <w:t xml:space="preserve"> deney ve </w:t>
      </w:r>
      <w:proofErr w:type="spellStart"/>
      <w:r>
        <w:rPr>
          <w:rFonts w:ascii="Calibri" w:hAnsi="Calibri"/>
        </w:rPr>
        <w:t>labarotavur</w:t>
      </w:r>
      <w:proofErr w:type="spellEnd"/>
      <w:r>
        <w:rPr>
          <w:rFonts w:ascii="Calibri" w:hAnsi="Calibri"/>
        </w:rPr>
        <w:t xml:space="preserve"> analizlerini idarenin </w:t>
      </w:r>
      <w:proofErr w:type="spellStart"/>
      <w:r>
        <w:rPr>
          <w:rFonts w:ascii="Calibri" w:hAnsi="Calibri"/>
        </w:rPr>
        <w:t>tesbit</w:t>
      </w:r>
      <w:proofErr w:type="spellEnd"/>
      <w:r>
        <w:rPr>
          <w:rFonts w:ascii="Calibri" w:hAnsi="Calibri"/>
        </w:rPr>
        <w:t xml:space="preserve"> ettiği firmalarda masrafları yüklenici firmaya ait olmak üzere istediği kadar yaptırabilir.</w:t>
      </w:r>
    </w:p>
    <w:p w:rsidR="00651989" w:rsidRDefault="00B85EAC" w:rsidP="00651989">
      <w:pPr>
        <w:pStyle w:val="NormalWeb"/>
        <w:spacing w:before="0" w:beforeAutospacing="0" w:after="0" w:afterAutospacing="0"/>
        <w:ind w:firstLine="1080"/>
        <w:jc w:val="both"/>
        <w:rPr>
          <w:rFonts w:ascii="Calibri" w:hAnsi="Calibri"/>
        </w:rPr>
      </w:pPr>
      <w:r>
        <w:rPr>
          <w:rFonts w:ascii="Calibri" w:hAnsi="Calibri"/>
        </w:rPr>
        <w:t>23.09.2020</w:t>
      </w:r>
    </w:p>
    <w:p w:rsidR="00B85EAC" w:rsidRDefault="00B85EAC" w:rsidP="00651989">
      <w:pPr>
        <w:pStyle w:val="NormalWeb"/>
        <w:spacing w:before="0" w:beforeAutospacing="0" w:after="0" w:afterAutospacing="0"/>
        <w:ind w:firstLine="1080"/>
        <w:jc w:val="both"/>
        <w:rPr>
          <w:rFonts w:ascii="Calibri" w:hAnsi="Calibri"/>
        </w:rPr>
      </w:pPr>
    </w:p>
    <w:p w:rsidR="00B85EAC" w:rsidRDefault="00B85EAC" w:rsidP="00651989">
      <w:pPr>
        <w:pStyle w:val="NormalWeb"/>
        <w:spacing w:before="0" w:beforeAutospacing="0" w:after="0" w:afterAutospacing="0"/>
        <w:ind w:firstLine="1080"/>
        <w:jc w:val="both"/>
        <w:rPr>
          <w:rFonts w:ascii="Calibri" w:hAnsi="Calibri"/>
        </w:rPr>
      </w:pPr>
    </w:p>
    <w:p w:rsidR="00B85EAC" w:rsidRDefault="00B85EAC" w:rsidP="00651989">
      <w:pPr>
        <w:pStyle w:val="NormalWeb"/>
        <w:spacing w:before="0" w:beforeAutospacing="0" w:after="0" w:afterAutospacing="0"/>
        <w:ind w:firstLine="1080"/>
        <w:jc w:val="both"/>
        <w:rPr>
          <w:rFonts w:ascii="Calibri" w:hAnsi="Calibri"/>
        </w:rPr>
      </w:pPr>
      <w:r>
        <w:rPr>
          <w:rFonts w:ascii="Calibri" w:hAnsi="Calibri"/>
        </w:rPr>
        <w:t>İlker METE</w:t>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t>Turgut DEĞİRMENCİ</w:t>
      </w:r>
    </w:p>
    <w:p w:rsidR="003B37FA" w:rsidRDefault="00B85EAC" w:rsidP="00B655EC">
      <w:pPr>
        <w:pStyle w:val="NormalWeb"/>
        <w:spacing w:before="0" w:beforeAutospacing="0" w:after="0" w:afterAutospacing="0"/>
        <w:ind w:firstLine="1080"/>
        <w:jc w:val="both"/>
      </w:pPr>
      <w:r>
        <w:rPr>
          <w:rFonts w:ascii="Calibri" w:hAnsi="Calibri"/>
        </w:rPr>
        <w:t>İnşaat Teknikeri</w:t>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t>Fen İşleri Müdür V.</w:t>
      </w:r>
      <w:bookmarkStart w:id="0" w:name="_GoBack"/>
      <w:bookmarkEnd w:id="0"/>
    </w:p>
    <w:p w:rsidR="003B37FA" w:rsidRDefault="003B37FA" w:rsidP="003B37FA">
      <w:pPr>
        <w:pStyle w:val="AralkYok"/>
        <w:jc w:val="center"/>
      </w:pPr>
    </w:p>
    <w:p w:rsidR="003B37FA" w:rsidRDefault="003B37FA" w:rsidP="003B37FA">
      <w:pPr>
        <w:pStyle w:val="AralkYok"/>
        <w:jc w:val="center"/>
      </w:pPr>
    </w:p>
    <w:sectPr w:rsidR="003B37FA" w:rsidSect="00B85EA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E24FB4"/>
    <w:multiLevelType w:val="hybridMultilevel"/>
    <w:tmpl w:val="1AD6F034"/>
    <w:lvl w:ilvl="0" w:tplc="4FAA9066">
      <w:numFmt w:val="bullet"/>
      <w:lvlText w:val=""/>
      <w:lvlJc w:val="left"/>
      <w:pPr>
        <w:ind w:left="1065" w:hanging="360"/>
      </w:pPr>
      <w:rPr>
        <w:rFonts w:ascii="Symbol" w:eastAsiaTheme="minorHAnsi" w:hAnsi="Symbol" w:cs="Times New Roman" w:hint="default"/>
      </w:rPr>
    </w:lvl>
    <w:lvl w:ilvl="1" w:tplc="041F0003" w:tentative="1">
      <w:start w:val="1"/>
      <w:numFmt w:val="bullet"/>
      <w:lvlText w:val="o"/>
      <w:lvlJc w:val="left"/>
      <w:pPr>
        <w:ind w:left="1785" w:hanging="360"/>
      </w:pPr>
      <w:rPr>
        <w:rFonts w:ascii="Courier New" w:hAnsi="Courier New" w:cs="Courier New" w:hint="default"/>
      </w:rPr>
    </w:lvl>
    <w:lvl w:ilvl="2" w:tplc="041F0005" w:tentative="1">
      <w:start w:val="1"/>
      <w:numFmt w:val="bullet"/>
      <w:lvlText w:val=""/>
      <w:lvlJc w:val="left"/>
      <w:pPr>
        <w:ind w:left="2505" w:hanging="360"/>
      </w:pPr>
      <w:rPr>
        <w:rFonts w:ascii="Wingdings" w:hAnsi="Wingdings" w:hint="default"/>
      </w:rPr>
    </w:lvl>
    <w:lvl w:ilvl="3" w:tplc="041F0001" w:tentative="1">
      <w:start w:val="1"/>
      <w:numFmt w:val="bullet"/>
      <w:lvlText w:val=""/>
      <w:lvlJc w:val="left"/>
      <w:pPr>
        <w:ind w:left="3225" w:hanging="360"/>
      </w:pPr>
      <w:rPr>
        <w:rFonts w:ascii="Symbol" w:hAnsi="Symbol" w:hint="default"/>
      </w:rPr>
    </w:lvl>
    <w:lvl w:ilvl="4" w:tplc="041F0003" w:tentative="1">
      <w:start w:val="1"/>
      <w:numFmt w:val="bullet"/>
      <w:lvlText w:val="o"/>
      <w:lvlJc w:val="left"/>
      <w:pPr>
        <w:ind w:left="3945" w:hanging="360"/>
      </w:pPr>
      <w:rPr>
        <w:rFonts w:ascii="Courier New" w:hAnsi="Courier New" w:cs="Courier New" w:hint="default"/>
      </w:rPr>
    </w:lvl>
    <w:lvl w:ilvl="5" w:tplc="041F0005" w:tentative="1">
      <w:start w:val="1"/>
      <w:numFmt w:val="bullet"/>
      <w:lvlText w:val=""/>
      <w:lvlJc w:val="left"/>
      <w:pPr>
        <w:ind w:left="4665" w:hanging="360"/>
      </w:pPr>
      <w:rPr>
        <w:rFonts w:ascii="Wingdings" w:hAnsi="Wingdings" w:hint="default"/>
      </w:rPr>
    </w:lvl>
    <w:lvl w:ilvl="6" w:tplc="041F0001" w:tentative="1">
      <w:start w:val="1"/>
      <w:numFmt w:val="bullet"/>
      <w:lvlText w:val=""/>
      <w:lvlJc w:val="left"/>
      <w:pPr>
        <w:ind w:left="5385" w:hanging="360"/>
      </w:pPr>
      <w:rPr>
        <w:rFonts w:ascii="Symbol" w:hAnsi="Symbol" w:hint="default"/>
      </w:rPr>
    </w:lvl>
    <w:lvl w:ilvl="7" w:tplc="041F0003" w:tentative="1">
      <w:start w:val="1"/>
      <w:numFmt w:val="bullet"/>
      <w:lvlText w:val="o"/>
      <w:lvlJc w:val="left"/>
      <w:pPr>
        <w:ind w:left="6105" w:hanging="360"/>
      </w:pPr>
      <w:rPr>
        <w:rFonts w:ascii="Courier New" w:hAnsi="Courier New" w:cs="Courier New" w:hint="default"/>
      </w:rPr>
    </w:lvl>
    <w:lvl w:ilvl="8" w:tplc="041F0005" w:tentative="1">
      <w:start w:val="1"/>
      <w:numFmt w:val="bullet"/>
      <w:lvlText w:val=""/>
      <w:lvlJc w:val="left"/>
      <w:pPr>
        <w:ind w:left="682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04E3"/>
    <w:rsid w:val="00052CBA"/>
    <w:rsid w:val="000604E3"/>
    <w:rsid w:val="00065BAF"/>
    <w:rsid w:val="000818A4"/>
    <w:rsid w:val="001551F8"/>
    <w:rsid w:val="0016432C"/>
    <w:rsid w:val="0018444B"/>
    <w:rsid w:val="00292006"/>
    <w:rsid w:val="00337001"/>
    <w:rsid w:val="003A6CF7"/>
    <w:rsid w:val="003B30B2"/>
    <w:rsid w:val="003B37FA"/>
    <w:rsid w:val="0040092C"/>
    <w:rsid w:val="0041085A"/>
    <w:rsid w:val="004C47EE"/>
    <w:rsid w:val="004F0F39"/>
    <w:rsid w:val="005201DC"/>
    <w:rsid w:val="00536A1D"/>
    <w:rsid w:val="005D1DC4"/>
    <w:rsid w:val="006034E7"/>
    <w:rsid w:val="00651989"/>
    <w:rsid w:val="006C6930"/>
    <w:rsid w:val="007A5AF8"/>
    <w:rsid w:val="007B391C"/>
    <w:rsid w:val="007F04E1"/>
    <w:rsid w:val="008F1516"/>
    <w:rsid w:val="0090519B"/>
    <w:rsid w:val="00914206"/>
    <w:rsid w:val="00A55AC7"/>
    <w:rsid w:val="00AB194F"/>
    <w:rsid w:val="00B37E3B"/>
    <w:rsid w:val="00B461E9"/>
    <w:rsid w:val="00B655EC"/>
    <w:rsid w:val="00B85EAC"/>
    <w:rsid w:val="00C43760"/>
    <w:rsid w:val="00D22DA9"/>
    <w:rsid w:val="00E041E0"/>
    <w:rsid w:val="00E26D76"/>
    <w:rsid w:val="00EA6887"/>
    <w:rsid w:val="00F44CC2"/>
    <w:rsid w:val="00F934F3"/>
    <w:rsid w:val="00FC02BF"/>
    <w:rsid w:val="00FD6FA2"/>
    <w:rsid w:val="00FE3E8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D3D5C"/>
  <w15:docId w15:val="{C54E8471-A367-4045-BAB8-E3A7247EF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5D1DC4"/>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D1DC4"/>
    <w:rPr>
      <w:rFonts w:ascii="Tahoma" w:hAnsi="Tahoma" w:cs="Tahoma"/>
      <w:sz w:val="16"/>
      <w:szCs w:val="16"/>
    </w:rPr>
  </w:style>
  <w:style w:type="paragraph" w:styleId="AralkYok">
    <w:name w:val="No Spacing"/>
    <w:uiPriority w:val="1"/>
    <w:qFormat/>
    <w:rsid w:val="00B37E3B"/>
    <w:pPr>
      <w:spacing w:after="0" w:line="240" w:lineRule="auto"/>
    </w:pPr>
  </w:style>
  <w:style w:type="paragraph" w:styleId="NormalWeb">
    <w:name w:val="Normal (Web)"/>
    <w:basedOn w:val="Normal"/>
    <w:unhideWhenUsed/>
    <w:rsid w:val="00651989"/>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0162365">
      <w:bodyDiv w:val="1"/>
      <w:marLeft w:val="0"/>
      <w:marRight w:val="0"/>
      <w:marTop w:val="0"/>
      <w:marBottom w:val="0"/>
      <w:divBdr>
        <w:top w:val="none" w:sz="0" w:space="0" w:color="auto"/>
        <w:left w:val="none" w:sz="0" w:space="0" w:color="auto"/>
        <w:bottom w:val="none" w:sz="0" w:space="0" w:color="auto"/>
        <w:right w:val="none" w:sz="0" w:space="0" w:color="auto"/>
      </w:divBdr>
    </w:div>
    <w:div w:id="373888799">
      <w:bodyDiv w:val="1"/>
      <w:marLeft w:val="0"/>
      <w:marRight w:val="0"/>
      <w:marTop w:val="0"/>
      <w:marBottom w:val="0"/>
      <w:divBdr>
        <w:top w:val="none" w:sz="0" w:space="0" w:color="auto"/>
        <w:left w:val="none" w:sz="0" w:space="0" w:color="auto"/>
        <w:bottom w:val="none" w:sz="0" w:space="0" w:color="auto"/>
        <w:right w:val="none" w:sz="0" w:space="0" w:color="auto"/>
      </w:divBdr>
    </w:div>
    <w:div w:id="1338312380">
      <w:bodyDiv w:val="1"/>
      <w:marLeft w:val="0"/>
      <w:marRight w:val="0"/>
      <w:marTop w:val="0"/>
      <w:marBottom w:val="0"/>
      <w:divBdr>
        <w:top w:val="none" w:sz="0" w:space="0" w:color="auto"/>
        <w:left w:val="none" w:sz="0" w:space="0" w:color="auto"/>
        <w:bottom w:val="none" w:sz="0" w:space="0" w:color="auto"/>
        <w:right w:val="none" w:sz="0" w:space="0" w:color="auto"/>
      </w:divBdr>
    </w:div>
    <w:div w:id="1371805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4B3F26-0B1A-4242-A4CD-5A3DF572D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398</Words>
  <Characters>2271</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2664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5</cp:revision>
  <cp:lastPrinted>2020-09-23T06:44:00Z</cp:lastPrinted>
  <dcterms:created xsi:type="dcterms:W3CDTF">2020-09-23T06:45:00Z</dcterms:created>
  <dcterms:modified xsi:type="dcterms:W3CDTF">2020-09-23T07:45:00Z</dcterms:modified>
</cp:coreProperties>
</file>