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2020/492204</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KAN KÜLTÜR ŞİŞESİ ALIMI</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