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İlçesi, Veysipaşa Mahallesine Sportif Faaliyetler Gerçekleştirmek Amacıyla Tırmanma Duvarı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