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2020/452399</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YÜKSEKÖĞRETİM KURUMLARI AYDIN ADNAN MENDERES ÜNİVERSİTESİ HASTANESİ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30 AYLIK İMMÜNOHİSTOKİMYA HİZMET ALIMI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YÜKSEKÖĞRETİM KURUMLARI AYDIN ADNAN MENDERES ÜNİVERSİTESİ HASTANESİ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