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2020/44232</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Billboard Baskısı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Kenarı Dikişli Vinil Üzeri Dijital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Mesh Üzeri Dijital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 mm Dekota Üzeri Mat Folyo Sıvama Dijital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 mm Dekota Üzeri Mat Folyo Sıvama Dijital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Folyo Üzeri Dijital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Yapışkanlı Transparan Renkli Folyo</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Yapışkanlı Folyo Kesim</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Oneway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Vinil Kenarları Dikişli, Branda Kapsüllü, (Kuş Gözü) Dijital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Raket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İki Kenarı Çıtalı Vinil Dijital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Dört Kenarı Çıtalı Seyyar Raket Vinil Dijital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Profil Üzerine Köşebentli Germe Vinil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Profil Üzerine Köşebentli Black Out Germe Vinil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 mm Şeffaf Pleksi Glas Üzerine Ters Baskı Şeffaf Folyo Sıvama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 mm Şeffaf Pleksi Glas Üzerine Ters Baskı Şeffaf Folyo Sıvama Baskı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 mm Alüminyum Kompozit Panel Üzerine Folyo Baskı Sıvama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 mm Galvaniz Sac Üzerine Folyo Baskı Sıvama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Saen Dijital Baskı Sopalı Kırlangıç Flama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Dijital Folyo Baskılı Araç Giydirme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metrekare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