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2020/42741</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BÜRO PERSONELİ(Brüt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BÜRO PERSONELİ GENEL TATİL ULUSAL VE DİNİ BAYRAM ÇALIŞMASI(Brüt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BÜRO PERSONELİ FAZLA ÇALIŞMA(Brüt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Saat</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BÖLGE SULAMA TEKNİSYENİ(Brüt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BÖLGE SULAMA TEKNİSYENİ GENEL TATİL ULUSAL VE DİNİ BAYRAM ÇALIŞMASI(Brüt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7</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BÖLGE SULAMA TEKNİSYENİ FAZLA ÇALIŞMA(Brüt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Saat</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220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İŞ MAKİNESİ OPERATÖRÜ(Brüt asgari ücretin %40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İŞ MAKİNESİ OPERATÖRÜ GENEL TATİL ULUSAL VE DİNİ BAYRAM ÇALIŞMASI(Brüt asgari ücretin %40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İŞ MAKİNESİ OPERATÖRÜ FAZLA ÇALIŞMA (Brüt asgari ücretin %40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Saat</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SULAMA İŞÇİSİ(Brüt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SULAMA İŞÇİSİ GENEL TATİL ULUSAL VE DİNİ BAYRAM ÇALIŞMASI(Brüt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SULAMA İŞÇİSİ FAZLA ÇALIŞMA(Brüt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Saat</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220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HİZMETLİ(Brüt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HİZMETLİ GENEL TATİL ULUSAL VE DİNİ BAYRAM ÇALIŞMASI(Brüt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HİZMETLİ FAZLA ÇALIŞMA(Brüt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Saat</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