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2020/119827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1.KISIM TÜRK BAYRAĞI ve ATATÜRK POSTERİ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DİZİ BAYRAK(BELEDİYE LOGOLU)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DİZİ BAYRAK(TÜRK)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DİZİ BAYRAK(ATATÜRK)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BAYRAĞI(100X150)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BAYRAĞI(200X300)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BAYRAĞI(300X450)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BAYRAĞI(400X600)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BAYRAĞI(600X900)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BAYRAĞI(800X1200)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ATATÜRK POSTERİ(800X1200)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1.KISIM TÜRK BAYRAĞI ve ATATÜRK POSTERİ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2.KISIM TANITIM POSTERİ ve BELEDİYE LOGOLU BAYRAK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BELEDİYE LOGOLU BAYRAK(100X150)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"-T-" MASA BAYRAĞI(8,3X30)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TANITIM POSTERİ(200X300)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TANITIM POSTERİ(300X450)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TANITIM POSTERİ(400X600)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TANITIM POSTERİ(600X900)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BELEDİYE LOGOLU BAYRAK(200X300)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BELEDİYE LOGOLU BAYRAK(300X450)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SOPALI EL BAYRAĞI (TÜRK)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2.KISIM TANITIM POSTERİ ve BELEDİYE LOGOLU BAYRAK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3.KISIM OTOMATİK MOTOR KONTROLLÜ SİSTEM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OTOMATİK MOTOR KONTROLLÜ SİSTEM İÇİN TÜRK BAYRAĞI (12X18 METRE)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OTOMATİK MOTOR KONTROLLÜ SİSTEM İÇİN ATATÜRK POSTERİ (12X18 METRE)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3.KISIM OTOMATİK MOTOR KONTROLLÜ SİSTEM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