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2020/105776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BÜYÜKŞEHİR BELEDİYESİ FEN İŞLERİ DAİRE BAŞKANLIĞI</w:t>
      </w:r>
      <w:r w:rsidRPr="008C6A16">
        <w:rPr>
          <w:sz w:val="22"/>
          <w:szCs w:val="22"/>
        </w:rPr>
        <w:t xml:space="preserve"> tarafından ihaleye çıkartılmış bulunan </w:t>
      </w:r>
      <w:r w:rsidRPr="008C6A16">
        <w:rPr>
          <w:i/>
          <w:color w:val="808080"/>
          <w:sz w:val="20"/>
        </w:rPr>
        <w:t>AYDIN İLİ GERMENCİK İLÇESİ NEŞETİYE ASFALT ŞANTİYESİNE SİLİNDİRİK ISI VAGONU VE EKİPMANLARI MAL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BÜYÜKŞEHİR BELEDİYESİ FEN İŞLERİ DAİRE BAŞKANLIĞI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