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KÜLTÜR VE SOSYAL İŞLER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tand Konstrüksiyon ve Fuar Organizasyon Hizmet Alım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