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2019/671559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 ADET MİDİBÜS EN AZ 27 KİŞİLİK 63 İŞ GÜNÜ (Veteriner Fakültesi ve Merkez Kampüs)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ADET OTOBÜS EN AZ 45 KİŞİLİK 63 İŞ GÜNÜ (Ziraat Fakültesi)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 x 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