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2019/638710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DİDİM BELEDİYESİ DESTEK HİZMETLERİ MÜDÜRLÜĞÜ</w:t>
      </w:r>
      <w:r w:rsidRPr="008C6A16">
        <w:rPr>
          <w:sz w:val="22"/>
          <w:szCs w:val="22"/>
        </w:rPr>
        <w:t xml:space="preserve"> tarafından ihaleye çıkartılmış bulunan </w:t>
      </w:r>
      <w:r w:rsidRPr="008C6A16">
        <w:rPr>
          <w:i/>
          <w:color w:val="808080"/>
          <w:sz w:val="20"/>
        </w:rPr>
        <w:t>2020 YILI İÇERİSİNDE BELEDİYEMİZE GELECEK MİSAFİRLERE İKRAM EDİLMEK ÜZERE MALZEME SATIN ALINMASI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DİDİM BELEDİYESİ DESTEK HİZMETLERİ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