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NAZİLLİ BELEDİYESİ SAĞLIK İŞLERİ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Vektör kontrolünde kullanılmak üzere haşere ilaçları alım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