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Nazilli Orman İşletme Müdürlüğüne bağlı Çamlıbel, Eymir ve Kuyucak Orman Dışı Son Depolarında Orman Emvali İstifleme işi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