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2019/558445</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Belediyemiz Araç ve İş Makineleri ile Fen İşleri, Temizlik İşleri, Park Bahçe Müdürlükleri Şantiyelerine Akaryakıt ürünleri Alımı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