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2019/535021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Elektrik Enerjisi Alımı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