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Orman İşletme Müdürlüğü-Aydın DİĞER ÖZEL BÜTÇELİ KURULUŞLAR ORMAN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Aydın Orman İşletme Müdürlüğünde Ormancılık faaliyetlerinde kullanılan araçların ihtiyacı olan akaryakıt alımı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