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C98" w:rsidRPr="004B6AF5" w:rsidRDefault="00100C98" w:rsidP="00100C98">
      <w:pPr>
        <w:jc w:val="center"/>
        <w:rPr>
          <w:rFonts w:ascii="Calibri" w:hAnsi="Calibri"/>
          <w:b/>
        </w:rPr>
      </w:pPr>
      <w:r w:rsidRPr="004B6AF5">
        <w:rPr>
          <w:rFonts w:ascii="Calibri" w:hAnsi="Calibri"/>
          <w:b/>
        </w:rPr>
        <w:t>TÜR DEĞİŞTİRME RAPORU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</w:p>
    <w:p w:rsidR="00D70FDF" w:rsidRDefault="00D70FDF" w:rsidP="00100C98">
      <w:pPr>
        <w:jc w:val="both"/>
        <w:rPr>
          <w:rFonts w:ascii="Calibri" w:hAnsi="Calibri"/>
          <w:b/>
          <w:sz w:val="22"/>
          <w:szCs w:val="22"/>
        </w:rPr>
      </w:pPr>
    </w:p>
    <w:p w:rsidR="00100C98" w:rsidRPr="000459CB" w:rsidRDefault="00100C98" w:rsidP="00100C9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Yönetim organı tarafından tür değiştirme hakkında yazılı bir rapor hazırlanır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  <w:r w:rsidRPr="00C2566A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Tür değiştirmenin amacı ve sonuçları</w:t>
      </w: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  <w:r w:rsidRPr="00C2566A"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Yeni türe ilişkin kuruluş hükümlerinin yerine getirilmiş bulunduğuna ilişkin açıklama</w:t>
      </w: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  <w:r w:rsidRPr="00C2566A">
        <w:rPr>
          <w:rFonts w:ascii="Calibri" w:hAnsi="Calibri"/>
          <w:b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 xml:space="preserve"> Yeni şirket sözleşmesi</w:t>
      </w: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  <w:r w:rsidRPr="00C2566A">
        <w:rPr>
          <w:rFonts w:ascii="Calibri" w:hAnsi="Calibri"/>
          <w:b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 xml:space="preserve"> Tür değişti</w:t>
      </w:r>
      <w:bookmarkStart w:id="0" w:name="_GoBack"/>
      <w:bookmarkEnd w:id="0"/>
      <w:r>
        <w:rPr>
          <w:rFonts w:ascii="Calibri" w:hAnsi="Calibri"/>
          <w:sz w:val="22"/>
          <w:szCs w:val="22"/>
        </w:rPr>
        <w:t>rmeden sonra ortakların sahip olacakları paylara dair değişim oranı</w:t>
      </w: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  <w:r w:rsidRPr="00C2566A">
        <w:rPr>
          <w:rFonts w:ascii="Calibri" w:hAnsi="Calibri"/>
          <w:b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 xml:space="preserve"> Anonim şirkete dönüşüm halinde varsa ortaklar ile ilgili olarak anonim şirkete dönüşmesinden kaynaklanan ek ödeme ile diğer kişisel edim yükümlülükleri ve kişisel sorumluluklara ilişkin açıklama</w:t>
      </w: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  <w:r w:rsidRPr="00C2566A">
        <w:rPr>
          <w:rFonts w:ascii="Calibri" w:hAnsi="Calibri"/>
          <w:b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 xml:space="preserve"> Ortaklar için tür değiştirmeden ötürü doğan yükümlülüklere ilişkin açıklama</w:t>
      </w: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sz w:val="22"/>
          <w:szCs w:val="22"/>
        </w:rPr>
      </w:pPr>
    </w:p>
    <w:p w:rsidR="00100C98" w:rsidRPr="001A25A5" w:rsidRDefault="00100C98" w:rsidP="00100C98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1A25A5">
        <w:rPr>
          <w:rFonts w:ascii="Calibri" w:hAnsi="Calibri"/>
          <w:b/>
          <w:sz w:val="22"/>
          <w:szCs w:val="22"/>
          <w:u w:val="single"/>
        </w:rPr>
        <w:t>ÖRNEK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Şirketin anonim/</w:t>
      </w:r>
      <w:proofErr w:type="spellStart"/>
      <w:r>
        <w:rPr>
          <w:rFonts w:ascii="Calibri" w:hAnsi="Calibri"/>
          <w:b/>
          <w:sz w:val="22"/>
          <w:szCs w:val="22"/>
        </w:rPr>
        <w:t>limited</w:t>
      </w:r>
      <w:proofErr w:type="spellEnd"/>
      <w:r>
        <w:rPr>
          <w:rFonts w:ascii="Calibri" w:hAnsi="Calibri"/>
          <w:b/>
          <w:sz w:val="22"/>
          <w:szCs w:val="22"/>
        </w:rPr>
        <w:t xml:space="preserve"> şirkete dönüşmesinin amacı ve sonuçları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: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Yeni türe ilişkin kuruluş hükümlerine ilişkin açıklama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: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Yeni şirketin esas sözleşmesi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: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Ortakların tür değiştirmeden sonra sahip olacakları paylara ilişkin bilgi</w:t>
      </w:r>
      <w:r>
        <w:rPr>
          <w:rFonts w:ascii="Calibri" w:hAnsi="Calibri"/>
          <w:b/>
          <w:sz w:val="22"/>
          <w:szCs w:val="22"/>
        </w:rPr>
        <w:tab/>
        <w:t>: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Anonim şirkete dönüşmesinden kaynaklanan ortakların 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ek</w:t>
      </w:r>
      <w:proofErr w:type="gramEnd"/>
      <w:r>
        <w:rPr>
          <w:rFonts w:ascii="Calibri" w:hAnsi="Calibri"/>
          <w:b/>
          <w:sz w:val="22"/>
          <w:szCs w:val="22"/>
        </w:rPr>
        <w:t xml:space="preserve"> ödeme ile diğer kişisel edim ve yükümlülükleri ile kişisel sorumlulukları</w:t>
      </w:r>
      <w:r>
        <w:rPr>
          <w:rFonts w:ascii="Calibri" w:hAnsi="Calibri"/>
          <w:b/>
          <w:sz w:val="22"/>
          <w:szCs w:val="22"/>
        </w:rPr>
        <w:tab/>
        <w:t>: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Ortakların tür değiştirmeden ötürü doğan yükümlülükleri olup olmadığına 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ilişkin</w:t>
      </w:r>
      <w:proofErr w:type="gramEnd"/>
      <w:r>
        <w:rPr>
          <w:rFonts w:ascii="Calibri" w:hAnsi="Calibri"/>
          <w:b/>
          <w:sz w:val="22"/>
          <w:szCs w:val="22"/>
        </w:rPr>
        <w:t xml:space="preserve"> açıklama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:</w:t>
      </w: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</w:p>
    <w:p w:rsidR="00100C98" w:rsidRDefault="00100C98" w:rsidP="00100C9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İşbu “tür değiştirme raporu” …. </w:t>
      </w:r>
      <w:proofErr w:type="gramStart"/>
      <w:r>
        <w:rPr>
          <w:rFonts w:ascii="Calibri" w:hAnsi="Calibri"/>
          <w:b/>
          <w:sz w:val="22"/>
          <w:szCs w:val="22"/>
        </w:rPr>
        <w:t>tarihinde</w:t>
      </w:r>
      <w:proofErr w:type="gramEnd"/>
      <w:r>
        <w:rPr>
          <w:rFonts w:ascii="Calibri" w:hAnsi="Calibri"/>
          <w:b/>
          <w:sz w:val="22"/>
          <w:szCs w:val="22"/>
        </w:rPr>
        <w:t xml:space="preserve"> Türk Ticaret Kanununun 186 </w:t>
      </w:r>
      <w:proofErr w:type="spellStart"/>
      <w:r>
        <w:rPr>
          <w:rFonts w:ascii="Calibri" w:hAnsi="Calibri"/>
          <w:b/>
          <w:sz w:val="22"/>
          <w:szCs w:val="22"/>
        </w:rPr>
        <w:t>ıncı</w:t>
      </w:r>
      <w:proofErr w:type="spellEnd"/>
      <w:r>
        <w:rPr>
          <w:rFonts w:ascii="Calibri" w:hAnsi="Calibri"/>
          <w:b/>
          <w:sz w:val="22"/>
          <w:szCs w:val="22"/>
        </w:rPr>
        <w:t xml:space="preserve"> maddesi uyarınca hazırlanmıştır.</w:t>
      </w:r>
    </w:p>
    <w:p w:rsidR="008134C7" w:rsidRDefault="008134C7" w:rsidP="00100C98"/>
    <w:p w:rsidR="00340922" w:rsidRDefault="00340922" w:rsidP="00100C98"/>
    <w:p w:rsidR="00340922" w:rsidRDefault="00340922" w:rsidP="00100C98">
      <w:pPr>
        <w:rPr>
          <w:b/>
        </w:rPr>
      </w:pPr>
    </w:p>
    <w:p w:rsidR="00340922" w:rsidRDefault="00340922" w:rsidP="00100C98">
      <w:pPr>
        <w:rPr>
          <w:b/>
        </w:rPr>
      </w:pPr>
    </w:p>
    <w:p w:rsidR="00340922" w:rsidRDefault="00340922" w:rsidP="00100C98">
      <w:pPr>
        <w:rPr>
          <w:b/>
        </w:rPr>
      </w:pPr>
    </w:p>
    <w:p w:rsidR="00340922" w:rsidRPr="00340922" w:rsidRDefault="00340922" w:rsidP="00100C98">
      <w:pPr>
        <w:rPr>
          <w:b/>
        </w:rPr>
      </w:pPr>
      <w:r w:rsidRPr="00340922">
        <w:rPr>
          <w:b/>
        </w:rPr>
        <w:t>ŞİRKET ORTAĞI/ORTAKLARI</w:t>
      </w:r>
    </w:p>
    <w:p w:rsidR="00340922" w:rsidRPr="00340922" w:rsidRDefault="00340922" w:rsidP="00100C98">
      <w:pPr>
        <w:rPr>
          <w:b/>
        </w:rPr>
      </w:pPr>
      <w:r w:rsidRPr="00340922">
        <w:rPr>
          <w:b/>
        </w:rPr>
        <w:t>ADI SOYADI</w:t>
      </w:r>
    </w:p>
    <w:p w:rsidR="00340922" w:rsidRPr="00340922" w:rsidRDefault="00340922" w:rsidP="00100C98">
      <w:pPr>
        <w:rPr>
          <w:b/>
        </w:rPr>
      </w:pPr>
      <w:r w:rsidRPr="00340922">
        <w:rPr>
          <w:b/>
        </w:rPr>
        <w:t>TCKN</w:t>
      </w:r>
    </w:p>
    <w:sectPr w:rsidR="00340922" w:rsidRPr="00340922" w:rsidSect="0081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C98"/>
    <w:rsid w:val="00100C98"/>
    <w:rsid w:val="002926FB"/>
    <w:rsid w:val="00297A13"/>
    <w:rsid w:val="00340922"/>
    <w:rsid w:val="008134C7"/>
    <w:rsid w:val="00D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3A2431E"/>
  <w15:chartTrackingRefBased/>
  <w15:docId w15:val="{B32ABE7F-068C-422C-845D-86F07691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C9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evren.beken</dc:creator>
  <cp:keywords/>
  <cp:lastModifiedBy>Karalar</cp:lastModifiedBy>
  <cp:revision>2</cp:revision>
  <dcterms:created xsi:type="dcterms:W3CDTF">2020-01-14T12:02:00Z</dcterms:created>
  <dcterms:modified xsi:type="dcterms:W3CDTF">2020-01-14T12:02:00Z</dcterms:modified>
</cp:coreProperties>
</file>