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9847F" w14:textId="0E852967" w:rsidR="004F2625" w:rsidRPr="004F2625" w:rsidRDefault="004D2794" w:rsidP="004D2794">
      <w:pPr>
        <w:spacing w:after="120" w:line="252" w:lineRule="auto"/>
        <w:jc w:val="center"/>
        <w:rPr>
          <w:b/>
          <w:bCs/>
        </w:rPr>
      </w:pPr>
      <w:r w:rsidRPr="004D2794">
        <w:rPr>
          <w:b/>
          <w:bCs/>
        </w:rPr>
        <w:t>GÜNÜBİRLİK HAMAM, SAUNA, BUHAR ODALARI, JAKUZİ</w:t>
      </w:r>
      <w:r>
        <w:rPr>
          <w:b/>
          <w:bCs/>
        </w:rPr>
        <w:t>, KAPLICA</w:t>
      </w:r>
      <w:r w:rsidRPr="004D2794">
        <w:rPr>
          <w:b/>
          <w:bCs/>
        </w:rPr>
        <w:t xml:space="preserve"> ve KAPALI YÜZME HAVUZLARINDA UYUL</w:t>
      </w:r>
      <w:r>
        <w:rPr>
          <w:b/>
          <w:bCs/>
        </w:rPr>
        <w:t xml:space="preserve">MASI </w:t>
      </w:r>
      <w:r w:rsidR="004F2625" w:rsidRPr="004F2625">
        <w:rPr>
          <w:b/>
          <w:bCs/>
        </w:rPr>
        <w:t>GEREKEN ÖNLEMLER</w:t>
      </w:r>
    </w:p>
    <w:p w14:paraId="3ADCE184" w14:textId="77777777" w:rsidR="004F2625" w:rsidRPr="004F2625" w:rsidRDefault="004F2625" w:rsidP="004F2625">
      <w:pPr>
        <w:spacing w:after="120" w:line="252" w:lineRule="auto"/>
        <w:ind w:firstLine="708"/>
        <w:rPr>
          <w:b/>
          <w:bCs/>
        </w:rPr>
      </w:pPr>
    </w:p>
    <w:p w14:paraId="49C077C9" w14:textId="77777777" w:rsidR="004F2625" w:rsidRPr="004F2625" w:rsidRDefault="004F2625" w:rsidP="004F2625">
      <w:pPr>
        <w:spacing w:after="120" w:line="252" w:lineRule="auto"/>
        <w:ind w:firstLine="709"/>
        <w:jc w:val="both"/>
        <w:rPr>
          <w:b/>
        </w:rPr>
      </w:pPr>
      <w:r w:rsidRPr="004F2625">
        <w:rPr>
          <w:b/>
        </w:rPr>
        <w:t>A-GENEL ESASLAR</w:t>
      </w:r>
    </w:p>
    <w:p w14:paraId="52AB7DD1" w14:textId="20FF1320" w:rsidR="004F2625" w:rsidRPr="00F62E31" w:rsidRDefault="004F2625" w:rsidP="004F2625">
      <w:pPr>
        <w:pStyle w:val="ListeParagraf"/>
        <w:numPr>
          <w:ilvl w:val="0"/>
          <w:numId w:val="25"/>
        </w:numPr>
        <w:tabs>
          <w:tab w:val="left" w:pos="993"/>
        </w:tabs>
        <w:spacing w:after="120" w:line="252" w:lineRule="auto"/>
        <w:ind w:left="0" w:firstLine="709"/>
        <w:jc w:val="both"/>
      </w:pPr>
      <w:r w:rsidRPr="00F62E31">
        <w:t>Koronavirüs salgınının yayılmasının engellenmesi için bu Genelge dışında diğer Bakanlıklar ve kamu kurum veya kuruluşları tarafından ilan edilmiş/edilecek tedbirlere de işletmelerin uymaları için gerekli tedbirler ve kararlar alınacak, Bakanlıklar ve kamu kurum veya kuruluşlarının almış olduğu kararlar kapsamında uygulamada sorun olması durumunda gerekli koordinasyon sağlandıktan sonra uygulamanın yürütülmesi sağlanacaktır.</w:t>
      </w:r>
    </w:p>
    <w:p w14:paraId="5201384B" w14:textId="2198DBB1" w:rsidR="004F2625" w:rsidRPr="00F62E31" w:rsidRDefault="004F2625" w:rsidP="004F2625">
      <w:pPr>
        <w:pStyle w:val="ListeParagraf"/>
        <w:numPr>
          <w:ilvl w:val="0"/>
          <w:numId w:val="25"/>
        </w:numPr>
        <w:tabs>
          <w:tab w:val="left" w:pos="993"/>
        </w:tabs>
        <w:spacing w:after="120" w:line="252" w:lineRule="auto"/>
        <w:ind w:left="0" w:firstLine="709"/>
        <w:jc w:val="both"/>
      </w:pPr>
      <w:r w:rsidRPr="00F62E31">
        <w:t>Tüm işletmeler için temizlik/hijyen uygulamaları ve süreçleri ile müşteri ve personelde hasta, semptomlu, şüpheli durumların varlığı ve acil hallerde ulaşılacak/yönlendirilecek kişi/kurumları, hastalık belirtileri gösteren müşteriye personelin yaklaşımını ve alınacak önlemleri kapsayan “İşletme İçi Salgın Tedbir Planı” hazırlanacaktır. Bu planın hazırlanması için Sağlık Bakanlığının yayınladığı COVID</w:t>
      </w:r>
      <w:r w:rsidR="006E7F31">
        <w:t>-</w:t>
      </w:r>
      <w:r w:rsidRPr="00F62E31">
        <w:t xml:space="preserve">19 </w:t>
      </w:r>
      <w:r w:rsidR="00401D3D" w:rsidRPr="00F62E31">
        <w:t xml:space="preserve">Rehberinin </w:t>
      </w:r>
      <w:r w:rsidRPr="00F62E31">
        <w:t>ilgili bölümünde</w:t>
      </w:r>
      <w:r w:rsidR="00170656">
        <w:t>n</w:t>
      </w:r>
      <w:r w:rsidRPr="00F62E31">
        <w:t xml:space="preserve"> yararlanılacak ve </w:t>
      </w:r>
      <w:r w:rsidR="00170656">
        <w:t>b</w:t>
      </w:r>
      <w:r w:rsidRPr="00F62E31">
        <w:t xml:space="preserve">u </w:t>
      </w:r>
      <w:r w:rsidR="00EF6574">
        <w:t>P</w:t>
      </w:r>
      <w:r w:rsidRPr="00F62E31">
        <w:t xml:space="preserve">landa aşağıdaki hususlara yer verilmesi </w:t>
      </w:r>
      <w:r w:rsidR="00C252E4" w:rsidRPr="00F62E31">
        <w:t>sağlanacaktır</w:t>
      </w:r>
      <w:r w:rsidRPr="00F62E31">
        <w:t>.</w:t>
      </w:r>
    </w:p>
    <w:p w14:paraId="13D9789B"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İşletmenin koronavirüs sorumlusu/sorumlularının ad, soyad ve telefon numaraları,</w:t>
      </w:r>
    </w:p>
    <w:p w14:paraId="18F4803E"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İşletme, müşteri ve çalışanlara ilişkin tedbirler, denetim ve sosyal mesafe önlemleri,</w:t>
      </w:r>
    </w:p>
    <w:p w14:paraId="76E88B42"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İşletme personeline yönelik takip ve denetimin ne şekilde olacağı,</w:t>
      </w:r>
    </w:p>
    <w:p w14:paraId="523360C8"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Müşterilerin ve personelin işletmenin tüm alanlarını kullanırken uymaları gereken sağlık ve hijyen kuralları,</w:t>
      </w:r>
    </w:p>
    <w:p w14:paraId="1814B199"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Genel kullanım alanlarının (tuvalet, lavabo vb.) temizliği/dezenfekte edilme sıklığı (en fazla 2 saati aşmamak kaydıyla), temizlik/dezenfektesi için kullanılacak araç, gereç ve malzemeler ile bunların kullanımlarına ilişkin standartlar,</w:t>
      </w:r>
    </w:p>
    <w:p w14:paraId="6CEE055C"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 xml:space="preserve"> İşletmeye kabulü yapılacak gıda ve temizlik maddeleri gibi işletme dışından gelen her türlü malzemenin kabul usul ve esasları, bu malzemeleri getiren kişilerle temas edecek işletme personelinin ad, soyad ve telefon bilgileri ile bu kişilerle temasının en aza indirilmesine yönelik tedbirler (ilgili personel temas ettiği kişilerin ad, soyad ve telefon bilgilerini kayıt altına alacak ve bu bilgiler 14 gün süreyle muhafaza edilecektir.),</w:t>
      </w:r>
    </w:p>
    <w:p w14:paraId="02507EE8" w14:textId="77777777" w:rsidR="004F2625" w:rsidRPr="00F62E31" w:rsidRDefault="004F2625" w:rsidP="004F2625">
      <w:pPr>
        <w:pStyle w:val="ListeParagraf"/>
        <w:numPr>
          <w:ilvl w:val="0"/>
          <w:numId w:val="24"/>
        </w:numPr>
        <w:tabs>
          <w:tab w:val="left" w:pos="993"/>
        </w:tabs>
        <w:spacing w:after="120" w:line="252" w:lineRule="auto"/>
        <w:ind w:left="0" w:firstLine="851"/>
        <w:jc w:val="both"/>
      </w:pPr>
      <w:r w:rsidRPr="00F62E31">
        <w:t>Müşteri ve personelde hasta, semptomlu, şüpheli durumların varlığı ve acil hallerde ulaşılacak/yönlendirilecek işletmeye en yakın sağlık kuruluşu, adresi, telefon numarası, kuruluşta irtibata geçilecek görevliler ve bunların telefon numaraları, yer alacaktır.</w:t>
      </w:r>
    </w:p>
    <w:p w14:paraId="65212DB8"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 xml:space="preserve">Plan düzenli aralıklarla değerlendirilecek, uygulamada karşılaşılan sorunlar, getirilen çözümler ve kamu kurum veya kuruluşlarınca uygulamaya konulan diğer veya ilave tedbirler dikkate alınarak güncellenecektir. </w:t>
      </w:r>
    </w:p>
    <w:p w14:paraId="44E3E8D4" w14:textId="4246D4C0"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Tesis işletmecileri, tesisin tamamında sosyal mesafe önlemlerini almakla yükümlü olacak</w:t>
      </w:r>
      <w:r w:rsidR="00401D3D">
        <w:t>tır</w:t>
      </w:r>
      <w:r w:rsidRPr="00F62E31">
        <w:t xml:space="preserve">. Genel kullanım alanlarına ve oturum düzenine ilişkin bu Genelgede belirtilen mesafeler göz önüne alınarak oturma planı hazırlanır, tesisin </w:t>
      </w:r>
      <w:r w:rsidR="001F5148">
        <w:t>müşteri</w:t>
      </w:r>
      <w:r w:rsidRPr="00F62E31">
        <w:t xml:space="preserve"> kapasitesi mesafe planına göre belirlenir, bu kapasiteye uygun sayıda </w:t>
      </w:r>
      <w:r w:rsidR="001F5148">
        <w:t>müşteri</w:t>
      </w:r>
      <w:r w:rsidR="001F5148" w:rsidRPr="00F62E31">
        <w:t xml:space="preserve"> </w:t>
      </w:r>
      <w:r w:rsidRPr="00F62E31">
        <w:t>kabul edilir ve</w:t>
      </w:r>
      <w:r w:rsidR="0036245F">
        <w:t xml:space="preserve"> </w:t>
      </w:r>
      <w:r w:rsidRPr="00F62E31">
        <w:t>kapasite</w:t>
      </w:r>
      <w:r w:rsidR="0036245F">
        <w:t xml:space="preserve"> </w:t>
      </w:r>
      <w:r w:rsidRPr="00F62E31">
        <w:t>bilgisi tesisin</w:t>
      </w:r>
      <w:r w:rsidR="0036245F">
        <w:t xml:space="preserve"> </w:t>
      </w:r>
      <w:r w:rsidRPr="00F62E31">
        <w:t>girişinde</w:t>
      </w:r>
      <w:r w:rsidR="0036245F">
        <w:t xml:space="preserve"> </w:t>
      </w:r>
      <w:r w:rsidRPr="00F62E31">
        <w:t>görülebilir</w:t>
      </w:r>
      <w:r w:rsidR="0036245F">
        <w:t xml:space="preserve"> </w:t>
      </w:r>
      <w:r w:rsidRPr="00F62E31">
        <w:t>bir</w:t>
      </w:r>
      <w:r w:rsidR="0036245F">
        <w:t xml:space="preserve"> </w:t>
      </w:r>
      <w:r w:rsidRPr="00F62E31">
        <w:t>yere asılır. Ayrıca, tesis giriş holünde veya dış</w:t>
      </w:r>
      <w:r w:rsidR="0036245F">
        <w:t xml:space="preserve"> </w:t>
      </w:r>
      <w:r w:rsidRPr="00F62E31">
        <w:t xml:space="preserve">cephesinde ve </w:t>
      </w:r>
      <w:r w:rsidR="001F5148">
        <w:t>müşteri</w:t>
      </w:r>
      <w:r w:rsidR="001F5148" w:rsidRPr="00F62E31">
        <w:t xml:space="preserve"> </w:t>
      </w:r>
      <w:r w:rsidRPr="00F62E31">
        <w:t>ile personelin kolayca görebileceği genel kullanım alanlarında, tesiste uygulanan ve uyulması gereken COVID-19 tedbirleri ve kurallarının yer aldığı panolar düzenlenir.</w:t>
      </w:r>
    </w:p>
    <w:p w14:paraId="7667D698"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Koronavirüs sorumlusu/sorumluları tarafından gerektiğinde ibraz edilmek üzere hijyen ve temizlik tedbirlerinin kontrolü başta olmak üzere her tedbir alanına ilişkin günlük/periyodik izleme formları ve kontrol listeleri hazırlanacaktır.</w:t>
      </w:r>
    </w:p>
    <w:p w14:paraId="08A06D4C"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Korona virüs sorumlusu/sorumluları söz konusu formları kullanarak günlük olarak işletmede alınan tedbirleri denetleyecek, aksaklıkları giderecek ve varsa alınması gereken ilave tedbirler konusunda işletme sahibini/yönetimini bilgilendirecektir.</w:t>
      </w:r>
    </w:p>
    <w:p w14:paraId="0D8DBBA1" w14:textId="547BA08F"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 xml:space="preserve">İşletme İçi Salgın </w:t>
      </w:r>
      <w:r w:rsidR="00C252E4" w:rsidRPr="00F62E31">
        <w:t>ö</w:t>
      </w:r>
      <w:r w:rsidRPr="00F62E31">
        <w:t>nleme Tedbir Planı kapsamında uyulması gereken kuralları gösteren afişler işletmede personel ve müşterilerin kolaylıkla görebileceği alanlara asılacaktır.</w:t>
      </w:r>
    </w:p>
    <w:p w14:paraId="0E53CA39" w14:textId="3E460213" w:rsidR="00CA1374" w:rsidRPr="00F62E31" w:rsidRDefault="004F2625" w:rsidP="009C4D5A">
      <w:pPr>
        <w:pStyle w:val="ListeParagraf"/>
        <w:numPr>
          <w:ilvl w:val="0"/>
          <w:numId w:val="25"/>
        </w:numPr>
        <w:tabs>
          <w:tab w:val="left" w:pos="993"/>
          <w:tab w:val="left" w:pos="1134"/>
        </w:tabs>
        <w:spacing w:after="120" w:line="252" w:lineRule="auto"/>
        <w:ind w:left="0" w:firstLine="709"/>
        <w:jc w:val="both"/>
      </w:pPr>
      <w:r w:rsidRPr="00F62E31">
        <w:lastRenderedPageBreak/>
        <w:t>Söz konusu işletmelerde çalışanların ve işletmecilerin tıbbi/bez maske veya siperlik kullanması zorunludur.</w:t>
      </w:r>
    </w:p>
    <w:p w14:paraId="39D9BF4F" w14:textId="310C0F81"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Müşteriler işletmeye maskeli olarak kabul edilecek</w:t>
      </w:r>
      <w:r w:rsidR="004A6CFA">
        <w:t xml:space="preserve">tir. </w:t>
      </w:r>
    </w:p>
    <w:p w14:paraId="718D1B41" w14:textId="714DF6B3" w:rsidR="004F2625" w:rsidRPr="00D02448" w:rsidRDefault="004F2625" w:rsidP="004F2625">
      <w:pPr>
        <w:pStyle w:val="ListeParagraf"/>
        <w:numPr>
          <w:ilvl w:val="0"/>
          <w:numId w:val="25"/>
        </w:numPr>
        <w:tabs>
          <w:tab w:val="left" w:pos="993"/>
          <w:tab w:val="left" w:pos="1134"/>
        </w:tabs>
        <w:spacing w:after="120" w:line="252" w:lineRule="auto"/>
        <w:ind w:left="0" w:firstLine="709"/>
        <w:jc w:val="both"/>
        <w:rPr>
          <w:bCs/>
        </w:rPr>
      </w:pPr>
      <w:r w:rsidRPr="00D02448">
        <w:rPr>
          <w:bCs/>
        </w:rPr>
        <w:t>İşletme girişinde talep edilmesi halinde müşterilere verilmek üzere yeterli miktarda maske hazır bulundurulacaktır.</w:t>
      </w:r>
    </w:p>
    <w:p w14:paraId="4D5B797C"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İşletme girişinde herkesin (çalışanlar dahil) termal kamera veya temassız dijital termometre ile ateşleri ölçülecektir. Ateşi 38 dereceden yüksek olduğu tespit edilen müşteri/müşteriler içeri alınmayarak en yakın sağlık kuruluşuna yönlendirilecektir.</w:t>
      </w:r>
    </w:p>
    <w:p w14:paraId="4950610A" w14:textId="77777777" w:rsidR="004F2625" w:rsidRPr="00F62E31" w:rsidRDefault="004F2625" w:rsidP="004F2625">
      <w:pPr>
        <w:pStyle w:val="ListeParagraf"/>
        <w:numPr>
          <w:ilvl w:val="0"/>
          <w:numId w:val="25"/>
        </w:numPr>
        <w:tabs>
          <w:tab w:val="left" w:pos="993"/>
          <w:tab w:val="left" w:pos="1134"/>
        </w:tabs>
        <w:spacing w:after="120" w:line="252" w:lineRule="auto"/>
        <w:ind w:left="0" w:firstLine="709"/>
        <w:jc w:val="both"/>
      </w:pPr>
      <w:r w:rsidRPr="00F62E31">
        <w:t>İşletme girişlerinde dezenfektan bulundurulacak ve müşterilerin ellerini dezenfektan ile temizlemelerinden sonra içeri girişleri sağlanacaktır.</w:t>
      </w:r>
    </w:p>
    <w:p w14:paraId="2BA7920D" w14:textId="2E7AA56F" w:rsidR="004F2625" w:rsidRDefault="004F2625" w:rsidP="004F2625">
      <w:pPr>
        <w:pStyle w:val="ListeParagraf"/>
        <w:numPr>
          <w:ilvl w:val="0"/>
          <w:numId w:val="25"/>
        </w:numPr>
        <w:tabs>
          <w:tab w:val="left" w:pos="993"/>
          <w:tab w:val="left" w:pos="1134"/>
        </w:tabs>
        <w:spacing w:after="120" w:line="252" w:lineRule="auto"/>
        <w:ind w:left="0" w:firstLine="709"/>
        <w:jc w:val="both"/>
      </w:pPr>
      <w:r w:rsidRPr="00F62E31">
        <w:t>İşletme bünyesinde bulunan mescitler 22/05/2020 tarihli ve 8357 sayılı Genelge hükümlerine uygun olarak kullanıma açılabilecektir. Mescitlerin anılan Genelge kapsamında kullanımına ilişkin gerekli bilgilendirmeler/uyulması gereken kurallar (afiş, pano vb.) mescit girişlerine asılacak, bu koşullar haricinde mescitlerin kullanılmasına kesinlikle müsaade edilmeyecektir</w:t>
      </w:r>
      <w:r w:rsidR="006A206A">
        <w:t>.</w:t>
      </w:r>
    </w:p>
    <w:p w14:paraId="7C74BEFF" w14:textId="109CABE5" w:rsidR="006A206A" w:rsidRDefault="006A206A" w:rsidP="006A206A">
      <w:pPr>
        <w:pStyle w:val="ListeParagraf"/>
        <w:numPr>
          <w:ilvl w:val="0"/>
          <w:numId w:val="25"/>
        </w:numPr>
        <w:tabs>
          <w:tab w:val="left" w:pos="993"/>
          <w:tab w:val="left" w:pos="1134"/>
        </w:tabs>
        <w:spacing w:after="120" w:line="252" w:lineRule="auto"/>
        <w:ind w:left="0" w:firstLine="709"/>
        <w:jc w:val="both"/>
      </w:pPr>
      <w:r>
        <w:t>Günübirlik hamam, kaplıca, sauna, buhar odaları ile kapalı havuz ve jakuziler mümkünse randevu ile çalışmalıdır. Yapılan bütün işlemler (tarih, müşterinin hangi alanları kullandığı, hizmet eden personel ile giriş-çıkış saatleri) kayıt altına alınmalıdır.</w:t>
      </w:r>
    </w:p>
    <w:p w14:paraId="3F6D64DB" w14:textId="77777777" w:rsidR="006A206A" w:rsidRDefault="006A206A" w:rsidP="006A206A">
      <w:pPr>
        <w:pStyle w:val="ListeParagraf"/>
        <w:numPr>
          <w:ilvl w:val="0"/>
          <w:numId w:val="25"/>
        </w:numPr>
        <w:tabs>
          <w:tab w:val="left" w:pos="993"/>
          <w:tab w:val="left" w:pos="1134"/>
        </w:tabs>
        <w:spacing w:after="120" w:line="252" w:lineRule="auto"/>
        <w:ind w:left="0" w:firstLine="709"/>
        <w:jc w:val="both"/>
      </w:pPr>
      <w:r>
        <w:t xml:space="preserve">Bu alanların girişinde alkol bazlı el antiseptiği veya en az %70’lik alkol içeren kolonya bulundurulmalıdır. El antiseptiğinin doluluk durumu belirli aralıklarla kontrol edilmeli ve her zaman dolu olması sağlanmalıdır. </w:t>
      </w:r>
    </w:p>
    <w:p w14:paraId="62C2F13C" w14:textId="656FFA34" w:rsidR="006A206A" w:rsidRDefault="006A206A" w:rsidP="006A206A">
      <w:pPr>
        <w:pStyle w:val="ListeParagraf"/>
        <w:numPr>
          <w:ilvl w:val="0"/>
          <w:numId w:val="25"/>
        </w:numPr>
        <w:tabs>
          <w:tab w:val="left" w:pos="993"/>
          <w:tab w:val="left" w:pos="1134"/>
        </w:tabs>
        <w:spacing w:after="120" w:line="252" w:lineRule="auto"/>
        <w:ind w:left="0" w:firstLine="709"/>
        <w:jc w:val="both"/>
      </w:pPr>
      <w:r>
        <w:t>Günübirlik hamamlarda ağız burun ve yüze yakın temas içeren köpük masajı ya da kese gibi uygulamalar COVID-19 bulaşması açısından riskli olduğundan yapılmamalıdır.</w:t>
      </w:r>
    </w:p>
    <w:p w14:paraId="6BAD762B" w14:textId="77777777" w:rsidR="006A206A" w:rsidRDefault="006A206A" w:rsidP="006A206A">
      <w:pPr>
        <w:pStyle w:val="ListeParagraf"/>
        <w:numPr>
          <w:ilvl w:val="0"/>
          <w:numId w:val="25"/>
        </w:numPr>
        <w:tabs>
          <w:tab w:val="left" w:pos="993"/>
          <w:tab w:val="left" w:pos="1134"/>
        </w:tabs>
        <w:spacing w:after="120" w:line="252" w:lineRule="auto"/>
        <w:ind w:left="0" w:firstLine="709"/>
        <w:jc w:val="both"/>
      </w:pPr>
      <w:r>
        <w:t>Mikrobiyolojik kalite için rutin testler mevzuata uygun olarak yapılmalıdır.</w:t>
      </w:r>
    </w:p>
    <w:p w14:paraId="70DAEE24" w14:textId="07F60E54" w:rsidR="000140D0" w:rsidRDefault="006A206A" w:rsidP="0043049B">
      <w:pPr>
        <w:pStyle w:val="ListeParagraf"/>
        <w:numPr>
          <w:ilvl w:val="0"/>
          <w:numId w:val="25"/>
        </w:numPr>
        <w:tabs>
          <w:tab w:val="left" w:pos="993"/>
          <w:tab w:val="left" w:pos="1134"/>
        </w:tabs>
        <w:spacing w:after="120" w:line="252" w:lineRule="auto"/>
        <w:ind w:left="0" w:firstLine="709"/>
        <w:jc w:val="both"/>
      </w:pPr>
      <w:r>
        <w:t>Kapalı havuzlarda toplu egzersiz,</w:t>
      </w:r>
      <w:r w:rsidR="000140D0">
        <w:t xml:space="preserve"> </w:t>
      </w:r>
      <w:r w:rsidR="000140D0" w:rsidRPr="000140D0">
        <w:rPr>
          <w:color w:val="000000" w:themeColor="text1"/>
          <w:sz w:val="23"/>
          <w:szCs w:val="23"/>
        </w:rPr>
        <w:t>inhaloterapi,</w:t>
      </w:r>
      <w:r>
        <w:t xml:space="preserve"> dalış dersleri vb. aktiviteler</w:t>
      </w:r>
      <w:r w:rsidR="00486AE0">
        <w:t xml:space="preserve"> salgın süresince</w:t>
      </w:r>
      <w:r>
        <w:t xml:space="preserve"> yapılmamalıdır.</w:t>
      </w:r>
    </w:p>
    <w:p w14:paraId="753EB244" w14:textId="4B27A25B" w:rsidR="006A206A" w:rsidRDefault="006A206A" w:rsidP="006A206A">
      <w:pPr>
        <w:pStyle w:val="ListeParagraf"/>
        <w:numPr>
          <w:ilvl w:val="0"/>
          <w:numId w:val="25"/>
        </w:numPr>
        <w:tabs>
          <w:tab w:val="left" w:pos="993"/>
          <w:tab w:val="left" w:pos="1134"/>
        </w:tabs>
        <w:spacing w:after="120" w:line="252" w:lineRule="auto"/>
        <w:ind w:left="0" w:firstLine="709"/>
        <w:jc w:val="both"/>
      </w:pPr>
      <w:r>
        <w:t>Duş bataryası, musluk, sabunluk vb</w:t>
      </w:r>
      <w:r w:rsidR="00C33B00">
        <w:t xml:space="preserve">. </w:t>
      </w:r>
      <w:r>
        <w:t>malzemelerin sensörlü olanlarının kullanımı teşvik edilmelidir.</w:t>
      </w:r>
    </w:p>
    <w:p w14:paraId="0149DA4F" w14:textId="77777777" w:rsidR="006A206A" w:rsidRDefault="006A206A" w:rsidP="006A206A">
      <w:pPr>
        <w:pStyle w:val="ListeParagraf"/>
        <w:numPr>
          <w:ilvl w:val="0"/>
          <w:numId w:val="25"/>
        </w:numPr>
        <w:tabs>
          <w:tab w:val="left" w:pos="993"/>
          <w:tab w:val="left" w:pos="1134"/>
        </w:tabs>
        <w:spacing w:after="120" w:line="252" w:lineRule="auto"/>
        <w:ind w:left="0" w:firstLine="709"/>
        <w:jc w:val="both"/>
      </w:pPr>
      <w:r>
        <w:t>Bu alanlardaki kafe ve restoran benzeri hizmet bölümleri kapalı olmalıdır. Su, meşrubat ve ambalajlı dondurma dışında içecek ve yiyecek satışı yapılmamalıdır. Kafe ve restoran hizmeti verilmeye başlanması durumunda COVID-19 Kapsamında Turizm İşletme Belgeli Restoran, Lokanta, Kafe ve Yeme-İçme İşletmelerinde Alınması Gereken Önlemlere uyulmalıdır.</w:t>
      </w:r>
    </w:p>
    <w:p w14:paraId="3229643F" w14:textId="4E71D6DD" w:rsidR="006A206A" w:rsidRPr="00F62E31" w:rsidRDefault="006A206A" w:rsidP="00B23158">
      <w:pPr>
        <w:pStyle w:val="ListeParagraf"/>
        <w:numPr>
          <w:ilvl w:val="0"/>
          <w:numId w:val="25"/>
        </w:numPr>
        <w:tabs>
          <w:tab w:val="left" w:pos="993"/>
          <w:tab w:val="left" w:pos="1134"/>
        </w:tabs>
        <w:spacing w:after="120" w:line="252" w:lineRule="auto"/>
        <w:ind w:left="0" w:firstLine="709"/>
        <w:jc w:val="both"/>
      </w:pPr>
      <w:r>
        <w:t>Bu alanların otel, apart otel vb</w:t>
      </w:r>
      <w:r w:rsidR="00C33B00">
        <w:t>.</w:t>
      </w:r>
      <w:r>
        <w:t xml:space="preserve"> konaklama tesisi içinde olması durumunda Sağlık Bakanlığı COVID-19 Kapsamında Konaklama Tesisleri İçin Korunma </w:t>
      </w:r>
      <w:r w:rsidR="00C33B00">
        <w:t xml:space="preserve">ve </w:t>
      </w:r>
      <w:r>
        <w:t>Kontrol Önerilerine uyulmalıdır.</w:t>
      </w:r>
    </w:p>
    <w:p w14:paraId="0E3F33B7" w14:textId="77777777" w:rsidR="004F2625" w:rsidRPr="00F62E31" w:rsidRDefault="004F2625" w:rsidP="004F2625">
      <w:pPr>
        <w:tabs>
          <w:tab w:val="left" w:pos="993"/>
        </w:tabs>
        <w:spacing w:after="120" w:line="252" w:lineRule="auto"/>
        <w:jc w:val="both"/>
      </w:pPr>
      <w:r w:rsidRPr="00F62E31">
        <w:tab/>
      </w:r>
    </w:p>
    <w:p w14:paraId="29AFB38C" w14:textId="2A39F809" w:rsidR="004F2625" w:rsidRPr="00F62E31" w:rsidRDefault="004F2625" w:rsidP="004F2625">
      <w:pPr>
        <w:spacing w:after="120" w:line="252" w:lineRule="auto"/>
        <w:ind w:firstLine="708"/>
        <w:jc w:val="both"/>
        <w:rPr>
          <w:b/>
        </w:rPr>
      </w:pPr>
      <w:r w:rsidRPr="00F62E31">
        <w:rPr>
          <w:b/>
        </w:rPr>
        <w:t xml:space="preserve">B- </w:t>
      </w:r>
      <w:r w:rsidR="00B257A4" w:rsidRPr="00B257A4">
        <w:rPr>
          <w:b/>
        </w:rPr>
        <w:t>ORTAM DÜZENLEMESİ</w:t>
      </w:r>
    </w:p>
    <w:p w14:paraId="5B9D2F86" w14:textId="5838E9E3" w:rsidR="0049392C" w:rsidRDefault="004F2625" w:rsidP="0049392C">
      <w:pPr>
        <w:pStyle w:val="ListeParagraf"/>
        <w:numPr>
          <w:ilvl w:val="0"/>
          <w:numId w:val="17"/>
        </w:numPr>
        <w:tabs>
          <w:tab w:val="left" w:pos="993"/>
        </w:tabs>
        <w:spacing w:after="120" w:line="252" w:lineRule="auto"/>
        <w:ind w:left="0" w:firstLine="709"/>
        <w:jc w:val="both"/>
      </w:pPr>
      <w:r w:rsidRPr="00F62E31">
        <w:t xml:space="preserve"> </w:t>
      </w:r>
      <w:r w:rsidR="0049392C">
        <w:t>Günübirlik hamam, kaplıca, sauna, buhar odaları ile kapalı havuz ve jakuzilerde COVID</w:t>
      </w:r>
      <w:r w:rsidR="00EB2075">
        <w:t>-1</w:t>
      </w:r>
      <w:r w:rsidR="0049392C">
        <w:t>9 kapsamındaki tüm işleyişten sorumlu en az bir personel sürekli olarak bulundurulmalıdır.</w:t>
      </w:r>
    </w:p>
    <w:p w14:paraId="38351B85" w14:textId="77777777" w:rsidR="0049392C" w:rsidRDefault="0049392C" w:rsidP="0049392C">
      <w:pPr>
        <w:pStyle w:val="ListeParagraf"/>
        <w:numPr>
          <w:ilvl w:val="0"/>
          <w:numId w:val="17"/>
        </w:numPr>
        <w:tabs>
          <w:tab w:val="left" w:pos="993"/>
        </w:tabs>
        <w:spacing w:after="120" w:line="252" w:lineRule="auto"/>
        <w:ind w:left="0" w:firstLine="709"/>
        <w:jc w:val="both"/>
      </w:pPr>
      <w:r>
        <w:t>Bu alanlarda görünür yerlere önlemlerle ilgili afişler (el yıkama, maske kullanımı ve işletmende uyulması gereken kurallar) asılmalıdır.</w:t>
      </w:r>
    </w:p>
    <w:p w14:paraId="686D901C" w14:textId="77777777" w:rsidR="0049392C" w:rsidRDefault="0049392C" w:rsidP="0049392C">
      <w:pPr>
        <w:pStyle w:val="ListeParagraf"/>
        <w:numPr>
          <w:ilvl w:val="0"/>
          <w:numId w:val="17"/>
        </w:numPr>
        <w:tabs>
          <w:tab w:val="left" w:pos="993"/>
        </w:tabs>
        <w:spacing w:after="120" w:line="252" w:lineRule="auto"/>
        <w:ind w:left="0" w:firstLine="709"/>
        <w:jc w:val="both"/>
      </w:pPr>
      <w:r>
        <w:t>Girişte ve belirli noktalarda el antiseptiği veya el yıkama lavaboları oluşturulmalıdır.</w:t>
      </w:r>
    </w:p>
    <w:p w14:paraId="4E3E775C" w14:textId="77777777" w:rsidR="0049392C" w:rsidRDefault="0049392C" w:rsidP="0049392C">
      <w:pPr>
        <w:pStyle w:val="ListeParagraf"/>
        <w:numPr>
          <w:ilvl w:val="0"/>
          <w:numId w:val="17"/>
        </w:numPr>
        <w:tabs>
          <w:tab w:val="left" w:pos="993"/>
        </w:tabs>
        <w:spacing w:after="120" w:line="252" w:lineRule="auto"/>
        <w:ind w:left="0" w:firstLine="709"/>
        <w:jc w:val="both"/>
      </w:pPr>
      <w:r>
        <w:t>Bu alanlarda kalabalık oluşmasını engellemek için, dış kapıya içeriye girilmesini engelleyecek basit bir uyarıcı/engelleyici koyulmalıdır.</w:t>
      </w:r>
    </w:p>
    <w:p w14:paraId="4D75E18F" w14:textId="6DF4EEB9" w:rsidR="0049392C" w:rsidRDefault="0049392C" w:rsidP="0049392C">
      <w:pPr>
        <w:pStyle w:val="ListeParagraf"/>
        <w:numPr>
          <w:ilvl w:val="0"/>
          <w:numId w:val="17"/>
        </w:numPr>
        <w:tabs>
          <w:tab w:val="left" w:pos="993"/>
        </w:tabs>
        <w:spacing w:after="120" w:line="252" w:lineRule="auto"/>
        <w:ind w:left="0" w:firstLine="709"/>
        <w:jc w:val="both"/>
      </w:pPr>
      <w:r>
        <w:t>Günübirlik Hamam, Sauna, Buhar Odaları ile Jakuzilerde çalışanlar dahil 4 metrekareye 1 kişi olacak şekilde kapasite belirlenmelidir.</w:t>
      </w:r>
    </w:p>
    <w:p w14:paraId="09ED53AC" w14:textId="77777777" w:rsidR="00405227" w:rsidRDefault="0049392C" w:rsidP="00405227">
      <w:pPr>
        <w:pStyle w:val="ListeParagraf"/>
        <w:numPr>
          <w:ilvl w:val="0"/>
          <w:numId w:val="17"/>
        </w:numPr>
        <w:tabs>
          <w:tab w:val="left" w:pos="993"/>
        </w:tabs>
        <w:spacing w:after="120" w:line="252" w:lineRule="auto"/>
        <w:ind w:left="0" w:firstLine="709"/>
        <w:jc w:val="both"/>
      </w:pPr>
      <w:r>
        <w:t>Kapalı havuz içinde 8 metrekareye 1 kişi olacak şekilde kapasite belirlenmelidir.</w:t>
      </w:r>
    </w:p>
    <w:p w14:paraId="20D61F27" w14:textId="77777777" w:rsidR="00703458" w:rsidRDefault="00405227" w:rsidP="00703458">
      <w:pPr>
        <w:pStyle w:val="ListeParagraf"/>
        <w:numPr>
          <w:ilvl w:val="0"/>
          <w:numId w:val="17"/>
        </w:numPr>
        <w:tabs>
          <w:tab w:val="left" w:pos="993"/>
        </w:tabs>
        <w:spacing w:after="120" w:line="252" w:lineRule="auto"/>
        <w:ind w:left="0" w:firstLine="709"/>
        <w:jc w:val="both"/>
      </w:pPr>
      <w:r w:rsidRPr="00405227">
        <w:lastRenderedPageBreak/>
        <w:t>Sauna, masaj salonları</w:t>
      </w:r>
      <w:r w:rsidR="00043A73">
        <w:t xml:space="preserve"> </w:t>
      </w:r>
      <w:r w:rsidRPr="00405227">
        <w:t>ve çocuk kulüpleri mümkün olduğu kadar kullanılmamalıdır. Kullanımı durumunda rezervasyonla sınırlı sayıda kayıt tutularak kullanılmalı, bu alanların mekanik temizlikleri ve havalandırmaları düzenli aralıklar ile yapılmalıdır.</w:t>
      </w:r>
    </w:p>
    <w:p w14:paraId="6505E7A4" w14:textId="7F7EAD58" w:rsidR="00703458" w:rsidRDefault="00703458" w:rsidP="00703458">
      <w:pPr>
        <w:pStyle w:val="ListeParagraf"/>
        <w:numPr>
          <w:ilvl w:val="0"/>
          <w:numId w:val="17"/>
        </w:numPr>
        <w:tabs>
          <w:tab w:val="left" w:pos="993"/>
        </w:tabs>
        <w:spacing w:after="120" w:line="252" w:lineRule="auto"/>
        <w:ind w:left="0" w:firstLine="709"/>
        <w:jc w:val="both"/>
      </w:pPr>
      <w:r w:rsidRPr="00703458">
        <w:t>Fizik tedavi birimlerinde kişisel odalarda</w:t>
      </w:r>
      <w:r>
        <w:t xml:space="preserve"> yapılan</w:t>
      </w:r>
      <w:r w:rsidRPr="00703458">
        <w:t xml:space="preserve"> uygulamalar sırasında sosyal mesafe kuralına dikkat edilmeli, </w:t>
      </w:r>
      <w:r w:rsidR="00936B28">
        <w:t xml:space="preserve">bu </w:t>
      </w:r>
      <w:r w:rsidRPr="00703458">
        <w:t>odalarda çoklu kullanıma izin verilmemelidir</w:t>
      </w:r>
    </w:p>
    <w:p w14:paraId="6F8E5F8B" w14:textId="1E9A3994" w:rsidR="00703458" w:rsidRDefault="0049392C" w:rsidP="00703458">
      <w:pPr>
        <w:pStyle w:val="ListeParagraf"/>
        <w:numPr>
          <w:ilvl w:val="0"/>
          <w:numId w:val="17"/>
        </w:numPr>
        <w:tabs>
          <w:tab w:val="left" w:pos="993"/>
        </w:tabs>
        <w:spacing w:after="120" w:line="252" w:lineRule="auto"/>
        <w:ind w:left="0" w:firstLine="709"/>
        <w:jc w:val="both"/>
      </w:pPr>
      <w:r>
        <w:t>Dinlenme koltukları ve şezlonglar arası mesafe en az 1</w:t>
      </w:r>
      <w:r w:rsidR="00905F9D">
        <w:t>,5</w:t>
      </w:r>
      <w:r>
        <w:t xml:space="preserve"> metre olmalıdır.</w:t>
      </w:r>
    </w:p>
    <w:p w14:paraId="5575B3D4" w14:textId="2CDE8483" w:rsidR="0049392C" w:rsidRDefault="0049392C" w:rsidP="00703458">
      <w:pPr>
        <w:pStyle w:val="ListeParagraf"/>
        <w:numPr>
          <w:ilvl w:val="0"/>
          <w:numId w:val="17"/>
        </w:numPr>
        <w:tabs>
          <w:tab w:val="left" w:pos="851"/>
          <w:tab w:val="left" w:pos="1134"/>
        </w:tabs>
        <w:spacing w:after="120" w:line="252" w:lineRule="auto"/>
        <w:ind w:left="0" w:firstLine="709"/>
        <w:jc w:val="both"/>
      </w:pPr>
      <w:r>
        <w:t>Şezlongların üzerinde kumaş minder kullanılmamalıdır. Yıkanabilir/silinebilir minderler kullanılmalı ve her kullanımdan sonra temizlenmelidir.</w:t>
      </w:r>
    </w:p>
    <w:p w14:paraId="1F80BCA3" w14:textId="77777777" w:rsidR="0049392C" w:rsidRDefault="0049392C" w:rsidP="00C961CD">
      <w:pPr>
        <w:pStyle w:val="ListeParagraf"/>
        <w:numPr>
          <w:ilvl w:val="0"/>
          <w:numId w:val="17"/>
        </w:numPr>
        <w:tabs>
          <w:tab w:val="left" w:pos="1134"/>
        </w:tabs>
        <w:spacing w:after="120" w:line="252" w:lineRule="auto"/>
        <w:ind w:left="0" w:firstLine="709"/>
        <w:jc w:val="both"/>
      </w:pPr>
      <w:r>
        <w:t xml:space="preserve">Soyunma odalarında mesafeye dikkat edilmeli, dolaplar her kullanımdan sonra temizlenmelidir. </w:t>
      </w:r>
    </w:p>
    <w:p w14:paraId="34BFFA08" w14:textId="127A9445" w:rsidR="004F2625" w:rsidRPr="00F62E31" w:rsidRDefault="0049392C" w:rsidP="00F708AE">
      <w:pPr>
        <w:pStyle w:val="ListeParagraf"/>
        <w:numPr>
          <w:ilvl w:val="0"/>
          <w:numId w:val="17"/>
        </w:numPr>
        <w:tabs>
          <w:tab w:val="left" w:pos="1134"/>
        </w:tabs>
        <w:spacing w:after="120" w:line="252" w:lineRule="auto"/>
        <w:ind w:left="0" w:firstLine="709"/>
        <w:jc w:val="both"/>
      </w:pPr>
      <w:r>
        <w:t>İşletme tarafından sunulan bornoz ve havlular ambalajlı olmalıdır. Günlük olarak değiştirilmelidir. Bornoz, havlu vb</w:t>
      </w:r>
      <w:r w:rsidR="00F708AE">
        <w:t>.</w:t>
      </w:r>
      <w:r>
        <w:t xml:space="preserve"> tekstil ürünleri en az 60 derecede yıkanmalıdır.</w:t>
      </w:r>
    </w:p>
    <w:p w14:paraId="43E7E796" w14:textId="77777777" w:rsidR="004F2625" w:rsidRPr="00F62E31" w:rsidRDefault="004F2625" w:rsidP="004F2625">
      <w:pPr>
        <w:pStyle w:val="ListeParagraf"/>
        <w:spacing w:after="120" w:line="252" w:lineRule="auto"/>
        <w:ind w:left="0"/>
        <w:jc w:val="both"/>
      </w:pPr>
    </w:p>
    <w:p w14:paraId="32AC47CD" w14:textId="2F3F4B56" w:rsidR="004F2625" w:rsidRPr="00F62E31" w:rsidRDefault="004F2625" w:rsidP="004F2625">
      <w:pPr>
        <w:spacing w:after="120" w:line="252" w:lineRule="auto"/>
        <w:ind w:firstLine="709"/>
        <w:jc w:val="both"/>
        <w:rPr>
          <w:b/>
        </w:rPr>
      </w:pPr>
      <w:r w:rsidRPr="00F62E31">
        <w:rPr>
          <w:b/>
        </w:rPr>
        <w:t xml:space="preserve">C- </w:t>
      </w:r>
      <w:r w:rsidR="00020A25">
        <w:rPr>
          <w:b/>
        </w:rPr>
        <w:t>PERSONELE YÖNELİK ÖNLEMLER</w:t>
      </w:r>
    </w:p>
    <w:p w14:paraId="5369460A" w14:textId="53E8028B" w:rsidR="00020A25" w:rsidRDefault="00020A25" w:rsidP="00020A25">
      <w:pPr>
        <w:pStyle w:val="ListeParagraf"/>
        <w:numPr>
          <w:ilvl w:val="0"/>
          <w:numId w:val="27"/>
        </w:numPr>
        <w:tabs>
          <w:tab w:val="left" w:pos="709"/>
          <w:tab w:val="left" w:pos="993"/>
        </w:tabs>
        <w:spacing w:after="120" w:line="252" w:lineRule="auto"/>
        <w:ind w:left="0" w:firstLine="708"/>
        <w:jc w:val="both"/>
      </w:pPr>
      <w:r>
        <w:t>Personelin çalışma tarihi, saati ve randevulu müşteri bilgisi kayıt altına alınmalıdır.</w:t>
      </w:r>
    </w:p>
    <w:p w14:paraId="08B0D629" w14:textId="3579D447" w:rsidR="00020A25" w:rsidRDefault="00020A25" w:rsidP="00020A25">
      <w:pPr>
        <w:pStyle w:val="ListeParagraf"/>
        <w:numPr>
          <w:ilvl w:val="0"/>
          <w:numId w:val="27"/>
        </w:numPr>
        <w:tabs>
          <w:tab w:val="left" w:pos="709"/>
          <w:tab w:val="left" w:pos="993"/>
        </w:tabs>
        <w:spacing w:after="120" w:line="252" w:lineRule="auto"/>
        <w:ind w:left="0" w:firstLine="708"/>
        <w:jc w:val="both"/>
      </w:pPr>
      <w:r>
        <w:t>Çalışan personelin COVID-19’un bulaşma yolları ve korunma önlemleri konusunda bilgilen</w:t>
      </w:r>
      <w:r w:rsidR="00F05A52">
        <w:t>diril</w:t>
      </w:r>
      <w:r>
        <w:t>mesi sağlanmalıdır.</w:t>
      </w:r>
    </w:p>
    <w:p w14:paraId="0314A549" w14:textId="77777777" w:rsidR="00020A25" w:rsidRDefault="00020A25" w:rsidP="00020A25">
      <w:pPr>
        <w:pStyle w:val="ListeParagraf"/>
        <w:numPr>
          <w:ilvl w:val="0"/>
          <w:numId w:val="27"/>
        </w:numPr>
        <w:tabs>
          <w:tab w:val="left" w:pos="709"/>
          <w:tab w:val="left" w:pos="993"/>
        </w:tabs>
        <w:spacing w:after="120" w:line="252" w:lineRule="auto"/>
        <w:ind w:left="0" w:firstLine="708"/>
        <w:jc w:val="both"/>
      </w:pPr>
      <w:r>
        <w:t xml:space="preserve">Ateş, öksürük, burun akıntısı, nefes darlığı gibi belirtileri olan, COVID-19 tanısı alan veya temaslısı olan personel çalıştırılmamalıdır. </w:t>
      </w:r>
    </w:p>
    <w:p w14:paraId="4A159273" w14:textId="77777777" w:rsidR="00020A25" w:rsidRDefault="00020A25" w:rsidP="00020A25">
      <w:pPr>
        <w:pStyle w:val="ListeParagraf"/>
        <w:numPr>
          <w:ilvl w:val="0"/>
          <w:numId w:val="27"/>
        </w:numPr>
        <w:tabs>
          <w:tab w:val="left" w:pos="709"/>
          <w:tab w:val="left" w:pos="993"/>
        </w:tabs>
        <w:spacing w:after="120" w:line="252" w:lineRule="auto"/>
        <w:ind w:left="0" w:firstLine="708"/>
        <w:jc w:val="both"/>
      </w:pPr>
      <w:r>
        <w:t>Personele günlük ateş ölçümü yapılmalıdır. Ateş (38</w:t>
      </w:r>
      <w:r w:rsidRPr="007B1DF6">
        <w:rPr>
          <w:vertAlign w:val="superscript"/>
        </w:rPr>
        <w:t>o</w:t>
      </w:r>
      <w:r>
        <w:t xml:space="preserve">C derecenin üzerinde), öksürük, burun akıntısı, nefes darlığı gibi belirtiler gösteren personel tıbbi maske takılı olarak sağlık kurumuna yönlendirilmelidir. Sağlık Bakanlığı COVID-19 Rehberi doğrultusunda hareket edilmelidir. </w:t>
      </w:r>
    </w:p>
    <w:p w14:paraId="38A010B5" w14:textId="66298C87" w:rsidR="00020A25" w:rsidRDefault="00020A25" w:rsidP="00020A25">
      <w:pPr>
        <w:pStyle w:val="ListeParagraf"/>
        <w:numPr>
          <w:ilvl w:val="0"/>
          <w:numId w:val="27"/>
        </w:numPr>
        <w:tabs>
          <w:tab w:val="left" w:pos="709"/>
          <w:tab w:val="left" w:pos="993"/>
        </w:tabs>
        <w:spacing w:after="120" w:line="252" w:lineRule="auto"/>
        <w:ind w:left="0" w:firstLine="708"/>
        <w:jc w:val="both"/>
      </w:pPr>
      <w:r>
        <w:t xml:space="preserve">Çalışan personelin tümü </w:t>
      </w:r>
      <w:r w:rsidR="007B1DF6">
        <w:t>g</w:t>
      </w:r>
      <w:r>
        <w:t>ünübirlik hamam,</w:t>
      </w:r>
      <w:r w:rsidR="007B1DF6">
        <w:t xml:space="preserve"> kaplıca,</w:t>
      </w:r>
      <w:r>
        <w:t xml:space="preserve"> sauna, buhar odaları dışındaki ön ofis, resepsiyon ve dinlenme alanlarında kuralına uygun maske takmalı, maske nemlendikçe ya da kirlendikçe değiştirilmeli, değiştirilmesi öncesinde ve sonrasında el antiseptiği kullanılmalıdır.</w:t>
      </w:r>
    </w:p>
    <w:p w14:paraId="6FADD2CE" w14:textId="253AEA6D" w:rsidR="00020A25" w:rsidRDefault="00020A25" w:rsidP="00020A25">
      <w:pPr>
        <w:pStyle w:val="ListeParagraf"/>
        <w:numPr>
          <w:ilvl w:val="0"/>
          <w:numId w:val="27"/>
        </w:numPr>
        <w:tabs>
          <w:tab w:val="left" w:pos="709"/>
          <w:tab w:val="left" w:pos="993"/>
        </w:tabs>
        <w:spacing w:after="120" w:line="252" w:lineRule="auto"/>
        <w:ind w:left="0" w:firstLine="708"/>
        <w:jc w:val="both"/>
      </w:pPr>
      <w:r>
        <w:t xml:space="preserve">Günübirlik </w:t>
      </w:r>
      <w:r w:rsidR="003E0AF4">
        <w:t>h</w:t>
      </w:r>
      <w:r>
        <w:t>amam,</w:t>
      </w:r>
      <w:r w:rsidR="003E0AF4" w:rsidRPr="003E0AF4">
        <w:t xml:space="preserve"> </w:t>
      </w:r>
      <w:r w:rsidR="003E0AF4">
        <w:t>kaplıca,</w:t>
      </w:r>
      <w:r>
        <w:t xml:space="preserve"> sauna, buhar odaları ile kapalı havuz ve jakuzilerde hizmet verme sırasında en az 1 metre olan mesafeye uyulmalıdır.</w:t>
      </w:r>
    </w:p>
    <w:p w14:paraId="7A7D2DFB" w14:textId="60403089" w:rsidR="00020A25" w:rsidRDefault="00020A25" w:rsidP="00020A25">
      <w:pPr>
        <w:pStyle w:val="ListeParagraf"/>
        <w:numPr>
          <w:ilvl w:val="0"/>
          <w:numId w:val="27"/>
        </w:numPr>
        <w:tabs>
          <w:tab w:val="left" w:pos="709"/>
          <w:tab w:val="left" w:pos="993"/>
        </w:tabs>
        <w:spacing w:after="120" w:line="252" w:lineRule="auto"/>
        <w:ind w:left="0" w:firstLine="708"/>
        <w:jc w:val="both"/>
      </w:pPr>
      <w:r>
        <w:t>Eldivenin doğru kullanılmaması COVID-19 bulaş riskini artırabileceğinden çalışanlar kart, para veya fiş alırken teması önlemek için eldiven kullanmamalıdır. Ellerin yıkanması veya el antiseptiği kullanılması yeterli olacaktır.</w:t>
      </w:r>
    </w:p>
    <w:p w14:paraId="2F59EDD8" w14:textId="77777777" w:rsidR="00020A25" w:rsidRDefault="00020A25" w:rsidP="00020A25">
      <w:pPr>
        <w:pStyle w:val="ListeParagraf"/>
        <w:numPr>
          <w:ilvl w:val="0"/>
          <w:numId w:val="27"/>
        </w:numPr>
        <w:tabs>
          <w:tab w:val="left" w:pos="709"/>
          <w:tab w:val="left" w:pos="993"/>
        </w:tabs>
        <w:spacing w:after="120" w:line="252" w:lineRule="auto"/>
        <w:ind w:left="0" w:firstLine="708"/>
        <w:jc w:val="both"/>
      </w:pPr>
      <w:r>
        <w:t>Çalışan personelin el hijyenine dikkat etmesi sağlanmalıdır. El hijyenini sağlamak için, eller en az 20 saniye boyunca su ve sabunla yıkanmalı, su ve sabunun olmadığı durumlarda alkol bazlı el antiseptiği veya en az %70’lik alkol içeren kolonya kullanılmalıdır. Antiseptik içeren sabun kullanmaya gerek yoktur, normal sabun yeterlidir.</w:t>
      </w:r>
    </w:p>
    <w:p w14:paraId="28065475" w14:textId="77777777" w:rsidR="00020A25" w:rsidRDefault="00020A25" w:rsidP="00020A25">
      <w:pPr>
        <w:pStyle w:val="ListeParagraf"/>
        <w:numPr>
          <w:ilvl w:val="0"/>
          <w:numId w:val="27"/>
        </w:numPr>
        <w:tabs>
          <w:tab w:val="left" w:pos="709"/>
          <w:tab w:val="left" w:pos="993"/>
        </w:tabs>
        <w:spacing w:after="120" w:line="252" w:lineRule="auto"/>
        <w:ind w:left="0" w:firstLine="708"/>
        <w:jc w:val="both"/>
      </w:pPr>
      <w:r>
        <w:t>Çalışan personel dinlenme alanlarında da en az 1 metrelik mesafeyi korumalı ve maske takmayı sürdürmelidir. Yemek yerken ya da su/çay/kahve içilirken, maske çıkarılacağı için bunun yapıldığı kapalı alanda aynı anda birden fazla kişinin olmaması sağlanmalıdır.</w:t>
      </w:r>
    </w:p>
    <w:p w14:paraId="3C051E7D" w14:textId="048A7EC9" w:rsidR="004F2625" w:rsidRPr="00F62E31" w:rsidRDefault="00020A25" w:rsidP="005647FE">
      <w:pPr>
        <w:pStyle w:val="ListeParagraf"/>
        <w:numPr>
          <w:ilvl w:val="0"/>
          <w:numId w:val="27"/>
        </w:numPr>
        <w:tabs>
          <w:tab w:val="left" w:pos="709"/>
          <w:tab w:val="left" w:pos="993"/>
          <w:tab w:val="left" w:pos="1134"/>
        </w:tabs>
        <w:spacing w:after="120" w:line="252" w:lineRule="auto"/>
        <w:ind w:left="0" w:firstLine="708"/>
        <w:jc w:val="both"/>
      </w:pPr>
      <w:r>
        <w:t>Bir metreden yakın temas gerektiren durumlar için tıbbi maske yeterlidir</w:t>
      </w:r>
      <w:r w:rsidR="004F2625" w:rsidRPr="00F62E31">
        <w:t>.</w:t>
      </w:r>
    </w:p>
    <w:p w14:paraId="2B6F703C" w14:textId="77777777" w:rsidR="004F2625" w:rsidRPr="00F62E31" w:rsidRDefault="004F2625" w:rsidP="004F2625">
      <w:pPr>
        <w:spacing w:after="120" w:line="252" w:lineRule="auto"/>
        <w:ind w:firstLine="708"/>
        <w:jc w:val="both"/>
        <w:rPr>
          <w:b/>
        </w:rPr>
      </w:pPr>
    </w:p>
    <w:p w14:paraId="6D318AEE" w14:textId="238CC95A" w:rsidR="004F2625" w:rsidRPr="00F62E31" w:rsidRDefault="004F2625" w:rsidP="004F2625">
      <w:pPr>
        <w:spacing w:after="120" w:line="252" w:lineRule="auto"/>
        <w:ind w:firstLine="708"/>
        <w:jc w:val="both"/>
        <w:rPr>
          <w:b/>
        </w:rPr>
      </w:pPr>
      <w:r w:rsidRPr="00F62E31">
        <w:rPr>
          <w:b/>
        </w:rPr>
        <w:t>D-</w:t>
      </w:r>
      <w:r w:rsidR="00621F3D">
        <w:rPr>
          <w:b/>
        </w:rPr>
        <w:t xml:space="preserve"> </w:t>
      </w:r>
      <w:r w:rsidR="00621F3D" w:rsidRPr="00621F3D">
        <w:rPr>
          <w:b/>
        </w:rPr>
        <w:t>MÜŞTERİLERE YÖNELİK ÖNLEMLER</w:t>
      </w:r>
    </w:p>
    <w:p w14:paraId="3D7E1626" w14:textId="2319F9B7" w:rsidR="00621F3D" w:rsidRDefault="00621F3D" w:rsidP="00621F3D">
      <w:pPr>
        <w:pStyle w:val="ListeParagraf"/>
        <w:numPr>
          <w:ilvl w:val="0"/>
          <w:numId w:val="28"/>
        </w:numPr>
        <w:tabs>
          <w:tab w:val="left" w:pos="709"/>
          <w:tab w:val="left" w:pos="993"/>
        </w:tabs>
        <w:spacing w:after="120" w:line="252" w:lineRule="auto"/>
        <w:ind w:left="0" w:firstLine="708"/>
        <w:jc w:val="both"/>
      </w:pPr>
      <w:r>
        <w:t xml:space="preserve">Ateş, öksürük, burun akıntısı, nefes darlığı gibi belirtileri olan, COVID-19 ve temaslısı olan kişiler </w:t>
      </w:r>
      <w:r w:rsidR="00484142">
        <w:t>g</w:t>
      </w:r>
      <w:r>
        <w:t>ünübirlik hamam,</w:t>
      </w:r>
      <w:r w:rsidR="00484142">
        <w:t xml:space="preserve"> kaplıca,</w:t>
      </w:r>
      <w:r>
        <w:t xml:space="preserve"> sauna, buhar odaları ile kapalı havuz ve jakuzileri kullanmamalıdır. Bunun için girişte sağlık beyanı alınmalı, ateş ölçümü yapılmalıdır. Ateş (38</w:t>
      </w:r>
      <w:r w:rsidRPr="00484142">
        <w:rPr>
          <w:vertAlign w:val="superscript"/>
        </w:rPr>
        <w:t>o</w:t>
      </w:r>
      <w:r>
        <w:t xml:space="preserve">C derecenin üzerindeki), öksürük, burun akıntısı, nefes darlığı gibi belirtiler gelişirse, tıbbi maske takılı olarak sağlık kurumuna yönlendirilmelidir. Sağlık Bakanlığı COVID-19 Rehberi doğrultusunda hareket edilmelidir. </w:t>
      </w:r>
    </w:p>
    <w:p w14:paraId="292480E1" w14:textId="77777777" w:rsidR="00621F3D" w:rsidRDefault="00621F3D" w:rsidP="00621F3D">
      <w:pPr>
        <w:pStyle w:val="ListeParagraf"/>
        <w:numPr>
          <w:ilvl w:val="0"/>
          <w:numId w:val="28"/>
        </w:numPr>
        <w:tabs>
          <w:tab w:val="left" w:pos="709"/>
          <w:tab w:val="left" w:pos="993"/>
        </w:tabs>
        <w:spacing w:after="120" w:line="252" w:lineRule="auto"/>
        <w:ind w:left="0" w:firstLine="708"/>
        <w:jc w:val="both"/>
      </w:pPr>
      <w:r>
        <w:t>Kişiler mesafeye (en az 1 metre) uymaları konusunda uyarılmalıdır.</w:t>
      </w:r>
    </w:p>
    <w:p w14:paraId="7870FFBE" w14:textId="77777777" w:rsidR="00621F3D" w:rsidRDefault="00621F3D" w:rsidP="00621F3D">
      <w:pPr>
        <w:pStyle w:val="ListeParagraf"/>
        <w:numPr>
          <w:ilvl w:val="0"/>
          <w:numId w:val="28"/>
        </w:numPr>
        <w:tabs>
          <w:tab w:val="left" w:pos="709"/>
          <w:tab w:val="left" w:pos="993"/>
        </w:tabs>
        <w:spacing w:after="120" w:line="252" w:lineRule="auto"/>
        <w:ind w:left="0" w:firstLine="708"/>
        <w:jc w:val="both"/>
      </w:pPr>
      <w:r>
        <w:lastRenderedPageBreak/>
        <w:t>Su ve buharla maskenin ıslanabileceği alanlar dışında beklerken, dinlenirken ya da soyunup giyinirken kişiler maske takmalıdır. Girişte maskesi olmayanlar için maske bulundurulmalıdır.</w:t>
      </w:r>
    </w:p>
    <w:p w14:paraId="22100B38" w14:textId="77777777" w:rsidR="00621F3D" w:rsidRDefault="00621F3D" w:rsidP="00621F3D">
      <w:pPr>
        <w:pStyle w:val="ListeParagraf"/>
        <w:numPr>
          <w:ilvl w:val="0"/>
          <w:numId w:val="28"/>
        </w:numPr>
        <w:tabs>
          <w:tab w:val="left" w:pos="709"/>
          <w:tab w:val="left" w:pos="993"/>
        </w:tabs>
        <w:spacing w:after="120" w:line="252" w:lineRule="auto"/>
        <w:ind w:left="0" w:firstLine="708"/>
        <w:jc w:val="both"/>
      </w:pPr>
      <w:r>
        <w:t xml:space="preserve">El hijyeni el hijyenine dikkat edilmelidir. El hijyenini sağlamak için, eller en az 20 saniye boyunca su ve sabunla yıkanmalı, su ve sabunun olmadığı durumlarda alkol bazlı el antiseptiği veya en az %70’lik alkol içeren kolonya kullanılmalıdır. Antiseptik içeren sabun kullanmaya gerek yoktur, normal sabun yeterlidir. </w:t>
      </w:r>
    </w:p>
    <w:p w14:paraId="5C8B2C19" w14:textId="14D087BD" w:rsidR="00621F3D" w:rsidRDefault="00621F3D" w:rsidP="00621F3D">
      <w:pPr>
        <w:pStyle w:val="ListeParagraf"/>
        <w:numPr>
          <w:ilvl w:val="0"/>
          <w:numId w:val="28"/>
        </w:numPr>
        <w:tabs>
          <w:tab w:val="left" w:pos="709"/>
          <w:tab w:val="left" w:pos="993"/>
        </w:tabs>
        <w:spacing w:after="120" w:line="252" w:lineRule="auto"/>
        <w:ind w:left="0" w:firstLine="708"/>
        <w:jc w:val="both"/>
      </w:pPr>
      <w:r>
        <w:t>Kişilerin kendilerine ait havlu, bornoz ve peştamal getirmesi/kullanması teşvik edilmelidir. Havlular kişiye özel olmalıdır. Havlu, bornoz, peştamal vb</w:t>
      </w:r>
      <w:r w:rsidR="00A41C76">
        <w:t>.</w:t>
      </w:r>
      <w:r>
        <w:t xml:space="preserve"> tekstil ürünleri en az 60 derecede yıkanmalıdır. </w:t>
      </w:r>
    </w:p>
    <w:p w14:paraId="6227A33B" w14:textId="22438AAA" w:rsidR="00621F3D" w:rsidRDefault="00621F3D" w:rsidP="00621F3D">
      <w:pPr>
        <w:pStyle w:val="ListeParagraf"/>
        <w:numPr>
          <w:ilvl w:val="0"/>
          <w:numId w:val="28"/>
        </w:numPr>
        <w:tabs>
          <w:tab w:val="left" w:pos="709"/>
          <w:tab w:val="left" w:pos="993"/>
        </w:tabs>
        <w:spacing w:after="120" w:line="252" w:lineRule="auto"/>
        <w:ind w:left="0" w:firstLine="708"/>
        <w:jc w:val="both"/>
      </w:pPr>
      <w:r>
        <w:t xml:space="preserve">Hamam tası kese, lif, sünger gibi malzemeler müşteriye özel olmalı ve başka bir müşteride kullanılmamalıdır. Bu malzemelerin kişide </w:t>
      </w:r>
      <w:r w:rsidR="00E52707">
        <w:t>bulunmaması</w:t>
      </w:r>
      <w:r>
        <w:t xml:space="preserve"> durumunda paketli olarak yeterli sayıda tesiste bulundurulma</w:t>
      </w:r>
      <w:r w:rsidR="00DB0087">
        <w:t>sı sağlanma</w:t>
      </w:r>
      <w:r>
        <w:t xml:space="preserve">lıdır. Hamam tası ortak kullanılacaksa her müşteri sonrasında su ve sabunla yıkanmalıdır. </w:t>
      </w:r>
    </w:p>
    <w:p w14:paraId="25ADFAB5" w14:textId="77777777" w:rsidR="00621F3D" w:rsidRDefault="00621F3D" w:rsidP="00621F3D">
      <w:pPr>
        <w:pStyle w:val="ListeParagraf"/>
        <w:numPr>
          <w:ilvl w:val="0"/>
          <w:numId w:val="28"/>
        </w:numPr>
        <w:tabs>
          <w:tab w:val="left" w:pos="709"/>
          <w:tab w:val="left" w:pos="993"/>
        </w:tabs>
        <w:spacing w:after="120" w:line="252" w:lineRule="auto"/>
        <w:ind w:left="0" w:firstLine="708"/>
        <w:jc w:val="both"/>
      </w:pPr>
      <w:r>
        <w:t>Bu alanlardaki plastik ve çelik yüzeylere dokunulduğunda yüze, göze, ağız ve buruna dokunulmamalı, dokunulduğunda eller su ve sabunla yıkanmalı ya da el antiseptiği kullanılmalıdır.</w:t>
      </w:r>
    </w:p>
    <w:p w14:paraId="1E77B74A" w14:textId="7AB2C322" w:rsidR="00621F3D" w:rsidRDefault="00621F3D" w:rsidP="00621F3D">
      <w:pPr>
        <w:pStyle w:val="ListeParagraf"/>
        <w:numPr>
          <w:ilvl w:val="0"/>
          <w:numId w:val="28"/>
        </w:numPr>
        <w:tabs>
          <w:tab w:val="left" w:pos="709"/>
          <w:tab w:val="left" w:pos="993"/>
        </w:tabs>
        <w:spacing w:after="120" w:line="252" w:lineRule="auto"/>
        <w:ind w:left="0" w:firstLine="708"/>
        <w:jc w:val="both"/>
      </w:pPr>
      <w:r>
        <w:t xml:space="preserve">COVID-19 temas riskini artıracağından </w:t>
      </w:r>
      <w:r w:rsidR="00E52707">
        <w:t>g</w:t>
      </w:r>
      <w:r>
        <w:t>ünübirlik hamam,</w:t>
      </w:r>
      <w:r w:rsidR="00E52707">
        <w:t xml:space="preserve"> kaplıca,</w:t>
      </w:r>
      <w:r>
        <w:t xml:space="preserve"> sauna, buhar odaları ile kapalı havuz ve jakuzilerde uzun süre kalınmamalıdır.</w:t>
      </w:r>
    </w:p>
    <w:p w14:paraId="71BF5AEF" w14:textId="77777777" w:rsidR="00621F3D" w:rsidRDefault="00621F3D" w:rsidP="00621F3D">
      <w:pPr>
        <w:pStyle w:val="ListeParagraf"/>
        <w:numPr>
          <w:ilvl w:val="0"/>
          <w:numId w:val="28"/>
        </w:numPr>
        <w:tabs>
          <w:tab w:val="left" w:pos="709"/>
          <w:tab w:val="left" w:pos="993"/>
        </w:tabs>
        <w:spacing w:after="120" w:line="252" w:lineRule="auto"/>
        <w:ind w:left="0" w:firstLine="708"/>
        <w:jc w:val="both"/>
      </w:pPr>
      <w:r>
        <w:t xml:space="preserve">COVID-19 ishal belirtileri ile de seyredebileceğinden özellikle tuvalet eğitimini tamamlamamış (dışkı kontrolü olmayan), bez kullanan veya ishal belirtileri olan bebek/çocuklar bu alanlara alınmamalıdır. </w:t>
      </w:r>
    </w:p>
    <w:p w14:paraId="7CB04816" w14:textId="49E1CF26" w:rsidR="004F2625" w:rsidRPr="00F62E31" w:rsidRDefault="00621F3D" w:rsidP="00185135">
      <w:pPr>
        <w:pStyle w:val="ListeParagraf"/>
        <w:numPr>
          <w:ilvl w:val="0"/>
          <w:numId w:val="28"/>
        </w:numPr>
        <w:tabs>
          <w:tab w:val="left" w:pos="709"/>
          <w:tab w:val="left" w:pos="993"/>
          <w:tab w:val="left" w:pos="1134"/>
        </w:tabs>
        <w:spacing w:after="120" w:line="252" w:lineRule="auto"/>
        <w:ind w:left="0" w:firstLine="708"/>
        <w:jc w:val="both"/>
      </w:pPr>
      <w:r>
        <w:t>Çocukların mesafeyi korumaları zor olacağından bu alanlar ebeveyn gözetiminde kullanılmalıdır.</w:t>
      </w:r>
    </w:p>
    <w:p w14:paraId="11CA6758" w14:textId="77777777" w:rsidR="004F2625" w:rsidRPr="00F62E31" w:rsidRDefault="004F2625" w:rsidP="004F2625">
      <w:pPr>
        <w:pStyle w:val="ListeParagraf"/>
        <w:spacing w:after="120" w:line="252" w:lineRule="auto"/>
        <w:ind w:left="0"/>
        <w:jc w:val="both"/>
      </w:pPr>
    </w:p>
    <w:p w14:paraId="1CEB6321" w14:textId="1A82C85A" w:rsidR="004F2625" w:rsidRPr="00F62E31" w:rsidRDefault="004F2625" w:rsidP="004F2625">
      <w:pPr>
        <w:spacing w:after="120" w:line="252" w:lineRule="auto"/>
        <w:ind w:firstLine="709"/>
        <w:jc w:val="both"/>
        <w:rPr>
          <w:b/>
        </w:rPr>
      </w:pPr>
      <w:r w:rsidRPr="00F62E31">
        <w:rPr>
          <w:b/>
        </w:rPr>
        <w:t xml:space="preserve">E- </w:t>
      </w:r>
      <w:r w:rsidR="00185135" w:rsidRPr="00185135">
        <w:rPr>
          <w:b/>
        </w:rPr>
        <w:t>CANKURTARANLARA</w:t>
      </w:r>
      <w:r w:rsidR="00B003E6">
        <w:rPr>
          <w:b/>
        </w:rPr>
        <w:t>/SAĞLIK PERSONELİNE</w:t>
      </w:r>
      <w:r w:rsidR="00185135" w:rsidRPr="00185135">
        <w:rPr>
          <w:b/>
        </w:rPr>
        <w:t xml:space="preserve"> YÖNELİK ÖNLEMLER</w:t>
      </w:r>
    </w:p>
    <w:p w14:paraId="51406AB9" w14:textId="594C40AB" w:rsidR="00F27762" w:rsidRDefault="00F27762" w:rsidP="00F27762">
      <w:pPr>
        <w:pStyle w:val="ListeParagraf"/>
        <w:numPr>
          <w:ilvl w:val="0"/>
          <w:numId w:val="29"/>
        </w:numPr>
        <w:tabs>
          <w:tab w:val="left" w:pos="709"/>
          <w:tab w:val="left" w:pos="851"/>
          <w:tab w:val="left" w:pos="993"/>
        </w:tabs>
        <w:spacing w:after="120" w:line="252" w:lineRule="auto"/>
        <w:ind w:left="0" w:firstLine="708"/>
        <w:jc w:val="both"/>
      </w:pPr>
      <w:r>
        <w:t>Cankurtaranlar</w:t>
      </w:r>
      <w:r w:rsidR="00B003E6">
        <w:t>/sağlık personeli</w:t>
      </w:r>
      <w:r>
        <w:t xml:space="preserve"> mutlaka FFP2/N95 maske, eldiven bulundurmalıdır.</w:t>
      </w:r>
    </w:p>
    <w:p w14:paraId="2F4B12A6" w14:textId="00E2F8FA" w:rsidR="00F27762" w:rsidRDefault="00F27762" w:rsidP="00F27762">
      <w:pPr>
        <w:pStyle w:val="ListeParagraf"/>
        <w:numPr>
          <w:ilvl w:val="0"/>
          <w:numId w:val="29"/>
        </w:numPr>
        <w:tabs>
          <w:tab w:val="left" w:pos="709"/>
          <w:tab w:val="left" w:pos="851"/>
          <w:tab w:val="left" w:pos="993"/>
        </w:tabs>
        <w:spacing w:after="120" w:line="252" w:lineRule="auto"/>
        <w:ind w:left="0" w:firstLine="708"/>
        <w:jc w:val="both"/>
      </w:pPr>
      <w:r>
        <w:t>Resüsitasyon (canlandırma) işlemi için</w:t>
      </w:r>
      <w:r w:rsidR="00737DCA">
        <w:t>;</w:t>
      </w:r>
      <w:r>
        <w:t xml:space="preserve"> suni solunum maskesi, balon ventilasyon bulundurmalıdır.</w:t>
      </w:r>
    </w:p>
    <w:p w14:paraId="6E17432B" w14:textId="7B726AA3" w:rsidR="00F27762" w:rsidRDefault="00F27762" w:rsidP="00F27762">
      <w:pPr>
        <w:pStyle w:val="ListeParagraf"/>
        <w:numPr>
          <w:ilvl w:val="0"/>
          <w:numId w:val="29"/>
        </w:numPr>
        <w:tabs>
          <w:tab w:val="left" w:pos="709"/>
          <w:tab w:val="left" w:pos="851"/>
          <w:tab w:val="left" w:pos="993"/>
        </w:tabs>
        <w:spacing w:after="120" w:line="252" w:lineRule="auto"/>
        <w:ind w:left="0" w:firstLine="708"/>
        <w:jc w:val="both"/>
      </w:pPr>
      <w:r>
        <w:t>Cankurtaranlar</w:t>
      </w:r>
      <w:r w:rsidR="00B003E6">
        <w:t>/sağlık personeli</w:t>
      </w:r>
      <w:r>
        <w:t xml:space="preserve"> canlandırma ve ilkyardım gibi COVID-19 açısından yüksek riskli girişimler </w:t>
      </w:r>
      <w:r w:rsidR="00AE7FEF">
        <w:t>yaptığından</w:t>
      </w:r>
      <w:r>
        <w:t xml:space="preserve"> standart enfeksiyon kontrol önlemlerine uygun çalışmalıdır.</w:t>
      </w:r>
    </w:p>
    <w:p w14:paraId="117D85E9" w14:textId="3E3CFA2B" w:rsidR="00B003E6" w:rsidRDefault="00F27762" w:rsidP="00B003E6">
      <w:pPr>
        <w:pStyle w:val="ListeParagraf"/>
        <w:numPr>
          <w:ilvl w:val="0"/>
          <w:numId w:val="29"/>
        </w:numPr>
        <w:tabs>
          <w:tab w:val="left" w:pos="709"/>
          <w:tab w:val="left" w:pos="851"/>
          <w:tab w:val="left" w:pos="993"/>
        </w:tabs>
        <w:spacing w:after="120" w:line="252" w:lineRule="auto"/>
        <w:ind w:left="0" w:firstLine="708"/>
        <w:jc w:val="both"/>
      </w:pPr>
      <w:r>
        <w:t>Cankurtaranlar</w:t>
      </w:r>
      <w:r w:rsidR="00B003E6">
        <w:t>/sağlık personeli</w:t>
      </w:r>
      <w:r>
        <w:t xml:space="preserve"> </w:t>
      </w:r>
      <w:r w:rsidR="001E5B24">
        <w:t xml:space="preserve">tarafından yapılan </w:t>
      </w:r>
      <w:r>
        <w:t xml:space="preserve">canlandırma ve ilkyardım işlemleri 1 metreden yakın temas gerektiren ve aerosol oluşturan işlemler olması nedeniyle bu işlem sırasında mutlaka FFP2/N95 maske </w:t>
      </w:r>
      <w:r w:rsidR="00290FB2">
        <w:t xml:space="preserve">ve </w:t>
      </w:r>
      <w:r>
        <w:t>eldiven kullanma</w:t>
      </w:r>
      <w:r w:rsidR="00290FB2">
        <w:t>lıdır.</w:t>
      </w:r>
    </w:p>
    <w:p w14:paraId="67E9C2E5" w14:textId="0AD9359C" w:rsidR="00B003E6" w:rsidRDefault="00B003E6" w:rsidP="00D87DCA">
      <w:pPr>
        <w:pStyle w:val="ListeParagraf"/>
        <w:numPr>
          <w:ilvl w:val="0"/>
          <w:numId w:val="29"/>
        </w:numPr>
        <w:tabs>
          <w:tab w:val="left" w:pos="709"/>
          <w:tab w:val="left" w:pos="851"/>
          <w:tab w:val="left" w:pos="993"/>
        </w:tabs>
        <w:spacing w:after="120" w:line="252" w:lineRule="auto"/>
        <w:ind w:left="0" w:firstLine="708"/>
        <w:jc w:val="both"/>
      </w:pPr>
      <w:r w:rsidRPr="00B003E6">
        <w:t>Sağlık personeli kaplıcayı kullanan kişileri COVID-19 semptomları açısından günlük olarak takip etmelidir.</w:t>
      </w:r>
    </w:p>
    <w:p w14:paraId="7E05022B" w14:textId="77777777" w:rsidR="00620315" w:rsidRDefault="00620315" w:rsidP="00F27762">
      <w:pPr>
        <w:spacing w:after="120" w:line="252" w:lineRule="auto"/>
        <w:ind w:firstLine="709"/>
        <w:jc w:val="both"/>
        <w:rPr>
          <w:b/>
        </w:rPr>
      </w:pPr>
    </w:p>
    <w:p w14:paraId="6AF29A0B" w14:textId="785C0A53" w:rsidR="00F27762" w:rsidRPr="00F62E31" w:rsidRDefault="00F27762" w:rsidP="00F27762">
      <w:pPr>
        <w:spacing w:after="120" w:line="252" w:lineRule="auto"/>
        <w:ind w:firstLine="709"/>
        <w:jc w:val="both"/>
        <w:rPr>
          <w:b/>
        </w:rPr>
      </w:pPr>
      <w:r>
        <w:rPr>
          <w:b/>
        </w:rPr>
        <w:t>F</w:t>
      </w:r>
      <w:r w:rsidRPr="00F62E31">
        <w:rPr>
          <w:b/>
        </w:rPr>
        <w:t xml:space="preserve">- </w:t>
      </w:r>
      <w:r w:rsidRPr="00F27762">
        <w:rPr>
          <w:b/>
        </w:rPr>
        <w:t>TEMİZLİ</w:t>
      </w:r>
      <w:r>
        <w:rPr>
          <w:b/>
        </w:rPr>
        <w:t>K</w:t>
      </w:r>
      <w:r w:rsidRPr="00F27762">
        <w:rPr>
          <w:b/>
        </w:rPr>
        <w:t>, DEZENFEKSİYON VE HAVALANDIRMA</w:t>
      </w:r>
    </w:p>
    <w:p w14:paraId="091DABB7" w14:textId="13D1CE49" w:rsidR="003E245E" w:rsidRDefault="003E245E" w:rsidP="003E245E">
      <w:pPr>
        <w:pStyle w:val="ListeParagraf"/>
        <w:numPr>
          <w:ilvl w:val="0"/>
          <w:numId w:val="30"/>
        </w:numPr>
        <w:tabs>
          <w:tab w:val="left" w:pos="709"/>
          <w:tab w:val="left" w:pos="851"/>
          <w:tab w:val="left" w:pos="993"/>
        </w:tabs>
        <w:spacing w:after="120" w:line="252" w:lineRule="auto"/>
        <w:ind w:left="0" w:firstLine="708"/>
        <w:jc w:val="both"/>
      </w:pPr>
      <w:r>
        <w:t>Bu alanların genel temizliği her gün su ve deterjanla düzenli olarak yapılmalıdır. Toz çıkaran süpürme veya yüksek basınçlı su veya kimyasal püskürtme işlemlerinden kaçınılmalıdır. Temizlik bezleri tek kullanımlık olmalıdır.</w:t>
      </w:r>
    </w:p>
    <w:p w14:paraId="5251367D" w14:textId="77777777" w:rsidR="003E245E" w:rsidRDefault="003E245E" w:rsidP="003E245E">
      <w:pPr>
        <w:pStyle w:val="ListeParagraf"/>
        <w:numPr>
          <w:ilvl w:val="0"/>
          <w:numId w:val="30"/>
        </w:numPr>
        <w:tabs>
          <w:tab w:val="left" w:pos="709"/>
          <w:tab w:val="left" w:pos="851"/>
          <w:tab w:val="left" w:pos="993"/>
        </w:tabs>
        <w:spacing w:after="120" w:line="252" w:lineRule="auto"/>
        <w:ind w:left="0" w:firstLine="708"/>
        <w:jc w:val="both"/>
      </w:pPr>
      <w:r>
        <w:t>Havuzların temizliği ve dezenfeksiyonu için ilgili mevzuata uyulmalıdır.</w:t>
      </w:r>
    </w:p>
    <w:p w14:paraId="10A43D4B" w14:textId="77777777" w:rsidR="003E245E" w:rsidRDefault="003E245E" w:rsidP="003E245E">
      <w:pPr>
        <w:pStyle w:val="ListeParagraf"/>
        <w:numPr>
          <w:ilvl w:val="0"/>
          <w:numId w:val="30"/>
        </w:numPr>
        <w:tabs>
          <w:tab w:val="left" w:pos="709"/>
          <w:tab w:val="left" w:pos="851"/>
          <w:tab w:val="left" w:pos="993"/>
        </w:tabs>
        <w:spacing w:after="120" w:line="252" w:lineRule="auto"/>
        <w:ind w:left="0" w:firstLine="708"/>
        <w:jc w:val="both"/>
      </w:pPr>
      <w:r>
        <w:t>Temizlik yapan personelin tıbbi maske ve eldiven kullanması sağlanmalıdır. Temizlik sonrasında personel maske ve eldivenlerini çıkarıp işletmedeki çöp kutusuna atmalı ve ellerini en az 20 saniye boyunca su ve sabunla yıkamalıdır.</w:t>
      </w:r>
    </w:p>
    <w:p w14:paraId="07D01E99" w14:textId="77777777" w:rsidR="003E245E" w:rsidRDefault="003E245E" w:rsidP="003E245E">
      <w:pPr>
        <w:pStyle w:val="ListeParagraf"/>
        <w:numPr>
          <w:ilvl w:val="0"/>
          <w:numId w:val="30"/>
        </w:numPr>
        <w:tabs>
          <w:tab w:val="left" w:pos="709"/>
          <w:tab w:val="left" w:pos="851"/>
          <w:tab w:val="left" w:pos="993"/>
        </w:tabs>
        <w:spacing w:after="120" w:line="252" w:lineRule="auto"/>
        <w:ind w:left="0" w:firstLine="708"/>
        <w:jc w:val="both"/>
      </w:pPr>
      <w:r>
        <w:t xml:space="preserve">Sık dokunulan yüzeylerin (musluklar, duş bataryaları, kapı kolları, masa-sehpa yüzeyleri şezlonglar, gibi) temizliğine dikkat edilmelidir. Bu amaçla, su ve deterjanla temizlik sonrası dezenfeksiyon için 1/100 sulandırılmış (5 litre suya yarım küçük çay bardağı) çamaşır suyu (Sodyum hipoklorit Cas No: 7681-52-9) kullanılabilir. Klor bileşikleri yüzeylerde korozyon oluşturabilir. </w:t>
      </w:r>
      <w:r>
        <w:lastRenderedPageBreak/>
        <w:t>Dayanıklı yüzeyler için kullanılması önerilen bir dezenfektandır. Tuvaletlerin dezenfeksiyonu için 1/10 sulandırılmış çamaşır suyu (Sodyum hipoklorit Cas No: 7681-52-9) kullanılmalıdır.</w:t>
      </w:r>
    </w:p>
    <w:p w14:paraId="56327779" w14:textId="77777777" w:rsidR="003E245E" w:rsidRDefault="003E245E" w:rsidP="003E245E">
      <w:pPr>
        <w:pStyle w:val="ListeParagraf"/>
        <w:numPr>
          <w:ilvl w:val="0"/>
          <w:numId w:val="30"/>
        </w:numPr>
        <w:tabs>
          <w:tab w:val="left" w:pos="709"/>
          <w:tab w:val="left" w:pos="851"/>
          <w:tab w:val="left" w:pos="993"/>
        </w:tabs>
        <w:spacing w:after="120" w:line="252" w:lineRule="auto"/>
        <w:ind w:left="0" w:firstLine="708"/>
        <w:jc w:val="both"/>
      </w:pPr>
      <w:r>
        <w:t>Klor bileşikleri ile temizlik yapılmasının uygun olmadığı yazar kasa, bilgisayar klavyeleri, telefon ve diğer cihaz yüzeyleri %70’lik alkolle silinerek dezenfeksiyon sağlanmalıdır.</w:t>
      </w:r>
    </w:p>
    <w:p w14:paraId="691E3705" w14:textId="77777777" w:rsidR="003E245E" w:rsidRDefault="003E245E" w:rsidP="003E245E">
      <w:pPr>
        <w:pStyle w:val="ListeParagraf"/>
        <w:numPr>
          <w:ilvl w:val="0"/>
          <w:numId w:val="30"/>
        </w:numPr>
        <w:tabs>
          <w:tab w:val="left" w:pos="709"/>
          <w:tab w:val="left" w:pos="851"/>
          <w:tab w:val="left" w:pos="993"/>
        </w:tabs>
        <w:spacing w:after="120" w:line="252" w:lineRule="auto"/>
        <w:ind w:left="0" w:firstLine="708"/>
        <w:jc w:val="both"/>
      </w:pPr>
      <w:r>
        <w:t>Ödemelerin tercihen temassız ödeme şekilleriyle yapılması teşvik edilmelidir. Kişiler ödeme terminalini kullanır ve dokunurlarsa hemen arkasından %70’lik alkol ile temizlenmelidir.</w:t>
      </w:r>
    </w:p>
    <w:p w14:paraId="4731A165" w14:textId="77777777" w:rsidR="003E245E" w:rsidRDefault="003E245E" w:rsidP="003E245E">
      <w:pPr>
        <w:pStyle w:val="ListeParagraf"/>
        <w:numPr>
          <w:ilvl w:val="0"/>
          <w:numId w:val="30"/>
        </w:numPr>
        <w:tabs>
          <w:tab w:val="left" w:pos="709"/>
          <w:tab w:val="left" w:pos="851"/>
          <w:tab w:val="left" w:pos="993"/>
        </w:tabs>
        <w:spacing w:after="120" w:line="252" w:lineRule="auto"/>
        <w:ind w:left="0" w:firstLine="708"/>
        <w:jc w:val="both"/>
      </w:pPr>
      <w:r>
        <w:t>Kullanılan dezenfektanların Sağlık Bakanlığı tarafından ruhsatlandırılmış olması gereklidir.</w:t>
      </w:r>
    </w:p>
    <w:p w14:paraId="56096CB7" w14:textId="58D17297" w:rsidR="003E245E" w:rsidRDefault="003E245E" w:rsidP="003E245E">
      <w:pPr>
        <w:pStyle w:val="ListeParagraf"/>
        <w:numPr>
          <w:ilvl w:val="0"/>
          <w:numId w:val="30"/>
        </w:numPr>
        <w:tabs>
          <w:tab w:val="left" w:pos="709"/>
          <w:tab w:val="left" w:pos="851"/>
          <w:tab w:val="left" w:pos="993"/>
        </w:tabs>
        <w:spacing w:after="120" w:line="252" w:lineRule="auto"/>
        <w:ind w:left="0" w:firstLine="708"/>
        <w:jc w:val="both"/>
      </w:pPr>
      <w:r>
        <w:t>Dezenfektan ile deterjan vb</w:t>
      </w:r>
      <w:r w:rsidR="00A94BA2">
        <w:t>.</w:t>
      </w:r>
      <w:r>
        <w:t xml:space="preserve"> kimyasal maddeler karıştırılmamalı, iyi havalanan alanlarda hazırlanmalı, güneş görmeyen ve serin alanlarda muhafaza edilmelidir. </w:t>
      </w:r>
    </w:p>
    <w:p w14:paraId="429C9E31" w14:textId="77777777" w:rsidR="003E245E" w:rsidRDefault="003E245E" w:rsidP="003E245E">
      <w:pPr>
        <w:pStyle w:val="ListeParagraf"/>
        <w:numPr>
          <w:ilvl w:val="0"/>
          <w:numId w:val="30"/>
        </w:numPr>
        <w:tabs>
          <w:tab w:val="left" w:pos="709"/>
          <w:tab w:val="left" w:pos="851"/>
          <w:tab w:val="left" w:pos="993"/>
        </w:tabs>
        <w:spacing w:after="120" w:line="252" w:lineRule="auto"/>
        <w:ind w:left="0" w:firstLine="708"/>
        <w:jc w:val="both"/>
      </w:pPr>
      <w:r>
        <w:t>Banyo, duş yerleri ve tuvaletlerde mesafe kuralına dikkat edilmelidir.</w:t>
      </w:r>
    </w:p>
    <w:p w14:paraId="0D6DA55B" w14:textId="04CBA345" w:rsidR="003E245E" w:rsidRDefault="003E245E" w:rsidP="00A94BA2">
      <w:pPr>
        <w:pStyle w:val="ListeParagraf"/>
        <w:numPr>
          <w:ilvl w:val="0"/>
          <w:numId w:val="30"/>
        </w:numPr>
        <w:tabs>
          <w:tab w:val="left" w:pos="709"/>
          <w:tab w:val="left" w:pos="851"/>
          <w:tab w:val="left" w:pos="1134"/>
        </w:tabs>
        <w:spacing w:after="120" w:line="252" w:lineRule="auto"/>
        <w:ind w:left="0" w:firstLine="708"/>
        <w:jc w:val="both"/>
      </w:pPr>
      <w:r>
        <w:t>Duş bataryası, musluk, sabunluk vb. malzemelerin sensörlü olanlarının kullanımı teşvik edilmelidir.</w:t>
      </w:r>
    </w:p>
    <w:p w14:paraId="426D4895" w14:textId="77777777" w:rsidR="003E245E" w:rsidRDefault="003E245E" w:rsidP="00A94BA2">
      <w:pPr>
        <w:pStyle w:val="ListeParagraf"/>
        <w:numPr>
          <w:ilvl w:val="0"/>
          <w:numId w:val="30"/>
        </w:numPr>
        <w:tabs>
          <w:tab w:val="left" w:pos="709"/>
          <w:tab w:val="left" w:pos="851"/>
          <w:tab w:val="left" w:pos="1134"/>
        </w:tabs>
        <w:spacing w:after="120" w:line="252" w:lineRule="auto"/>
        <w:ind w:left="0" w:firstLine="708"/>
        <w:jc w:val="both"/>
      </w:pPr>
      <w:r>
        <w:t>Duş ve tuvaletler sık aralıklarla mümkünse her kullanımdan sonra temizlenmelidir.</w:t>
      </w:r>
    </w:p>
    <w:p w14:paraId="758662A1" w14:textId="77777777" w:rsidR="003E245E" w:rsidRDefault="003E245E" w:rsidP="00A94BA2">
      <w:pPr>
        <w:pStyle w:val="ListeParagraf"/>
        <w:numPr>
          <w:ilvl w:val="0"/>
          <w:numId w:val="30"/>
        </w:numPr>
        <w:tabs>
          <w:tab w:val="left" w:pos="709"/>
          <w:tab w:val="left" w:pos="851"/>
          <w:tab w:val="left" w:pos="1134"/>
        </w:tabs>
        <w:spacing w:after="120" w:line="252" w:lineRule="auto"/>
        <w:ind w:left="0" w:firstLine="708"/>
        <w:jc w:val="both"/>
      </w:pPr>
      <w:r>
        <w:t>Tuvalet ve lavabolarda su, sıvı sabun, tuvalet kâğıdı, kâğıt havlu ve çöp kutusu bulundurulmalıdır.</w:t>
      </w:r>
    </w:p>
    <w:p w14:paraId="3F82A6E9" w14:textId="66B89092" w:rsidR="003E245E" w:rsidRDefault="003E245E" w:rsidP="00A94BA2">
      <w:pPr>
        <w:pStyle w:val="ListeParagraf"/>
        <w:numPr>
          <w:ilvl w:val="0"/>
          <w:numId w:val="30"/>
        </w:numPr>
        <w:tabs>
          <w:tab w:val="left" w:pos="709"/>
          <w:tab w:val="left" w:pos="851"/>
          <w:tab w:val="left" w:pos="1134"/>
        </w:tabs>
        <w:spacing w:after="120" w:line="252" w:lineRule="auto"/>
        <w:ind w:left="0" w:firstLine="708"/>
        <w:jc w:val="both"/>
      </w:pPr>
      <w:r>
        <w:t>Duş, kabin, tuvalet vb</w:t>
      </w:r>
      <w:r w:rsidR="00A94BA2">
        <w:t>.</w:t>
      </w:r>
      <w:r>
        <w:t xml:space="preserve"> yerlerin kapı ve pencereleri açılarak sık</w:t>
      </w:r>
      <w:r w:rsidR="00A94BA2">
        <w:t xml:space="preserve"> sık</w:t>
      </w:r>
      <w:r>
        <w:t xml:space="preserve"> havalandırılması sağlanmalıdır. </w:t>
      </w:r>
    </w:p>
    <w:p w14:paraId="124A0C31" w14:textId="0AB717F9" w:rsidR="003E245E" w:rsidRDefault="003E245E" w:rsidP="00A94BA2">
      <w:pPr>
        <w:pStyle w:val="ListeParagraf"/>
        <w:numPr>
          <w:ilvl w:val="0"/>
          <w:numId w:val="30"/>
        </w:numPr>
        <w:tabs>
          <w:tab w:val="left" w:pos="709"/>
          <w:tab w:val="left" w:pos="851"/>
          <w:tab w:val="left" w:pos="1134"/>
        </w:tabs>
        <w:spacing w:after="120" w:line="252" w:lineRule="auto"/>
        <w:ind w:left="0" w:firstLine="708"/>
        <w:jc w:val="both"/>
      </w:pPr>
      <w:r>
        <w:t>Merkezi havalandırma sistemleri bulunan yerlerin havalandırılma</w:t>
      </w:r>
      <w:r w:rsidR="00684984">
        <w:t xml:space="preserve"> işlemi</w:t>
      </w:r>
      <w:r>
        <w:t xml:space="preserve"> temiz hava sirkülasyonunu sağlayacak şekilde düzenlenmeli, havalandırma sistemlerinin bakımı ve filtre değişimleri üretici firma önerileri doğrultusunda yapılmalıdır.</w:t>
      </w:r>
    </w:p>
    <w:p w14:paraId="1C91F158" w14:textId="25E47757" w:rsidR="00A3710F" w:rsidRDefault="003E245E" w:rsidP="00A3710F">
      <w:pPr>
        <w:pStyle w:val="ListeParagraf"/>
        <w:numPr>
          <w:ilvl w:val="0"/>
          <w:numId w:val="30"/>
        </w:numPr>
        <w:tabs>
          <w:tab w:val="left" w:pos="709"/>
          <w:tab w:val="left" w:pos="851"/>
          <w:tab w:val="left" w:pos="1134"/>
        </w:tabs>
        <w:spacing w:after="120" w:line="252" w:lineRule="auto"/>
        <w:ind w:left="0" w:firstLine="708"/>
        <w:jc w:val="both"/>
      </w:pPr>
      <w:r>
        <w:t>Serinletme amacıyla vantilatör (su buharlılar dahil) kullanılmamalıdır</w:t>
      </w:r>
      <w:r w:rsidR="00A3710F">
        <w:t>.</w:t>
      </w:r>
    </w:p>
    <w:p w14:paraId="65727995" w14:textId="4224F3A9" w:rsidR="00A3710F" w:rsidRPr="00A3710F" w:rsidRDefault="00A3710F" w:rsidP="00A3710F">
      <w:pPr>
        <w:pStyle w:val="ListeParagraf"/>
        <w:numPr>
          <w:ilvl w:val="0"/>
          <w:numId w:val="30"/>
        </w:numPr>
        <w:tabs>
          <w:tab w:val="left" w:pos="709"/>
          <w:tab w:val="left" w:pos="851"/>
          <w:tab w:val="left" w:pos="1134"/>
        </w:tabs>
        <w:spacing w:after="120" w:line="252" w:lineRule="auto"/>
        <w:ind w:left="0" w:firstLine="708"/>
        <w:jc w:val="both"/>
      </w:pPr>
      <w:r w:rsidRPr="00A3710F">
        <w:t>Tekerlekli sandalye ve rehabilitasyon amacı ile kullanılan araç-gerecin her kullanımdan sonra uygun</w:t>
      </w:r>
      <w:r w:rsidR="0056004E">
        <w:t xml:space="preserve"> şekilde</w:t>
      </w:r>
      <w:r w:rsidRPr="00A3710F">
        <w:t xml:space="preserve"> temizliği yapılmalıdır.</w:t>
      </w:r>
    </w:p>
    <w:p w14:paraId="2512AFE1" w14:textId="77777777" w:rsidR="00A3710F" w:rsidRPr="004F2625" w:rsidRDefault="00A3710F" w:rsidP="00FB7219">
      <w:pPr>
        <w:tabs>
          <w:tab w:val="left" w:pos="709"/>
          <w:tab w:val="left" w:pos="851"/>
          <w:tab w:val="left" w:pos="1134"/>
        </w:tabs>
        <w:spacing w:after="120" w:line="252" w:lineRule="auto"/>
        <w:jc w:val="both"/>
      </w:pPr>
    </w:p>
    <w:p w14:paraId="3C08FF24" w14:textId="77777777" w:rsidR="004F2625" w:rsidRPr="004F2625" w:rsidRDefault="004F2625" w:rsidP="004F2625">
      <w:pPr>
        <w:spacing w:after="120" w:line="252" w:lineRule="auto"/>
        <w:jc w:val="center"/>
      </w:pPr>
    </w:p>
    <w:p w14:paraId="4030EC55" w14:textId="77777777" w:rsidR="004F2625" w:rsidRPr="004F2625" w:rsidRDefault="004F2625" w:rsidP="004F2625">
      <w:pPr>
        <w:spacing w:after="120" w:line="252" w:lineRule="auto"/>
      </w:pPr>
    </w:p>
    <w:p w14:paraId="73212D9D" w14:textId="18B0419F" w:rsidR="00270880" w:rsidRPr="004F2625" w:rsidRDefault="00270880" w:rsidP="004F2625">
      <w:pPr>
        <w:spacing w:after="120" w:line="252" w:lineRule="auto"/>
      </w:pPr>
    </w:p>
    <w:sectPr w:rsidR="00270880" w:rsidRPr="004F2625" w:rsidSect="004F2625">
      <w:footerReference w:type="default" r:id="rId12"/>
      <w:pgSz w:w="11906" w:h="16838"/>
      <w:pgMar w:top="1135" w:right="1133" w:bottom="851" w:left="1134" w:header="708" w:footer="401" w:gutter="0"/>
      <w:pgBorders w:offsetFrom="page">
        <w:top w:val="thinThickThinMediumGap" w:sz="18" w:space="24" w:color="C00000"/>
        <w:left w:val="thinThickThinMediumGap" w:sz="18" w:space="24" w:color="C00000"/>
        <w:bottom w:val="thinThickThinMediumGap" w:sz="18" w:space="24" w:color="C00000"/>
        <w:right w:val="thinThickThinMediumGap"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3F463" w14:textId="77777777" w:rsidR="002B684F" w:rsidRDefault="002B684F" w:rsidP="00113D9E">
      <w:r>
        <w:separator/>
      </w:r>
    </w:p>
  </w:endnote>
  <w:endnote w:type="continuationSeparator" w:id="0">
    <w:p w14:paraId="30D684A1" w14:textId="77777777" w:rsidR="002B684F" w:rsidRDefault="002B684F" w:rsidP="0011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1E6C" w14:textId="0C754F18" w:rsidR="007017D2" w:rsidRDefault="007017D2" w:rsidP="007017D2">
    <w:pPr>
      <w:pStyle w:val="AltBilgi"/>
    </w:pPr>
  </w:p>
  <w:p w14:paraId="7BA131C3" w14:textId="77777777" w:rsidR="007017D2" w:rsidRDefault="007017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EA826" w14:textId="77777777" w:rsidR="002B684F" w:rsidRDefault="002B684F" w:rsidP="00113D9E">
      <w:r>
        <w:separator/>
      </w:r>
    </w:p>
  </w:footnote>
  <w:footnote w:type="continuationSeparator" w:id="0">
    <w:p w14:paraId="598C7779" w14:textId="77777777" w:rsidR="002B684F" w:rsidRDefault="002B684F" w:rsidP="00113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7E309EE0"/>
    <w:lvl w:ilvl="0" w:tplc="7CE86B06">
      <w:start w:val="1"/>
      <w:numFmt w:val="decimal"/>
      <w:suff w:val="nothing"/>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000005"/>
    <w:multiLevelType w:val="hybridMultilevel"/>
    <w:tmpl w:val="FB92C9E6"/>
    <w:lvl w:ilvl="0" w:tplc="12221628">
      <w:start w:val="1"/>
      <w:numFmt w:val="decimal"/>
      <w:suff w:val="nothing"/>
      <w:lvlText w:val="%1-"/>
      <w:lvlJc w:val="left"/>
      <w:pPr>
        <w:ind w:left="1068"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0000016"/>
    <w:multiLevelType w:val="hybridMultilevel"/>
    <w:tmpl w:val="DA8E0F4A"/>
    <w:lvl w:ilvl="0" w:tplc="ECA4000A">
      <w:start w:val="1"/>
      <w:numFmt w:val="decimal"/>
      <w:suff w:val="nothing"/>
      <w:lvlText w:val="%1."/>
      <w:lvlJc w:val="left"/>
      <w:pPr>
        <w:ind w:left="92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0000022"/>
    <w:multiLevelType w:val="hybridMultilevel"/>
    <w:tmpl w:val="FE3AAE7C"/>
    <w:lvl w:ilvl="0" w:tplc="4900E700">
      <w:start w:val="1"/>
      <w:numFmt w:val="decimal"/>
      <w:suff w:val="nothing"/>
      <w:lvlText w:val="%1-"/>
      <w:lvlJc w:val="left"/>
      <w:pPr>
        <w:ind w:left="1092" w:hanging="38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0C244D7"/>
    <w:multiLevelType w:val="hybridMultilevel"/>
    <w:tmpl w:val="32963246"/>
    <w:lvl w:ilvl="0" w:tplc="502056A4">
      <w:start w:val="1"/>
      <w:numFmt w:val="upp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5" w15:restartNumberingAfterBreak="0">
    <w:nsid w:val="029E1AD3"/>
    <w:multiLevelType w:val="hybridMultilevel"/>
    <w:tmpl w:val="B386CAF8"/>
    <w:lvl w:ilvl="0" w:tplc="041F0001">
      <w:start w:val="1"/>
      <w:numFmt w:val="bullet"/>
      <w:lvlText w:val=""/>
      <w:lvlJc w:val="left"/>
      <w:pPr>
        <w:ind w:left="781" w:hanging="360"/>
      </w:pPr>
      <w:rPr>
        <w:rFonts w:ascii="Symbol" w:hAnsi="Symbol"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6" w15:restartNumberingAfterBreak="0">
    <w:nsid w:val="0778485D"/>
    <w:multiLevelType w:val="multilevel"/>
    <w:tmpl w:val="C15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F5435"/>
    <w:multiLevelType w:val="hybridMultilevel"/>
    <w:tmpl w:val="31E219FA"/>
    <w:lvl w:ilvl="0" w:tplc="FE744C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B96BA0"/>
    <w:multiLevelType w:val="hybridMultilevel"/>
    <w:tmpl w:val="80ACCB02"/>
    <w:lvl w:ilvl="0" w:tplc="9F564CF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0DE1856"/>
    <w:multiLevelType w:val="hybridMultilevel"/>
    <w:tmpl w:val="44DE45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36166C"/>
    <w:multiLevelType w:val="hybridMultilevel"/>
    <w:tmpl w:val="0CF0A972"/>
    <w:lvl w:ilvl="0" w:tplc="3A68F22C">
      <w:start w:val="1"/>
      <w:numFmt w:val="decimal"/>
      <w:suff w:val="nothing"/>
      <w:lvlText w:val="%1."/>
      <w:lvlJc w:val="left"/>
      <w:pPr>
        <w:ind w:left="1092" w:hanging="38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C224A29"/>
    <w:multiLevelType w:val="hybridMultilevel"/>
    <w:tmpl w:val="B47C669C"/>
    <w:lvl w:ilvl="0" w:tplc="D8583360">
      <w:start w:val="1"/>
      <w:numFmt w:val="decimal"/>
      <w:lvlText w:val="%1."/>
      <w:lvlJc w:val="left"/>
      <w:pPr>
        <w:ind w:left="922" w:hanging="360"/>
      </w:pPr>
      <w:rPr>
        <w:rFonts w:hint="default"/>
        <w:b/>
      </w:rPr>
    </w:lvl>
    <w:lvl w:ilvl="1" w:tplc="041F0019" w:tentative="1">
      <w:start w:val="1"/>
      <w:numFmt w:val="lowerLetter"/>
      <w:lvlText w:val="%2."/>
      <w:lvlJc w:val="left"/>
      <w:pPr>
        <w:ind w:left="1642" w:hanging="360"/>
      </w:pPr>
    </w:lvl>
    <w:lvl w:ilvl="2" w:tplc="041F001B" w:tentative="1">
      <w:start w:val="1"/>
      <w:numFmt w:val="lowerRoman"/>
      <w:lvlText w:val="%3."/>
      <w:lvlJc w:val="right"/>
      <w:pPr>
        <w:ind w:left="2362" w:hanging="180"/>
      </w:pPr>
    </w:lvl>
    <w:lvl w:ilvl="3" w:tplc="041F000F" w:tentative="1">
      <w:start w:val="1"/>
      <w:numFmt w:val="decimal"/>
      <w:lvlText w:val="%4."/>
      <w:lvlJc w:val="left"/>
      <w:pPr>
        <w:ind w:left="3082" w:hanging="360"/>
      </w:pPr>
    </w:lvl>
    <w:lvl w:ilvl="4" w:tplc="041F0019" w:tentative="1">
      <w:start w:val="1"/>
      <w:numFmt w:val="lowerLetter"/>
      <w:lvlText w:val="%5."/>
      <w:lvlJc w:val="left"/>
      <w:pPr>
        <w:ind w:left="3802" w:hanging="360"/>
      </w:pPr>
    </w:lvl>
    <w:lvl w:ilvl="5" w:tplc="041F001B" w:tentative="1">
      <w:start w:val="1"/>
      <w:numFmt w:val="lowerRoman"/>
      <w:lvlText w:val="%6."/>
      <w:lvlJc w:val="right"/>
      <w:pPr>
        <w:ind w:left="4522" w:hanging="180"/>
      </w:pPr>
    </w:lvl>
    <w:lvl w:ilvl="6" w:tplc="041F000F" w:tentative="1">
      <w:start w:val="1"/>
      <w:numFmt w:val="decimal"/>
      <w:lvlText w:val="%7."/>
      <w:lvlJc w:val="left"/>
      <w:pPr>
        <w:ind w:left="5242" w:hanging="360"/>
      </w:pPr>
    </w:lvl>
    <w:lvl w:ilvl="7" w:tplc="041F0019" w:tentative="1">
      <w:start w:val="1"/>
      <w:numFmt w:val="lowerLetter"/>
      <w:lvlText w:val="%8."/>
      <w:lvlJc w:val="left"/>
      <w:pPr>
        <w:ind w:left="5962" w:hanging="360"/>
      </w:pPr>
    </w:lvl>
    <w:lvl w:ilvl="8" w:tplc="041F001B" w:tentative="1">
      <w:start w:val="1"/>
      <w:numFmt w:val="lowerRoman"/>
      <w:lvlText w:val="%9."/>
      <w:lvlJc w:val="right"/>
      <w:pPr>
        <w:ind w:left="6682" w:hanging="180"/>
      </w:pPr>
    </w:lvl>
  </w:abstractNum>
  <w:abstractNum w:abstractNumId="12" w15:restartNumberingAfterBreak="0">
    <w:nsid w:val="3ADC5366"/>
    <w:multiLevelType w:val="hybridMultilevel"/>
    <w:tmpl w:val="6F3239B2"/>
    <w:lvl w:ilvl="0" w:tplc="BDF262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69133D"/>
    <w:multiLevelType w:val="hybridMultilevel"/>
    <w:tmpl w:val="ABD8F95A"/>
    <w:lvl w:ilvl="0" w:tplc="3B1E7A0C">
      <w:start w:val="1"/>
      <w:numFmt w:val="decimal"/>
      <w:suff w:val="nothing"/>
      <w:lvlText w:val="%1."/>
      <w:lvlJc w:val="left"/>
      <w:pPr>
        <w:ind w:left="1068"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41C13E4C"/>
    <w:multiLevelType w:val="hybridMultilevel"/>
    <w:tmpl w:val="0D98D8E6"/>
    <w:lvl w:ilvl="0" w:tplc="AC0A6D36">
      <w:start w:val="1"/>
      <w:numFmt w:val="decimal"/>
      <w:suff w:val="nothing"/>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5" w15:restartNumberingAfterBreak="0">
    <w:nsid w:val="43E97D79"/>
    <w:multiLevelType w:val="hybridMultilevel"/>
    <w:tmpl w:val="C9461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802C27"/>
    <w:multiLevelType w:val="multilevel"/>
    <w:tmpl w:val="FD4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253BDE"/>
    <w:multiLevelType w:val="hybridMultilevel"/>
    <w:tmpl w:val="4FF862C6"/>
    <w:lvl w:ilvl="0" w:tplc="8C3EA0A6">
      <w:start w:val="1"/>
      <w:numFmt w:val="lowerLetter"/>
      <w:suff w:val="nothing"/>
      <w:lvlText w:val="%1."/>
      <w:lvlJc w:val="left"/>
      <w:pPr>
        <w:ind w:left="1710"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8" w15:restartNumberingAfterBreak="0">
    <w:nsid w:val="52BC3729"/>
    <w:multiLevelType w:val="hybridMultilevel"/>
    <w:tmpl w:val="A28EB58A"/>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9" w15:restartNumberingAfterBreak="0">
    <w:nsid w:val="543E231E"/>
    <w:multiLevelType w:val="hybridMultilevel"/>
    <w:tmpl w:val="1AF8E7DC"/>
    <w:lvl w:ilvl="0" w:tplc="B09CEB72">
      <w:start w:val="1"/>
      <w:numFmt w:val="bullet"/>
      <w:lvlText w:val=""/>
      <w:lvlJc w:val="left"/>
      <w:pPr>
        <w:ind w:left="928" w:hanging="360"/>
      </w:pPr>
      <w:rPr>
        <w:rFonts w:ascii="Symbol" w:eastAsia="Times New Roman" w:hAnsi="Symbol"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20" w15:restartNumberingAfterBreak="0">
    <w:nsid w:val="5AA41D62"/>
    <w:multiLevelType w:val="hybridMultilevel"/>
    <w:tmpl w:val="7958BD0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C487E49"/>
    <w:multiLevelType w:val="hybridMultilevel"/>
    <w:tmpl w:val="4AC60BF6"/>
    <w:lvl w:ilvl="0" w:tplc="E8CA3A6A">
      <w:start w:val="1"/>
      <w:numFmt w:val="decimal"/>
      <w:suff w:val="nothing"/>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8003EE"/>
    <w:multiLevelType w:val="hybridMultilevel"/>
    <w:tmpl w:val="BF140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584DB9"/>
    <w:multiLevelType w:val="hybridMultilevel"/>
    <w:tmpl w:val="C574920A"/>
    <w:lvl w:ilvl="0" w:tplc="468253DE">
      <w:start w:val="1"/>
      <w:numFmt w:val="decimal"/>
      <w:suff w:val="nothing"/>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4" w15:restartNumberingAfterBreak="0">
    <w:nsid w:val="77357047"/>
    <w:multiLevelType w:val="hybridMultilevel"/>
    <w:tmpl w:val="36C6CCBA"/>
    <w:lvl w:ilvl="0" w:tplc="2FCC1398">
      <w:start w:val="1"/>
      <w:numFmt w:val="decimal"/>
      <w:suff w:val="nothing"/>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738648C"/>
    <w:multiLevelType w:val="hybridMultilevel"/>
    <w:tmpl w:val="3618A184"/>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8941473"/>
    <w:multiLevelType w:val="hybridMultilevel"/>
    <w:tmpl w:val="802C99B2"/>
    <w:lvl w:ilvl="0" w:tplc="333E2B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CB9073D"/>
    <w:multiLevelType w:val="hybridMultilevel"/>
    <w:tmpl w:val="C8F0167A"/>
    <w:lvl w:ilvl="0" w:tplc="041F000F">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8" w15:restartNumberingAfterBreak="0">
    <w:nsid w:val="7DEF10BE"/>
    <w:multiLevelType w:val="hybridMultilevel"/>
    <w:tmpl w:val="08E0C294"/>
    <w:lvl w:ilvl="0" w:tplc="2BCEF162">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9"/>
  </w:num>
  <w:num w:numId="2">
    <w:abstractNumId w:val="15"/>
  </w:num>
  <w:num w:numId="3">
    <w:abstractNumId w:val="18"/>
  </w:num>
  <w:num w:numId="4">
    <w:abstractNumId w:val="5"/>
  </w:num>
  <w:num w:numId="5">
    <w:abstractNumId w:val="16"/>
  </w:num>
  <w:num w:numId="6">
    <w:abstractNumId w:val="6"/>
  </w:num>
  <w:num w:numId="7">
    <w:abstractNumId w:val="20"/>
  </w:num>
  <w:num w:numId="8">
    <w:abstractNumId w:val="2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28"/>
  </w:num>
  <w:num w:numId="13">
    <w:abstractNumId w:val="7"/>
  </w:num>
  <w:num w:numId="14">
    <w:abstractNumId w:val="26"/>
  </w:num>
  <w:num w:numId="15">
    <w:abstractNumId w:val="8"/>
  </w:num>
  <w:num w:numId="16">
    <w:abstractNumId w:val="19"/>
  </w:num>
  <w:num w:numId="17">
    <w:abstractNumId w:val="2"/>
  </w:num>
  <w:num w:numId="18">
    <w:abstractNumId w:val="20"/>
  </w:num>
  <w:num w:numId="19">
    <w:abstractNumId w:val="15"/>
  </w:num>
  <w:num w:numId="20">
    <w:abstractNumId w:val="3"/>
  </w:num>
  <w:num w:numId="21">
    <w:abstractNumId w:val="1"/>
  </w:num>
  <w:num w:numId="22">
    <w:abstractNumId w:val="0"/>
  </w:num>
  <w:num w:numId="23">
    <w:abstractNumId w:val="14"/>
  </w:num>
  <w:num w:numId="24">
    <w:abstractNumId w:val="17"/>
  </w:num>
  <w:num w:numId="25">
    <w:abstractNumId w:val="23"/>
  </w:num>
  <w:num w:numId="26">
    <w:abstractNumId w:val="27"/>
  </w:num>
  <w:num w:numId="27">
    <w:abstractNumId w:val="10"/>
  </w:num>
  <w:num w:numId="28">
    <w:abstractNumId w:val="13"/>
  </w:num>
  <w:num w:numId="29">
    <w:abstractNumId w:val="21"/>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77"/>
    <w:rsid w:val="00003DBB"/>
    <w:rsid w:val="000100C3"/>
    <w:rsid w:val="00011BD0"/>
    <w:rsid w:val="000140D0"/>
    <w:rsid w:val="0001419D"/>
    <w:rsid w:val="00020A25"/>
    <w:rsid w:val="000235B2"/>
    <w:rsid w:val="00033AB6"/>
    <w:rsid w:val="000409A7"/>
    <w:rsid w:val="00043A73"/>
    <w:rsid w:val="00045418"/>
    <w:rsid w:val="000860B4"/>
    <w:rsid w:val="00087C0D"/>
    <w:rsid w:val="0009441F"/>
    <w:rsid w:val="000B16DD"/>
    <w:rsid w:val="000C0472"/>
    <w:rsid w:val="000C3330"/>
    <w:rsid w:val="000E4E3D"/>
    <w:rsid w:val="000E6C5A"/>
    <w:rsid w:val="000F54AC"/>
    <w:rsid w:val="00100300"/>
    <w:rsid w:val="00100FF8"/>
    <w:rsid w:val="00107337"/>
    <w:rsid w:val="00112FB9"/>
    <w:rsid w:val="00113D9E"/>
    <w:rsid w:val="0011541C"/>
    <w:rsid w:val="00116B4B"/>
    <w:rsid w:val="0011756B"/>
    <w:rsid w:val="00131158"/>
    <w:rsid w:val="00132005"/>
    <w:rsid w:val="00140407"/>
    <w:rsid w:val="00141EBA"/>
    <w:rsid w:val="00145272"/>
    <w:rsid w:val="00152097"/>
    <w:rsid w:val="00165FDA"/>
    <w:rsid w:val="00170656"/>
    <w:rsid w:val="00177A93"/>
    <w:rsid w:val="001819DF"/>
    <w:rsid w:val="0018254D"/>
    <w:rsid w:val="00182597"/>
    <w:rsid w:val="00185135"/>
    <w:rsid w:val="0019539A"/>
    <w:rsid w:val="0019696D"/>
    <w:rsid w:val="001A5632"/>
    <w:rsid w:val="001B0A3B"/>
    <w:rsid w:val="001B1052"/>
    <w:rsid w:val="001B387D"/>
    <w:rsid w:val="001D424C"/>
    <w:rsid w:val="001E5B24"/>
    <w:rsid w:val="001F5148"/>
    <w:rsid w:val="001F5B2B"/>
    <w:rsid w:val="001F6AF8"/>
    <w:rsid w:val="001F6CED"/>
    <w:rsid w:val="00201B63"/>
    <w:rsid w:val="00202389"/>
    <w:rsid w:val="0020240A"/>
    <w:rsid w:val="00207A4A"/>
    <w:rsid w:val="00215A91"/>
    <w:rsid w:val="00235230"/>
    <w:rsid w:val="002441DE"/>
    <w:rsid w:val="00261D55"/>
    <w:rsid w:val="00270880"/>
    <w:rsid w:val="00272572"/>
    <w:rsid w:val="0027721E"/>
    <w:rsid w:val="00281474"/>
    <w:rsid w:val="00286187"/>
    <w:rsid w:val="00287697"/>
    <w:rsid w:val="00290FB2"/>
    <w:rsid w:val="002966E9"/>
    <w:rsid w:val="00296BD1"/>
    <w:rsid w:val="002B0F47"/>
    <w:rsid w:val="002B39AC"/>
    <w:rsid w:val="002B5C90"/>
    <w:rsid w:val="002B684F"/>
    <w:rsid w:val="002D333B"/>
    <w:rsid w:val="002E41EF"/>
    <w:rsid w:val="002F3B09"/>
    <w:rsid w:val="00303F89"/>
    <w:rsid w:val="00307842"/>
    <w:rsid w:val="003116DC"/>
    <w:rsid w:val="00320978"/>
    <w:rsid w:val="00321BAE"/>
    <w:rsid w:val="003223A1"/>
    <w:rsid w:val="00324164"/>
    <w:rsid w:val="003326ED"/>
    <w:rsid w:val="00350A5F"/>
    <w:rsid w:val="00354E36"/>
    <w:rsid w:val="00360AEF"/>
    <w:rsid w:val="0036245F"/>
    <w:rsid w:val="0037370D"/>
    <w:rsid w:val="0037700D"/>
    <w:rsid w:val="003832EB"/>
    <w:rsid w:val="003924EB"/>
    <w:rsid w:val="00394B4D"/>
    <w:rsid w:val="003A794F"/>
    <w:rsid w:val="003B4640"/>
    <w:rsid w:val="003B5450"/>
    <w:rsid w:val="003C69A5"/>
    <w:rsid w:val="003E0AF4"/>
    <w:rsid w:val="003E19A9"/>
    <w:rsid w:val="003E218A"/>
    <w:rsid w:val="003E245E"/>
    <w:rsid w:val="003E5343"/>
    <w:rsid w:val="00401D3D"/>
    <w:rsid w:val="00405227"/>
    <w:rsid w:val="00414C2B"/>
    <w:rsid w:val="0043484F"/>
    <w:rsid w:val="00441A4A"/>
    <w:rsid w:val="00446B33"/>
    <w:rsid w:val="00452E8E"/>
    <w:rsid w:val="00472788"/>
    <w:rsid w:val="0048309E"/>
    <w:rsid w:val="00484142"/>
    <w:rsid w:val="00486AE0"/>
    <w:rsid w:val="004923B1"/>
    <w:rsid w:val="0049392C"/>
    <w:rsid w:val="004A6CFA"/>
    <w:rsid w:val="004A710C"/>
    <w:rsid w:val="004B315D"/>
    <w:rsid w:val="004B5AC4"/>
    <w:rsid w:val="004C63B4"/>
    <w:rsid w:val="004D2794"/>
    <w:rsid w:val="004D3D88"/>
    <w:rsid w:val="004F2625"/>
    <w:rsid w:val="004F3AAA"/>
    <w:rsid w:val="004F5710"/>
    <w:rsid w:val="004F7630"/>
    <w:rsid w:val="0051095F"/>
    <w:rsid w:val="00526AD5"/>
    <w:rsid w:val="005359B7"/>
    <w:rsid w:val="00540CB0"/>
    <w:rsid w:val="00552266"/>
    <w:rsid w:val="0055307A"/>
    <w:rsid w:val="0056004E"/>
    <w:rsid w:val="005647FE"/>
    <w:rsid w:val="0057040E"/>
    <w:rsid w:val="00574513"/>
    <w:rsid w:val="00586273"/>
    <w:rsid w:val="00587809"/>
    <w:rsid w:val="005940CE"/>
    <w:rsid w:val="005A169C"/>
    <w:rsid w:val="005A525E"/>
    <w:rsid w:val="005D282B"/>
    <w:rsid w:val="005D5EEC"/>
    <w:rsid w:val="005E16BF"/>
    <w:rsid w:val="005E6A1D"/>
    <w:rsid w:val="00606892"/>
    <w:rsid w:val="00610B1B"/>
    <w:rsid w:val="00620315"/>
    <w:rsid w:val="00621F3D"/>
    <w:rsid w:val="0063119A"/>
    <w:rsid w:val="006411C1"/>
    <w:rsid w:val="00646A07"/>
    <w:rsid w:val="00647146"/>
    <w:rsid w:val="0065576D"/>
    <w:rsid w:val="006558D0"/>
    <w:rsid w:val="00662084"/>
    <w:rsid w:val="00681F54"/>
    <w:rsid w:val="00684984"/>
    <w:rsid w:val="006915D2"/>
    <w:rsid w:val="00695C36"/>
    <w:rsid w:val="006A206A"/>
    <w:rsid w:val="006A5F0A"/>
    <w:rsid w:val="006B7CEB"/>
    <w:rsid w:val="006C7E3A"/>
    <w:rsid w:val="006D26AA"/>
    <w:rsid w:val="006D7C44"/>
    <w:rsid w:val="006E4161"/>
    <w:rsid w:val="006E7F31"/>
    <w:rsid w:val="007017D2"/>
    <w:rsid w:val="00701E77"/>
    <w:rsid w:val="00703458"/>
    <w:rsid w:val="007050F8"/>
    <w:rsid w:val="007073B7"/>
    <w:rsid w:val="00715C3E"/>
    <w:rsid w:val="00723C3D"/>
    <w:rsid w:val="00737DCA"/>
    <w:rsid w:val="00746C6A"/>
    <w:rsid w:val="00757877"/>
    <w:rsid w:val="007612D5"/>
    <w:rsid w:val="007653B2"/>
    <w:rsid w:val="00773441"/>
    <w:rsid w:val="00784498"/>
    <w:rsid w:val="00784A48"/>
    <w:rsid w:val="00785583"/>
    <w:rsid w:val="0079443E"/>
    <w:rsid w:val="0079523B"/>
    <w:rsid w:val="007A5CC5"/>
    <w:rsid w:val="007B1DF6"/>
    <w:rsid w:val="007F0B08"/>
    <w:rsid w:val="007F628B"/>
    <w:rsid w:val="008003C4"/>
    <w:rsid w:val="008034D7"/>
    <w:rsid w:val="00804409"/>
    <w:rsid w:val="0081532C"/>
    <w:rsid w:val="00835A03"/>
    <w:rsid w:val="0084075A"/>
    <w:rsid w:val="00852AB8"/>
    <w:rsid w:val="00860A2C"/>
    <w:rsid w:val="00860E48"/>
    <w:rsid w:val="00863B50"/>
    <w:rsid w:val="00871AFD"/>
    <w:rsid w:val="00891AB1"/>
    <w:rsid w:val="0089406C"/>
    <w:rsid w:val="008A25BA"/>
    <w:rsid w:val="008A58E1"/>
    <w:rsid w:val="008A7CE3"/>
    <w:rsid w:val="008C10DA"/>
    <w:rsid w:val="008C7A28"/>
    <w:rsid w:val="008D0086"/>
    <w:rsid w:val="008D5BD8"/>
    <w:rsid w:val="009028AE"/>
    <w:rsid w:val="00903685"/>
    <w:rsid w:val="00905F9D"/>
    <w:rsid w:val="0092553D"/>
    <w:rsid w:val="009265B2"/>
    <w:rsid w:val="00933A1A"/>
    <w:rsid w:val="00936B28"/>
    <w:rsid w:val="00942643"/>
    <w:rsid w:val="00971E21"/>
    <w:rsid w:val="009919A1"/>
    <w:rsid w:val="009A6059"/>
    <w:rsid w:val="009C3C15"/>
    <w:rsid w:val="009C4D5A"/>
    <w:rsid w:val="009C68AF"/>
    <w:rsid w:val="009C6CC9"/>
    <w:rsid w:val="009D2761"/>
    <w:rsid w:val="00A018F7"/>
    <w:rsid w:val="00A01A60"/>
    <w:rsid w:val="00A10FBE"/>
    <w:rsid w:val="00A134D5"/>
    <w:rsid w:val="00A2113F"/>
    <w:rsid w:val="00A22706"/>
    <w:rsid w:val="00A27604"/>
    <w:rsid w:val="00A31707"/>
    <w:rsid w:val="00A3710F"/>
    <w:rsid w:val="00A41C76"/>
    <w:rsid w:val="00A71EBD"/>
    <w:rsid w:val="00A80C8E"/>
    <w:rsid w:val="00A81608"/>
    <w:rsid w:val="00A87D8F"/>
    <w:rsid w:val="00A93160"/>
    <w:rsid w:val="00A94BA2"/>
    <w:rsid w:val="00A97CEF"/>
    <w:rsid w:val="00AB0CDE"/>
    <w:rsid w:val="00AC0B8E"/>
    <w:rsid w:val="00AC5C3F"/>
    <w:rsid w:val="00AC6484"/>
    <w:rsid w:val="00AC6F2D"/>
    <w:rsid w:val="00AE6709"/>
    <w:rsid w:val="00AE7FEF"/>
    <w:rsid w:val="00AF6634"/>
    <w:rsid w:val="00AF6B6B"/>
    <w:rsid w:val="00B003E6"/>
    <w:rsid w:val="00B0042C"/>
    <w:rsid w:val="00B0183F"/>
    <w:rsid w:val="00B049AA"/>
    <w:rsid w:val="00B11CB6"/>
    <w:rsid w:val="00B164C2"/>
    <w:rsid w:val="00B257A4"/>
    <w:rsid w:val="00B43654"/>
    <w:rsid w:val="00B55DA8"/>
    <w:rsid w:val="00B62678"/>
    <w:rsid w:val="00B63266"/>
    <w:rsid w:val="00B716FE"/>
    <w:rsid w:val="00B827FF"/>
    <w:rsid w:val="00B94E9A"/>
    <w:rsid w:val="00BB201C"/>
    <w:rsid w:val="00BC4498"/>
    <w:rsid w:val="00BD0DB9"/>
    <w:rsid w:val="00BD1744"/>
    <w:rsid w:val="00BE3158"/>
    <w:rsid w:val="00BF3F5A"/>
    <w:rsid w:val="00BF4F33"/>
    <w:rsid w:val="00BF5477"/>
    <w:rsid w:val="00C017CB"/>
    <w:rsid w:val="00C10D56"/>
    <w:rsid w:val="00C21723"/>
    <w:rsid w:val="00C2518F"/>
    <w:rsid w:val="00C252E4"/>
    <w:rsid w:val="00C26D35"/>
    <w:rsid w:val="00C27BF8"/>
    <w:rsid w:val="00C313B8"/>
    <w:rsid w:val="00C33B00"/>
    <w:rsid w:val="00C35F0D"/>
    <w:rsid w:val="00C45BA5"/>
    <w:rsid w:val="00C46022"/>
    <w:rsid w:val="00C52042"/>
    <w:rsid w:val="00C67E09"/>
    <w:rsid w:val="00C710C7"/>
    <w:rsid w:val="00C7360A"/>
    <w:rsid w:val="00C8423C"/>
    <w:rsid w:val="00C961CD"/>
    <w:rsid w:val="00CA1374"/>
    <w:rsid w:val="00CA1C25"/>
    <w:rsid w:val="00CA34C5"/>
    <w:rsid w:val="00CA4134"/>
    <w:rsid w:val="00CB0325"/>
    <w:rsid w:val="00CB64E8"/>
    <w:rsid w:val="00CE72B3"/>
    <w:rsid w:val="00CE75B9"/>
    <w:rsid w:val="00CF19E7"/>
    <w:rsid w:val="00CF5BBD"/>
    <w:rsid w:val="00CF7D9F"/>
    <w:rsid w:val="00D02448"/>
    <w:rsid w:val="00D1178C"/>
    <w:rsid w:val="00D12C9D"/>
    <w:rsid w:val="00D13A0D"/>
    <w:rsid w:val="00D21A34"/>
    <w:rsid w:val="00D27615"/>
    <w:rsid w:val="00D31C53"/>
    <w:rsid w:val="00D56834"/>
    <w:rsid w:val="00D81CB9"/>
    <w:rsid w:val="00D84DF9"/>
    <w:rsid w:val="00DA2F66"/>
    <w:rsid w:val="00DB0087"/>
    <w:rsid w:val="00DE1430"/>
    <w:rsid w:val="00DE6232"/>
    <w:rsid w:val="00DF135A"/>
    <w:rsid w:val="00DF4BE1"/>
    <w:rsid w:val="00DF50EF"/>
    <w:rsid w:val="00DF7B43"/>
    <w:rsid w:val="00E22385"/>
    <w:rsid w:val="00E32004"/>
    <w:rsid w:val="00E32F72"/>
    <w:rsid w:val="00E43049"/>
    <w:rsid w:val="00E50C8A"/>
    <w:rsid w:val="00E52707"/>
    <w:rsid w:val="00E55464"/>
    <w:rsid w:val="00E73CAA"/>
    <w:rsid w:val="00E87E91"/>
    <w:rsid w:val="00E9162F"/>
    <w:rsid w:val="00EA4058"/>
    <w:rsid w:val="00EB2075"/>
    <w:rsid w:val="00EC6660"/>
    <w:rsid w:val="00ED2270"/>
    <w:rsid w:val="00EE77C3"/>
    <w:rsid w:val="00EF6574"/>
    <w:rsid w:val="00F00DDE"/>
    <w:rsid w:val="00F00FB7"/>
    <w:rsid w:val="00F03CE0"/>
    <w:rsid w:val="00F05A52"/>
    <w:rsid w:val="00F074EA"/>
    <w:rsid w:val="00F11920"/>
    <w:rsid w:val="00F25F0F"/>
    <w:rsid w:val="00F27762"/>
    <w:rsid w:val="00F27B58"/>
    <w:rsid w:val="00F3047A"/>
    <w:rsid w:val="00F430E9"/>
    <w:rsid w:val="00F537BE"/>
    <w:rsid w:val="00F62E31"/>
    <w:rsid w:val="00F708AE"/>
    <w:rsid w:val="00F76AD6"/>
    <w:rsid w:val="00F772BB"/>
    <w:rsid w:val="00F8010B"/>
    <w:rsid w:val="00F85013"/>
    <w:rsid w:val="00F87C77"/>
    <w:rsid w:val="00F93F01"/>
    <w:rsid w:val="00F952E7"/>
    <w:rsid w:val="00FA5D1E"/>
    <w:rsid w:val="00FA7213"/>
    <w:rsid w:val="00FA796A"/>
    <w:rsid w:val="00FA7FD3"/>
    <w:rsid w:val="00FB13BB"/>
    <w:rsid w:val="00FB3F79"/>
    <w:rsid w:val="00FB7219"/>
    <w:rsid w:val="00FD189F"/>
    <w:rsid w:val="00FE76D5"/>
    <w:rsid w:val="00FF00D3"/>
    <w:rsid w:val="00FF0789"/>
    <w:rsid w:val="00FF4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302D3"/>
  <w15:docId w15:val="{3B618129-DB51-4493-9DF3-DAEA67BB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1723"/>
    <w:pPr>
      <w:ind w:left="720"/>
      <w:contextualSpacing/>
    </w:pPr>
  </w:style>
  <w:style w:type="character" w:styleId="Gl">
    <w:name w:val="Strong"/>
    <w:basedOn w:val="VarsaylanParagrafYazTipi"/>
    <w:uiPriority w:val="22"/>
    <w:qFormat/>
    <w:rsid w:val="008034D7"/>
    <w:rPr>
      <w:b/>
      <w:bCs/>
    </w:rPr>
  </w:style>
  <w:style w:type="table" w:styleId="TabloKlavuzu">
    <w:name w:val="Table Grid"/>
    <w:basedOn w:val="NormalTablo"/>
    <w:uiPriority w:val="39"/>
    <w:rsid w:val="0058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587809"/>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87809"/>
    <w:pPr>
      <w:shd w:val="clear" w:color="auto" w:fill="FFFFFF"/>
      <w:spacing w:line="274" w:lineRule="exact"/>
    </w:pPr>
    <w:rPr>
      <w:sz w:val="22"/>
      <w:szCs w:val="22"/>
      <w:lang w:eastAsia="en-US"/>
    </w:rPr>
  </w:style>
  <w:style w:type="paragraph" w:styleId="stBilgi">
    <w:name w:val="header"/>
    <w:basedOn w:val="Normal"/>
    <w:link w:val="stBilgiChar"/>
    <w:uiPriority w:val="99"/>
    <w:unhideWhenUsed/>
    <w:rsid w:val="00113D9E"/>
    <w:pPr>
      <w:tabs>
        <w:tab w:val="center" w:pos="4536"/>
        <w:tab w:val="right" w:pos="9072"/>
      </w:tabs>
    </w:pPr>
  </w:style>
  <w:style w:type="character" w:customStyle="1" w:styleId="stBilgiChar">
    <w:name w:val="Üst Bilgi Char"/>
    <w:basedOn w:val="VarsaylanParagrafYazTipi"/>
    <w:link w:val="stBilgi"/>
    <w:uiPriority w:val="99"/>
    <w:rsid w:val="00113D9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13D9E"/>
    <w:pPr>
      <w:tabs>
        <w:tab w:val="center" w:pos="4536"/>
        <w:tab w:val="right" w:pos="9072"/>
      </w:tabs>
    </w:pPr>
  </w:style>
  <w:style w:type="character" w:customStyle="1" w:styleId="AltBilgiChar">
    <w:name w:val="Alt Bilgi Char"/>
    <w:basedOn w:val="VarsaylanParagrafYazTipi"/>
    <w:link w:val="AltBilgi"/>
    <w:uiPriority w:val="99"/>
    <w:rsid w:val="00113D9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68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689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028102">
      <w:bodyDiv w:val="1"/>
      <w:marLeft w:val="0"/>
      <w:marRight w:val="0"/>
      <w:marTop w:val="0"/>
      <w:marBottom w:val="0"/>
      <w:divBdr>
        <w:top w:val="none" w:sz="0" w:space="0" w:color="auto"/>
        <w:left w:val="none" w:sz="0" w:space="0" w:color="auto"/>
        <w:bottom w:val="none" w:sz="0" w:space="0" w:color="auto"/>
        <w:right w:val="none" w:sz="0" w:space="0" w:color="auto"/>
      </w:divBdr>
    </w:div>
    <w:div w:id="17638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N2K5RXNDME4Q-11-633254</_dlc_DocId>
    <_dlc_DocIdUrl xmlns="02bb0cb8-50a5-4580-9b6f-935d4679fd54">
      <Url>https://portal.icisleri.gov.tr/sites/mahalliidareler/_layouts/15/DocIdRedir.aspx?ID=N2K5RXNDME4Q-11-633254</Url>
      <Description>N2K5RXNDME4Q-11-633254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3B147F77C3071D468F9E0A95E676C0750020976FFBC960AD4BB849054159F55981" ma:contentTypeVersion="6" ma:contentTypeDescription="Yeni Belge Oluşturun." ma:contentTypeScope="" ma:versionID="741bb65bc159da59442d2aaaac5bc393">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Word</p:Name>
  <p:Description/>
  <p:Statement/>
  <p:PolicyItems>
    <p:PolicyItem featureId="Microsoft.Office.RecordsManagement.PolicyFeatures.PolicyAudit" staticId="0x0101003B147F77C3071D468F9E0A95E676C0750020976FFBC960AD4BB849054159F55981|8138272" UniqueId="e3811477-5fce-42e9-9657-7d49353905d0">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C11E0-2AE8-48C7-912E-6CD991237706}">
  <ds:schemaRefs>
    <ds:schemaRef ds:uri="http://schemas.microsoft.com/office/2006/metadata/properties"/>
    <ds:schemaRef ds:uri="http://schemas.microsoft.com/office/infopath/2007/PartnerControls"/>
    <ds:schemaRef ds:uri="02bb0cb8-50a5-4580-9b6f-935d4679fd54"/>
  </ds:schemaRefs>
</ds:datastoreItem>
</file>

<file path=customXml/itemProps2.xml><?xml version="1.0" encoding="utf-8"?>
<ds:datastoreItem xmlns:ds="http://schemas.openxmlformats.org/officeDocument/2006/customXml" ds:itemID="{75E39B31-DDA2-46A2-B686-4202C970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17B5F-B064-4FA7-BF1A-EABB785E40AA}">
  <ds:schemaRefs>
    <ds:schemaRef ds:uri="http://schemas.microsoft.com/sharepoint/events"/>
  </ds:schemaRefs>
</ds:datastoreItem>
</file>

<file path=customXml/itemProps4.xml><?xml version="1.0" encoding="utf-8"?>
<ds:datastoreItem xmlns:ds="http://schemas.openxmlformats.org/officeDocument/2006/customXml" ds:itemID="{2DAC125F-5852-4183-B81E-145CD085DB4C}">
  <ds:schemaRefs>
    <ds:schemaRef ds:uri="office.server.policy"/>
  </ds:schemaRefs>
</ds:datastoreItem>
</file>

<file path=customXml/itemProps5.xml><?xml version="1.0" encoding="utf-8"?>
<ds:datastoreItem xmlns:ds="http://schemas.openxmlformats.org/officeDocument/2006/customXml" ds:itemID="{5C062374-D8EA-45ED-BEBA-9CFF7F3E0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2335</Words>
  <Characters>13310</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ÖZER</dc:creator>
  <cp:lastModifiedBy>Nurtaç ARSLAN</cp:lastModifiedBy>
  <cp:revision>3</cp:revision>
  <cp:lastPrinted>2020-05-31T21:22:00Z</cp:lastPrinted>
  <dcterms:created xsi:type="dcterms:W3CDTF">2020-06-01T19:35:00Z</dcterms:created>
  <dcterms:modified xsi:type="dcterms:W3CDTF">2020-06-01T20:30:00Z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61a6f001-0f96-4bb0-b0d2-27579ba32a57</vt:lpwstr>
  </property>
  <property fmtid="{D5CDD505-2E9C-101B-9397-08002B2CF9AE}" pid="3" name="ContentTypeId">
    <vt:lpwstr>0x0101003B147F77C3071D468F9E0A95E676C0750020976FFBC960AD4BB849054159F55981</vt:lpwstr>
  </property>
</Properties>
</file>