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0" w:name="_Toc189367323"/>
      <w:bookmarkStart w:id="1" w:name="_Toc232234016"/>
      <w:bookmarkStart w:id="2" w:name="_Toc233021549"/>
      <w:r w:rsidRPr="009E2155">
        <w:rPr>
          <w:rFonts w:ascii="Times New Roman" w:eastAsia="Times New Roman" w:hAnsi="Times New Roman" w:cs="Times New Roman"/>
          <w:b/>
          <w:bCs/>
        </w:rPr>
        <w:t>İLANLI USUL İÇİN STANDART GAZETE İLANI</w:t>
      </w:r>
      <w:bookmarkEnd w:id="0"/>
      <w:r w:rsidRPr="009E2155">
        <w:rPr>
          <w:rFonts w:ascii="Times New Roman" w:eastAsia="Times New Roman" w:hAnsi="Times New Roman" w:cs="Times New Roman"/>
          <w:b/>
          <w:bCs/>
        </w:rPr>
        <w:t xml:space="preserve"> FORMU</w:t>
      </w:r>
      <w:bookmarkEnd w:id="1"/>
      <w:bookmarkEnd w:id="2"/>
    </w:p>
    <w:p w:rsidR="009E2155" w:rsidRPr="009E2155" w:rsidRDefault="009E2155" w:rsidP="009E2155">
      <w:pPr>
        <w:spacing w:after="0" w:line="240" w:lineRule="auto"/>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984"/>
        <w:gridCol w:w="3014"/>
      </w:tblGrid>
      <w:tr w:rsidR="009E2155" w:rsidRPr="009E2155" w:rsidTr="00710061">
        <w:tc>
          <w:tcPr>
            <w:tcW w:w="3070" w:type="dxa"/>
            <w:tcBorders>
              <w:right w:val="nil"/>
            </w:tcBorders>
            <w:shd w:val="clear" w:color="auto" w:fill="auto"/>
          </w:tcPr>
          <w:p w:rsidR="009E2155" w:rsidRPr="009E2155" w:rsidRDefault="009E2155" w:rsidP="009E2155">
            <w:pPr>
              <w:spacing w:after="0" w:line="240" w:lineRule="auto"/>
              <w:jc w:val="center"/>
              <w:rPr>
                <w:rFonts w:ascii="Times New Roman" w:eastAsia="Times New Roman" w:hAnsi="Times New Roman" w:cs="Times New Roman"/>
              </w:rPr>
            </w:pPr>
            <w:r w:rsidRPr="009E2155">
              <w:rPr>
                <w:rFonts w:ascii="Times New Roman" w:eastAsia="Times New Roman" w:hAnsi="Times New Roman" w:cs="Times New Roman"/>
                <w:noProof/>
                <w:lang w:eastAsia="tr-TR"/>
              </w:rPr>
              <w:drawing>
                <wp:inline distT="0" distB="0" distL="0" distR="0">
                  <wp:extent cx="1695450" cy="847725"/>
                  <wp:effectExtent l="0" t="0" r="0" b="9525"/>
                  <wp:docPr id="10" name="Resim 10" descr="C:\Users\eyalcin\Desktop\2-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eyalcin\Desktop\2-2 - Kop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p>
        </w:tc>
        <w:tc>
          <w:tcPr>
            <w:tcW w:w="3071" w:type="dxa"/>
            <w:tcBorders>
              <w:left w:val="nil"/>
              <w:right w:val="nil"/>
            </w:tcBorders>
            <w:shd w:val="clear" w:color="auto" w:fill="auto"/>
            <w:vAlign w:val="center"/>
          </w:tcPr>
          <w:p w:rsidR="009E2155" w:rsidRPr="009E2155" w:rsidRDefault="009E2155" w:rsidP="009E2155">
            <w:pPr>
              <w:spacing w:after="0" w:line="240" w:lineRule="auto"/>
              <w:jc w:val="center"/>
              <w:rPr>
                <w:rFonts w:ascii="Times New Roman" w:eastAsia="Times New Roman" w:hAnsi="Times New Roman" w:cs="Times New Roman"/>
                <w:b/>
              </w:rPr>
            </w:pPr>
          </w:p>
        </w:tc>
        <w:tc>
          <w:tcPr>
            <w:tcW w:w="3071" w:type="dxa"/>
            <w:tcBorders>
              <w:left w:val="nil"/>
            </w:tcBorders>
            <w:shd w:val="clear" w:color="auto" w:fill="auto"/>
            <w:vAlign w:val="center"/>
          </w:tcPr>
          <w:p w:rsidR="009E2155" w:rsidRPr="009E2155" w:rsidRDefault="009E2155" w:rsidP="009E2155">
            <w:pPr>
              <w:spacing w:after="0" w:line="240" w:lineRule="auto"/>
              <w:rPr>
                <w:rFonts w:ascii="Times New Roman" w:eastAsia="Times New Roman" w:hAnsi="Times New Roman" w:cs="Times New Roman"/>
                <w:color w:val="FF0000"/>
              </w:rPr>
            </w:pPr>
            <w:r w:rsidRPr="009E2155">
              <w:rPr>
                <w:rFonts w:ascii="Times New Roman" w:eastAsia="Times New Roman" w:hAnsi="Times New Roman" w:cs="Times New Roman"/>
                <w:noProof/>
                <w:color w:val="FF0000"/>
                <w:lang w:eastAsia="tr-TR"/>
              </w:rPr>
              <w:drawing>
                <wp:inline distT="0" distB="0" distL="0" distR="0">
                  <wp:extent cx="619125" cy="733425"/>
                  <wp:effectExtent l="0" t="0" r="9525" b="9525"/>
                  <wp:docPr id="9" name="Resim 9" descr="logo 1904 cerceves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logo 1904 cercevesiz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tc>
      </w:tr>
      <w:tr w:rsidR="009E2155" w:rsidRPr="009E2155" w:rsidTr="00710061">
        <w:tc>
          <w:tcPr>
            <w:tcW w:w="9212" w:type="dxa"/>
            <w:gridSpan w:val="3"/>
            <w:shd w:val="clear" w:color="auto" w:fill="auto"/>
          </w:tcPr>
          <w:p w:rsidR="009E2155" w:rsidRPr="009E2155" w:rsidRDefault="009E2155" w:rsidP="009E2155">
            <w:pPr>
              <w:spacing w:after="0" w:line="240" w:lineRule="auto"/>
              <w:jc w:val="center"/>
              <w:rPr>
                <w:rFonts w:ascii="Times New Roman" w:eastAsia="Times New Roman" w:hAnsi="Times New Roman" w:cs="Times New Roman"/>
                <w:b/>
              </w:rPr>
            </w:pPr>
          </w:p>
          <w:p w:rsidR="009E2155" w:rsidRPr="009E2155" w:rsidRDefault="009E2155" w:rsidP="009E2155">
            <w:pPr>
              <w:spacing w:after="0" w:line="240" w:lineRule="auto"/>
              <w:jc w:val="center"/>
              <w:rPr>
                <w:rFonts w:ascii="Times New Roman" w:eastAsia="Times New Roman" w:hAnsi="Times New Roman" w:cs="Times New Roman"/>
                <w:b/>
              </w:rPr>
            </w:pPr>
            <w:r w:rsidRPr="009E2155">
              <w:rPr>
                <w:rFonts w:ascii="Times New Roman" w:eastAsia="Times New Roman" w:hAnsi="Times New Roman" w:cs="Times New Roman"/>
                <w:b/>
              </w:rPr>
              <w:t>Hizmet Alımı İçin İhale İlanı</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Aydın Ticaret Odası, T.C. Güney Ege Kalkınma Ajansı 2019 Yılı Fizibilite Desteği Programı kapsamında sağlanan mali destek ile Aydın Ticaret Odası’nda Aydın Teknoloji Öğrenme ve Uygulama Merkezi Fizibilite raporu için bir hizmet alımı ihalesi sonuçlandırmayı planlamaktadır.</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İhaleye katılım koşulları, isteklilerde aranacak teknik ve mali bilgileri de içeren İhale Dosyası Ilıcabaşı Mahallesi Denizli Bulvarı No:97 Efeler / AYDIN adresinden veya www.ayto.org.tr ve </w:t>
            </w:r>
            <w:hyperlink r:id="rId9" w:history="1">
              <w:r w:rsidRPr="009E2155">
                <w:rPr>
                  <w:rFonts w:ascii="Times New Roman" w:eastAsia="Times New Roman" w:hAnsi="Times New Roman" w:cs="Times New Roman"/>
                  <w:color w:val="0000FF"/>
                  <w:u w:val="single"/>
                </w:rPr>
                <w:t>www.geka.gov.tr</w:t>
              </w:r>
            </w:hyperlink>
            <w:r w:rsidRPr="009E2155">
              <w:rPr>
                <w:rFonts w:ascii="Times New Roman" w:eastAsia="Times New Roman" w:hAnsi="Times New Roman" w:cs="Times New Roman"/>
              </w:rPr>
              <w:t xml:space="preserve"> internet adreslerinden temin edilebilir. </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Teklif teslimi için son tarih ve saati: 16.07.2020 saat:14.00</w:t>
            </w:r>
          </w:p>
          <w:p w:rsidR="009E2155" w:rsidRPr="009E2155" w:rsidRDefault="009E2155" w:rsidP="009E2155">
            <w:p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Gerekli ek bilgi ya da açıklamalar; www.ayto.org.tr ve </w:t>
            </w:r>
            <w:hyperlink r:id="rId10" w:history="1">
              <w:r w:rsidRPr="009E2155">
                <w:rPr>
                  <w:rFonts w:ascii="Times New Roman" w:eastAsia="Times New Roman" w:hAnsi="Times New Roman" w:cs="Times New Roman"/>
                  <w:color w:val="0000FF"/>
                  <w:u w:val="single"/>
                </w:rPr>
                <w:t>www.geka.gov.tr</w:t>
              </w:r>
            </w:hyperlink>
            <w:r w:rsidRPr="009E2155">
              <w:rPr>
                <w:rFonts w:ascii="Times New Roman" w:eastAsia="Times New Roman" w:hAnsi="Times New Roman" w:cs="Times New Roman"/>
              </w:rPr>
              <w:t>’de yayınlanacaktır.</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Teklifler, 16.07.2020 tarihinde, saat:14.00’de ve Ilıcabaşı Mahallesi Denizli Bulvarı No:97 Efeler / AYDIN adresinde yapılacak oturumda açılacaktır.</w:t>
            </w: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tbl>
      <w:tblPr>
        <w:tblW w:w="9302" w:type="dxa"/>
        <w:tblLook w:val="04A0" w:firstRow="1" w:lastRow="0" w:firstColumn="1" w:lastColumn="0" w:noHBand="0" w:noVBand="1"/>
      </w:tblPr>
      <w:tblGrid>
        <w:gridCol w:w="3100"/>
        <w:gridCol w:w="3101"/>
        <w:gridCol w:w="3101"/>
      </w:tblGrid>
      <w:tr w:rsidR="009E2155" w:rsidRPr="009E2155" w:rsidTr="00710061">
        <w:trPr>
          <w:trHeight w:val="1663"/>
        </w:trPr>
        <w:tc>
          <w:tcPr>
            <w:tcW w:w="3100" w:type="dxa"/>
            <w:shd w:val="clear" w:color="auto" w:fill="auto"/>
          </w:tcPr>
          <w:p w:rsidR="009E2155" w:rsidRPr="009E2155" w:rsidRDefault="009E2155" w:rsidP="009E2155">
            <w:pPr>
              <w:spacing w:after="0" w:line="240" w:lineRule="auto"/>
              <w:jc w:val="center"/>
              <w:rPr>
                <w:rFonts w:ascii="Times New Roman" w:eastAsia="Times New Roman" w:hAnsi="Times New Roman" w:cs="Times New Roman"/>
              </w:rPr>
            </w:pPr>
            <w:r w:rsidRPr="009E2155">
              <w:rPr>
                <w:rFonts w:ascii="Times New Roman" w:eastAsia="Times New Roman" w:hAnsi="Times New Roman" w:cs="Times New Roman"/>
                <w:noProof/>
                <w:lang w:eastAsia="tr-TR"/>
              </w:rPr>
              <w:drawing>
                <wp:inline distT="0" distB="0" distL="0" distR="0">
                  <wp:extent cx="1695450" cy="847725"/>
                  <wp:effectExtent l="0" t="0" r="0" b="9525"/>
                  <wp:docPr id="8" name="Resim 8" descr="C:\Users\eyalcin\Desktop\2-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eyalcin\Desktop\2-2 - Kopy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p>
        </w:tc>
        <w:tc>
          <w:tcPr>
            <w:tcW w:w="3101" w:type="dxa"/>
            <w:shd w:val="clear" w:color="auto" w:fill="auto"/>
            <w:vAlign w:val="center"/>
          </w:tcPr>
          <w:p w:rsidR="009E2155" w:rsidRPr="009E2155" w:rsidRDefault="009E2155" w:rsidP="009E2155">
            <w:pPr>
              <w:spacing w:after="0" w:line="240" w:lineRule="auto"/>
              <w:jc w:val="center"/>
              <w:rPr>
                <w:rFonts w:ascii="Times New Roman" w:eastAsia="Times New Roman" w:hAnsi="Times New Roman" w:cs="Times New Roman"/>
                <w:b/>
              </w:rPr>
            </w:pPr>
          </w:p>
        </w:tc>
        <w:tc>
          <w:tcPr>
            <w:tcW w:w="3101" w:type="dxa"/>
            <w:shd w:val="clear" w:color="auto" w:fill="auto"/>
            <w:vAlign w:val="center"/>
          </w:tcPr>
          <w:p w:rsidR="009E2155" w:rsidRPr="009E2155" w:rsidRDefault="009E2155" w:rsidP="009E2155">
            <w:pPr>
              <w:spacing w:after="0" w:line="240" w:lineRule="auto"/>
              <w:jc w:val="center"/>
              <w:rPr>
                <w:rFonts w:ascii="Times New Roman" w:eastAsia="Times New Roman" w:hAnsi="Times New Roman" w:cs="Times New Roman"/>
                <w:color w:val="FF0000"/>
              </w:rPr>
            </w:pPr>
            <w:r w:rsidRPr="009E2155">
              <w:rPr>
                <w:rFonts w:ascii="Times New Roman" w:eastAsia="Times New Roman" w:hAnsi="Times New Roman" w:cs="Times New Roman"/>
                <w:noProof/>
                <w:lang w:eastAsia="tr-TR"/>
              </w:rPr>
              <w:drawing>
                <wp:inline distT="0" distB="0" distL="0" distR="0">
                  <wp:extent cx="628650" cy="809625"/>
                  <wp:effectExtent l="0" t="0" r="0" b="9525"/>
                  <wp:docPr id="7" name="Resim 7" descr="logo 1904 cerceves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logo 1904 cercevesiz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TEKLİF DOSYASI</w:t>
      </w: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1F0A2B" w:rsidP="001F0A2B">
      <w:pPr>
        <w:tabs>
          <w:tab w:val="left" w:pos="6015"/>
        </w:tabs>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ab/>
      </w: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Bölüm A: İsteklilere Talimatlar</w:t>
      </w: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Kalkınma Ajansları Tarafından Mali Destek Sağlanan Projeler Kapsamındaki İhaleler için</w:t>
      </w: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İSTEKLİLERE TALİMATLAR</w:t>
      </w:r>
    </w:p>
    <w:p w:rsidR="009E2155" w:rsidRPr="009E2155" w:rsidRDefault="009E2155" w:rsidP="009E2155">
      <w:pPr>
        <w:tabs>
          <w:tab w:val="num" w:pos="567"/>
        </w:tabs>
        <w:spacing w:before="120" w:after="12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E2155" w:rsidRPr="009E2155" w:rsidRDefault="009E2155" w:rsidP="009E2155">
      <w:pPr>
        <w:keepNext/>
        <w:keepLines/>
        <w:spacing w:before="40" w:after="0" w:line="240" w:lineRule="auto"/>
        <w:ind w:left="612"/>
        <w:outlineLvl w:val="1"/>
        <w:rPr>
          <w:rFonts w:ascii="Times New Roman" w:eastAsia="Times New Roman" w:hAnsi="Times New Roman" w:cs="Times New Roman"/>
          <w:color w:val="2E74B5"/>
          <w:lang w:eastAsia="tr-TR"/>
        </w:rPr>
      </w:pPr>
    </w:p>
    <w:p w:rsidR="009E2155" w:rsidRPr="009E2155" w:rsidRDefault="009E2155" w:rsidP="009E2155">
      <w:pPr>
        <w:spacing w:after="0" w:line="240" w:lineRule="auto"/>
        <w:jc w:val="both"/>
        <w:rPr>
          <w:rFonts w:ascii="Times New Roman" w:eastAsia="Times New Roman" w:hAnsi="Times New Roman" w:cs="Times New Roman"/>
          <w:i/>
          <w:lang w:eastAsia="tr-TR"/>
        </w:rPr>
      </w:pPr>
      <w:r w:rsidRPr="009E2155">
        <w:rPr>
          <w:rFonts w:ascii="Times New Roman" w:eastAsia="Times New Roman" w:hAnsi="Times New Roman" w:cs="Times New Roman"/>
          <w:i/>
          <w:lang w:eastAsia="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9E2155" w:rsidRPr="009E2155" w:rsidRDefault="009E2155" w:rsidP="009E2155">
      <w:pPr>
        <w:keepNext/>
        <w:keepLines/>
        <w:spacing w:before="40" w:after="0" w:line="240" w:lineRule="auto"/>
        <w:ind w:left="612"/>
        <w:outlineLvl w:val="1"/>
        <w:rPr>
          <w:rFonts w:ascii="Times New Roman" w:eastAsia="Times New Roman" w:hAnsi="Times New Roman" w:cs="Times New Roman"/>
          <w:color w:val="2E74B5"/>
          <w:lang w:eastAsia="tr-TR"/>
        </w:rPr>
      </w:pPr>
    </w:p>
    <w:p w:rsidR="009E2155" w:rsidRPr="009E2155" w:rsidRDefault="009E2155" w:rsidP="009E2155">
      <w:pPr>
        <w:spacing w:after="0" w:line="240" w:lineRule="auto"/>
        <w:jc w:val="both"/>
        <w:rPr>
          <w:rFonts w:ascii="Times New Roman" w:eastAsia="Times New Roman" w:hAnsi="Times New Roman" w:cs="Times New Roman"/>
          <w:b/>
          <w:lang w:eastAsia="tr-TR"/>
        </w:rPr>
      </w:pPr>
      <w:bookmarkStart w:id="3" w:name="_Toc232234019"/>
      <w:r w:rsidRPr="009E2155">
        <w:rPr>
          <w:rFonts w:ascii="Times New Roman" w:eastAsia="Times New Roman" w:hAnsi="Times New Roman" w:cs="Times New Roman"/>
          <w:b/>
          <w:lang w:eastAsia="tr-TR"/>
        </w:rPr>
        <w:t>Madde 1- Sözleşme Makamına ilişkin bilgiler</w:t>
      </w:r>
      <w:bookmarkEnd w:id="3"/>
      <w:r w:rsidRPr="009E2155">
        <w:rPr>
          <w:rFonts w:ascii="Times New Roman" w:eastAsia="Times New Roman" w:hAnsi="Times New Roman" w:cs="Times New Roman"/>
          <w:b/>
          <w:lang w:eastAsia="tr-TR"/>
        </w:rPr>
        <w:t xml:space="preserve">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 Makamının; </w:t>
      </w:r>
    </w:p>
    <w:p w:rsidR="009E2155" w:rsidRPr="009E2155" w:rsidRDefault="009E2155" w:rsidP="009E2155">
      <w:pPr>
        <w:numPr>
          <w:ilvl w:val="0"/>
          <w:numId w:val="15"/>
        </w:numPr>
        <w:spacing w:after="0" w:line="240"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Adı/Unvanı: Aydın Ticaret Odası </w:t>
      </w:r>
    </w:p>
    <w:p w:rsidR="009E2155" w:rsidRPr="009E2155" w:rsidRDefault="009E2155" w:rsidP="009E2155">
      <w:pPr>
        <w:numPr>
          <w:ilvl w:val="0"/>
          <w:numId w:val="15"/>
        </w:numPr>
        <w:spacing w:after="0" w:line="240"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Adresi: Ilıcabaşı Mahallesi Denizli Bulvarı No:97 Efeler / AYDIN</w:t>
      </w:r>
    </w:p>
    <w:p w:rsidR="009E2155" w:rsidRPr="009E2155" w:rsidRDefault="009E2155" w:rsidP="009E2155">
      <w:pPr>
        <w:numPr>
          <w:ilvl w:val="0"/>
          <w:numId w:val="15"/>
        </w:numPr>
        <w:spacing w:after="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Telefon numarası:0256 218 09 09</w:t>
      </w:r>
    </w:p>
    <w:p w:rsidR="009E2155" w:rsidRPr="009E2155" w:rsidRDefault="009E2155" w:rsidP="009E2155">
      <w:pPr>
        <w:numPr>
          <w:ilvl w:val="0"/>
          <w:numId w:val="15"/>
        </w:numPr>
        <w:spacing w:after="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Faks numarası:0256 212 82 54</w:t>
      </w:r>
    </w:p>
    <w:p w:rsidR="009E2155" w:rsidRPr="009E2155" w:rsidRDefault="009E2155" w:rsidP="009E2155">
      <w:pPr>
        <w:numPr>
          <w:ilvl w:val="0"/>
          <w:numId w:val="15"/>
        </w:numPr>
        <w:spacing w:after="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Elektronik posta adresi: info@ayto.org.tr</w:t>
      </w:r>
    </w:p>
    <w:p w:rsidR="009E2155" w:rsidRPr="009E2155" w:rsidRDefault="009E2155" w:rsidP="009E2155">
      <w:pPr>
        <w:numPr>
          <w:ilvl w:val="0"/>
          <w:numId w:val="15"/>
        </w:numPr>
        <w:spacing w:after="0" w:line="240" w:lineRule="auto"/>
        <w:ind w:left="709" w:hanging="425"/>
        <w:contextualSpacing/>
        <w:jc w:val="both"/>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t>İlgili personelinin adı-soyadı/unvanı: İlknur ANNIAK</w:t>
      </w:r>
      <w:r w:rsidRPr="009E2155">
        <w:rPr>
          <w:rFonts w:ascii="Times New Roman" w:eastAsia="Times New Roman" w:hAnsi="Times New Roman" w:cs="Times New Roman"/>
          <w:b/>
          <w:lang w:eastAsia="tr-TR"/>
        </w:rPr>
        <w:t xml:space="preserve"> </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İstekliler, ihaleye ilişkin bilgileri yukarıdaki adres ve numaralardan, Sözleşme Makamının görevli personeliyle irtibat kurarak temin edebilirler.</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 İhale konusu işe ilişkin bilgiler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konusu işin;</w:t>
      </w:r>
    </w:p>
    <w:p w:rsidR="009E2155" w:rsidRPr="009E2155" w:rsidRDefault="009E2155" w:rsidP="009E2155">
      <w:pPr>
        <w:numPr>
          <w:ilvl w:val="0"/>
          <w:numId w:val="4"/>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Projenin Adı: Aydın Teknoloji Öğrenme ve Uygulama Merkezi Fizibilite raporu </w:t>
      </w:r>
    </w:p>
    <w:p w:rsidR="009E2155" w:rsidRPr="009E2155" w:rsidRDefault="009E2155" w:rsidP="009E2155">
      <w:pPr>
        <w:numPr>
          <w:ilvl w:val="0"/>
          <w:numId w:val="4"/>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kodu:TR32/19/FD-0013</w:t>
      </w:r>
    </w:p>
    <w:p w:rsidR="009E2155" w:rsidRPr="009E2155" w:rsidRDefault="009E2155" w:rsidP="009E2155">
      <w:pPr>
        <w:numPr>
          <w:ilvl w:val="0"/>
          <w:numId w:val="4"/>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İşin/Teslimin Gerçekleştirileceği yer: Ilıcabaşı Mahallesi Denizli Bulvarı No:97 Efeler / AYDIN</w:t>
      </w:r>
    </w:p>
    <w:p w:rsidR="009E2155" w:rsidRPr="009E2155" w:rsidRDefault="009E2155" w:rsidP="009E2155">
      <w:pPr>
        <w:numPr>
          <w:ilvl w:val="0"/>
          <w:numId w:val="4"/>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İşin Teslim Edilme Süresi:6 ay</w:t>
      </w:r>
    </w:p>
    <w:p w:rsidR="009E2155" w:rsidRPr="009E2155" w:rsidRDefault="009E2155" w:rsidP="009E2155">
      <w:pPr>
        <w:numPr>
          <w:ilvl w:val="0"/>
          <w:numId w:val="4"/>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Alıma ait (varsa) diğer bilgiler: - </w:t>
      </w: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Madde 3- İhaleye ilişkin bilgiler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İhaleye ilişkin bilgiler;</w:t>
      </w:r>
    </w:p>
    <w:p w:rsidR="009E2155" w:rsidRPr="009E2155" w:rsidRDefault="009E2155" w:rsidP="009E2155">
      <w:pPr>
        <w:numPr>
          <w:ilvl w:val="0"/>
          <w:numId w:val="7"/>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İhale usulü: </w:t>
      </w:r>
      <w:r w:rsidRPr="009E2155">
        <w:rPr>
          <w:rFonts w:ascii="Times New Roman" w:eastAsia="Times New Roman" w:hAnsi="Times New Roman" w:cs="Times New Roman"/>
          <w:i/>
          <w:lang w:eastAsia="tr-TR"/>
        </w:rPr>
        <w:t xml:space="preserve"> Açık İhale Usulü</w:t>
      </w:r>
    </w:p>
    <w:p w:rsidR="009E2155" w:rsidRPr="009E2155" w:rsidRDefault="009E2155" w:rsidP="009E2155">
      <w:pPr>
        <w:numPr>
          <w:ilvl w:val="0"/>
          <w:numId w:val="7"/>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yapılacağı adres: Ilıcabaşı Mahallesi Denizli Bulvarı No:97 Efeler / AYDIN</w:t>
      </w:r>
    </w:p>
    <w:p w:rsidR="009E2155" w:rsidRPr="009E2155" w:rsidRDefault="009E2155" w:rsidP="009E2155">
      <w:pPr>
        <w:numPr>
          <w:ilvl w:val="0"/>
          <w:numId w:val="7"/>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tarihi:16.07.2020</w:t>
      </w:r>
    </w:p>
    <w:p w:rsidR="009E2155" w:rsidRPr="009E2155" w:rsidRDefault="009E2155" w:rsidP="009E2155">
      <w:pPr>
        <w:numPr>
          <w:ilvl w:val="0"/>
          <w:numId w:val="7"/>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saati: 14.00</w:t>
      </w:r>
    </w:p>
    <w:p w:rsidR="009E2155" w:rsidRPr="009E2155" w:rsidRDefault="009E2155" w:rsidP="009E2155">
      <w:pPr>
        <w:tabs>
          <w:tab w:val="left" w:pos="720"/>
          <w:tab w:val="left" w:pos="900"/>
          <w:tab w:val="left" w:pos="1080"/>
        </w:tabs>
        <w:spacing w:after="0" w:line="240" w:lineRule="auto"/>
        <w:jc w:val="both"/>
        <w:rPr>
          <w:rFonts w:ascii="Times New Roman" w:eastAsia="Times New Roman" w:hAnsi="Times New Roman" w:cs="Times New Roman"/>
          <w:lang w:eastAsia="tr-TR"/>
        </w:rPr>
      </w:pPr>
    </w:p>
    <w:p w:rsidR="009E2155" w:rsidRPr="009E2155" w:rsidRDefault="009E2155" w:rsidP="009E2155">
      <w:pPr>
        <w:tabs>
          <w:tab w:val="left" w:pos="720"/>
          <w:tab w:val="left" w:pos="900"/>
          <w:tab w:val="left" w:pos="1080"/>
        </w:tabs>
        <w:spacing w:after="0" w:line="240" w:lineRule="auto"/>
        <w:jc w:val="both"/>
        <w:rPr>
          <w:rFonts w:ascii="Times New Roman" w:eastAsia="Times New Roman" w:hAnsi="Times New Roman" w:cs="Times New Roman"/>
          <w:b/>
          <w:spacing w:val="-20"/>
          <w:lang w:eastAsia="tr-TR"/>
        </w:rPr>
      </w:pPr>
      <w:r w:rsidRPr="009E2155">
        <w:rPr>
          <w:rFonts w:ascii="Times New Roman" w:eastAsia="Times New Roman" w:hAnsi="Times New Roman" w:cs="Times New Roman"/>
          <w:b/>
          <w:lang w:eastAsia="tr-TR"/>
        </w:rPr>
        <w:t xml:space="preserve">Madde 4- İhale dosyasının görülmesi ve temini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dosyası Sözleşme Makamının yukarıda belirtilen adresinde bedelsiz olarak görülebilir. Ancak, ihaleye teklif verecek olanların Sözleşme Makamı tarafından onaylı ihale dosyasını</w:t>
      </w:r>
      <w:r w:rsidRPr="009E2155">
        <w:rPr>
          <w:rFonts w:ascii="Times New Roman" w:eastAsia="Times New Roman" w:hAnsi="Times New Roman" w:cs="Times New Roman"/>
          <w:i/>
          <w:lang w:eastAsia="tr-TR"/>
        </w:rPr>
        <w:t xml:space="preserve"> bedelsiz imza karşılığı teslim almak</w:t>
      </w:r>
      <w:r w:rsidRPr="009E2155">
        <w:rPr>
          <w:rFonts w:ascii="Times New Roman" w:eastAsia="Times New Roman" w:hAnsi="Times New Roman" w:cs="Times New Roman"/>
          <w:lang w:eastAsia="tr-TR"/>
        </w:rPr>
        <w:t xml:space="preserve"> zorunludur.</w:t>
      </w: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tabs>
          <w:tab w:val="left" w:pos="709"/>
        </w:tabs>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İstekli ihale dosyasını </w:t>
      </w:r>
      <w:r w:rsidRPr="009E2155">
        <w:rPr>
          <w:rFonts w:ascii="Times New Roman" w:eastAsia="Times New Roman" w:hAnsi="Times New Roman" w:cs="Times New Roman"/>
          <w:i/>
          <w:lang w:eastAsia="tr-TR"/>
        </w:rPr>
        <w:t>bedelsiz imza karşılığı teslim almakla</w:t>
      </w:r>
      <w:r w:rsidRPr="009E2155">
        <w:rPr>
          <w:rFonts w:ascii="Times New Roman" w:eastAsia="Times New Roman" w:hAnsi="Times New Roman" w:cs="Times New Roman"/>
          <w:lang w:eastAsia="tr-TR"/>
        </w:rPr>
        <w:t xml:space="preserve">, ihale dosyasını oluşturan belgelerde yer alan koşul ve kuralları kabul etmiş sayılır.    </w:t>
      </w: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tabs>
          <w:tab w:val="left" w:pos="720"/>
          <w:tab w:val="left" w:pos="900"/>
          <w:tab w:val="left" w:pos="1080"/>
        </w:tabs>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5- Tekliflerin sunulacağı yer, son teklif verme tarih ve saati</w:t>
      </w:r>
    </w:p>
    <w:p w:rsidR="009E2155" w:rsidRPr="009E2155" w:rsidRDefault="009E2155" w:rsidP="009E2155">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Teklifler aşağıda belirtilen adrese elden veya posta yoluyla teslim edilebilir:</w:t>
      </w:r>
    </w:p>
    <w:p w:rsidR="009E2155" w:rsidRPr="009E2155" w:rsidRDefault="009E2155" w:rsidP="009E2155">
      <w:pPr>
        <w:numPr>
          <w:ilvl w:val="0"/>
          <w:numId w:val="16"/>
        </w:numPr>
        <w:spacing w:after="0" w:line="240" w:lineRule="auto"/>
        <w:rPr>
          <w:rFonts w:ascii="Times New Roman" w:eastAsia="Times New Roman" w:hAnsi="Times New Roman" w:cs="Times New Roman"/>
        </w:rPr>
      </w:pPr>
      <w:r w:rsidRPr="009E2155">
        <w:rPr>
          <w:rFonts w:ascii="Times New Roman" w:eastAsia="Times New Roman" w:hAnsi="Times New Roman" w:cs="Times New Roman"/>
          <w:lang w:eastAsia="tr-TR"/>
        </w:rPr>
        <w:t xml:space="preserve">Tekliflerin sunulacağı yer: </w:t>
      </w:r>
      <w:r w:rsidRPr="009E2155">
        <w:rPr>
          <w:rFonts w:ascii="Times New Roman" w:eastAsia="Times New Roman" w:hAnsi="Times New Roman" w:cs="Times New Roman"/>
        </w:rPr>
        <w:t>Ilıcabaşı Mahallesi Denizli Bulvarı No:97 Efeler / AYDIN</w:t>
      </w:r>
    </w:p>
    <w:p w:rsidR="009E2155" w:rsidRPr="009E2155" w:rsidRDefault="009E2155" w:rsidP="009E2155">
      <w:pPr>
        <w:numPr>
          <w:ilvl w:val="0"/>
          <w:numId w:val="16"/>
        </w:numPr>
        <w:spacing w:after="0" w:line="240" w:lineRule="auto"/>
        <w:rPr>
          <w:rFonts w:ascii="Times New Roman" w:eastAsia="Times New Roman" w:hAnsi="Times New Roman" w:cs="Times New Roman"/>
        </w:rPr>
      </w:pPr>
      <w:r w:rsidRPr="009E2155">
        <w:rPr>
          <w:rFonts w:ascii="Times New Roman" w:eastAsia="Times New Roman" w:hAnsi="Times New Roman" w:cs="Times New Roman"/>
          <w:lang w:eastAsia="tr-TR"/>
        </w:rPr>
        <w:t>Son teklif verme tarihi (İhale tarihi) : 16.07.2020</w:t>
      </w:r>
    </w:p>
    <w:p w:rsidR="009E2155" w:rsidRPr="009E2155" w:rsidRDefault="009E2155" w:rsidP="009E2155">
      <w:pPr>
        <w:numPr>
          <w:ilvl w:val="0"/>
          <w:numId w:val="16"/>
        </w:numPr>
        <w:spacing w:after="0" w:line="240" w:lineRule="auto"/>
        <w:rPr>
          <w:rFonts w:ascii="Times New Roman" w:eastAsia="Times New Roman" w:hAnsi="Times New Roman" w:cs="Times New Roman"/>
        </w:rPr>
      </w:pPr>
      <w:r w:rsidRPr="009E2155">
        <w:rPr>
          <w:rFonts w:ascii="Times New Roman" w:eastAsia="Times New Roman" w:hAnsi="Times New Roman" w:cs="Times New Roman"/>
          <w:lang w:eastAsia="tr-TR"/>
        </w:rPr>
        <w:t>Son teklif verme saati  (İhale saati) :  14.00</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Makamına verilen veya ulaşan teklifler, zeyilname düzenlenmesi hali hariç, herhangi bir sebeple geri alınamaz.</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9E2155">
        <w:rPr>
          <w:rFonts w:ascii="Times New Roman" w:eastAsia="Times New Roman" w:hAnsi="Times New Roman" w:cs="Times New Roman"/>
          <w:b/>
          <w:lang w:eastAsia="tr-TR"/>
        </w:rPr>
        <w:t xml:space="preserve"> </w:t>
      </w:r>
      <w:r w:rsidRPr="009E2155">
        <w:rPr>
          <w:rFonts w:ascii="Times New Roman" w:eastAsia="Times New Roman" w:hAnsi="Times New Roman" w:cs="Times New Roman"/>
          <w:lang w:eastAsia="tr-TR"/>
        </w:rPr>
        <w:t xml:space="preserve">saat ayarı esas alınır. </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tabs>
          <w:tab w:val="left" w:pos="720"/>
          <w:tab w:val="left" w:pos="900"/>
          <w:tab w:val="left" w:pos="1080"/>
        </w:tabs>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Madde 6- İhale dosyasının kapsamı</w:t>
      </w:r>
    </w:p>
    <w:p w:rsidR="009E2155" w:rsidRPr="009E2155" w:rsidRDefault="009E2155" w:rsidP="009E2155">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İhale dosyası aşağıdaki belgelerden oluşmaktadır:</w:t>
      </w:r>
    </w:p>
    <w:p w:rsidR="009E2155" w:rsidRPr="009E2155" w:rsidRDefault="009E2155" w:rsidP="009E2155">
      <w:pPr>
        <w:numPr>
          <w:ilvl w:val="0"/>
          <w:numId w:val="3"/>
        </w:numPr>
        <w:tabs>
          <w:tab w:val="left" w:pos="709"/>
        </w:tabs>
        <w:overflowPunct w:val="0"/>
        <w:autoSpaceDE w:val="0"/>
        <w:autoSpaceDN w:val="0"/>
        <w:adjustRightInd w:val="0"/>
        <w:spacing w:after="12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İhaleye davet mektubu (Sadece pazarlık usulünde geçerlidir.)</w:t>
      </w:r>
    </w:p>
    <w:p w:rsidR="009E2155" w:rsidRPr="009E2155" w:rsidRDefault="009E2155" w:rsidP="009E2155">
      <w:pPr>
        <w:numPr>
          <w:ilvl w:val="0"/>
          <w:numId w:val="3"/>
        </w:numPr>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Dosyası (Sözleşme Taslağı, Özel Koşullar, Genel Koşullar, Teknik Şartname, Teklif Sunma Formları, Teklif Değerlendirme Formları ve ilgili satın almaya mahsus diğer belgeler)</w:t>
      </w:r>
    </w:p>
    <w:p w:rsidR="009E2155" w:rsidRPr="009E2155" w:rsidRDefault="009E2155" w:rsidP="009E2155">
      <w:pPr>
        <w:tabs>
          <w:tab w:val="left" w:pos="720"/>
          <w:tab w:val="left" w:pos="1065"/>
        </w:tabs>
        <w:spacing w:after="0" w:line="240" w:lineRule="auto"/>
        <w:ind w:left="720" w:right="-356"/>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b/>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E2155" w:rsidRPr="009E2155" w:rsidRDefault="009E2155" w:rsidP="009E2155">
      <w:pPr>
        <w:spacing w:after="0" w:line="240" w:lineRule="auto"/>
        <w:ind w:left="360"/>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E2155" w:rsidRPr="009E2155" w:rsidRDefault="009E2155" w:rsidP="009E2155">
      <w:pPr>
        <w:spacing w:after="0" w:line="240" w:lineRule="auto"/>
        <w:jc w:val="both"/>
        <w:rPr>
          <w:rFonts w:ascii="Times New Roman" w:eastAsia="Times New Roman" w:hAnsi="Times New Roman" w:cs="Times New Roman"/>
          <w:b/>
          <w:bCs/>
          <w:lang w:eastAsia="tr-TR"/>
        </w:rPr>
      </w:pPr>
    </w:p>
    <w:p w:rsidR="009E2155" w:rsidRPr="009E2155" w:rsidRDefault="009E2155" w:rsidP="009E2155">
      <w:pPr>
        <w:spacing w:after="0" w:line="240" w:lineRule="auto"/>
        <w:jc w:val="both"/>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t xml:space="preserve">Madde 7- </w:t>
      </w:r>
      <w:r w:rsidRPr="009E2155">
        <w:rPr>
          <w:rFonts w:ascii="Times New Roman" w:eastAsia="Times New Roman" w:hAnsi="Times New Roman" w:cs="Times New Roman"/>
          <w:b/>
          <w:lang w:eastAsia="tr-TR"/>
        </w:rPr>
        <w:t xml:space="preserve">İhaleye katılabilmek için gereken belgeler </w:t>
      </w:r>
    </w:p>
    <w:p w:rsidR="009E2155" w:rsidRPr="009E2155" w:rsidRDefault="009E2155" w:rsidP="009E2155">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İsteklilerin ihaleye katılabilmeleri için aşağıda sayılan belgeleri teklifleri kapsamında sunmaları gerekir:</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Tebligat için adres beyanı ve ayrıca irtibat için telefon ve varsa faks numarası ile elektronik posta adresi,</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Mevzuatı gereği kayıtlı olduğu Ticaret ve/veya Sanayi Odası veya Meslek Odası Belgesi;</w:t>
      </w:r>
    </w:p>
    <w:p w:rsidR="009E2155" w:rsidRPr="009E2155" w:rsidRDefault="009E2155" w:rsidP="009E2155">
      <w:pPr>
        <w:numPr>
          <w:ilvl w:val="0"/>
          <w:numId w:val="5"/>
        </w:numPr>
        <w:tabs>
          <w:tab w:val="left" w:pos="567"/>
          <w:tab w:val="left" w:pos="993"/>
        </w:tabs>
        <w:overflowPunct w:val="0"/>
        <w:autoSpaceDE w:val="0"/>
        <w:autoSpaceDN w:val="0"/>
        <w:adjustRightInd w:val="0"/>
        <w:spacing w:after="0" w:line="280" w:lineRule="exact"/>
        <w:ind w:left="993" w:hanging="284"/>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Gerçek kişi olması halinde, ilk ilan veya ihale tarihinin içerisinde bulunduğu yılda alınmış ilgisine göre Ticaret ve/veya Sanayi Odasına veya ilgili Meslek Odasına kayıtlı olduğunu gösterir belge,</w:t>
      </w:r>
    </w:p>
    <w:p w:rsidR="009E2155" w:rsidRPr="009E2155" w:rsidRDefault="009E2155" w:rsidP="009E2155">
      <w:pPr>
        <w:numPr>
          <w:ilvl w:val="0"/>
          <w:numId w:val="5"/>
        </w:numPr>
        <w:tabs>
          <w:tab w:val="left" w:pos="567"/>
          <w:tab w:val="left" w:pos="993"/>
        </w:tabs>
        <w:overflowPunct w:val="0"/>
        <w:autoSpaceDE w:val="0"/>
        <w:autoSpaceDN w:val="0"/>
        <w:adjustRightInd w:val="0"/>
        <w:spacing w:after="0" w:line="280" w:lineRule="exact"/>
        <w:ind w:left="993" w:hanging="284"/>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vermeye yetkili olduğunu gösteren imza beyannamesi veya imza sirküleri;</w:t>
      </w:r>
    </w:p>
    <w:p w:rsidR="009E2155" w:rsidRPr="009E2155" w:rsidRDefault="009E2155" w:rsidP="009E2155">
      <w:pPr>
        <w:numPr>
          <w:ilvl w:val="0"/>
          <w:numId w:val="6"/>
        </w:numPr>
        <w:tabs>
          <w:tab w:val="num" w:pos="567"/>
          <w:tab w:val="left" w:pos="993"/>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Gerçek kişi olması halinde, noter tasdikli imza beyannamesi,</w:t>
      </w:r>
    </w:p>
    <w:p w:rsidR="009E2155" w:rsidRPr="009E2155" w:rsidRDefault="009E2155" w:rsidP="009E2155">
      <w:pPr>
        <w:numPr>
          <w:ilvl w:val="0"/>
          <w:numId w:val="6"/>
        </w:numPr>
        <w:tabs>
          <w:tab w:val="num" w:pos="567"/>
          <w:tab w:val="left" w:pos="993"/>
        </w:tabs>
        <w:overflowPunct w:val="0"/>
        <w:autoSpaceDE w:val="0"/>
        <w:autoSpaceDN w:val="0"/>
        <w:adjustRightInd w:val="0"/>
        <w:spacing w:after="0" w:line="240" w:lineRule="auto"/>
        <w:ind w:left="993" w:hanging="284"/>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E2155" w:rsidRPr="009E2155" w:rsidRDefault="009E2155" w:rsidP="009E2155">
      <w:pPr>
        <w:tabs>
          <w:tab w:val="left" w:pos="709"/>
          <w:tab w:val="num" w:pos="993"/>
        </w:tabs>
        <w:overflowPunct w:val="0"/>
        <w:autoSpaceDE w:val="0"/>
        <w:autoSpaceDN w:val="0"/>
        <w:adjustRightInd w:val="0"/>
        <w:spacing w:after="0" w:line="240" w:lineRule="auto"/>
        <w:ind w:left="709" w:hanging="425"/>
        <w:jc w:val="both"/>
        <w:textAlignment w:val="baseline"/>
        <w:rPr>
          <w:rFonts w:ascii="Times New Roman" w:eastAsia="Times New Roman" w:hAnsi="Times New Roman" w:cs="Times New Roman"/>
          <w:lang w:eastAsia="tr-TR"/>
        </w:rPr>
      </w:pP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talimatların ilgili maddesinde sayılan durumlarda olunmadığına ilişkin yazılı taahhütname ve yararlanıcı tarafından talep edilirse ilgili kanıtlayıcı belgeler</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Şekli ve içeriği bu belgede belirlenen teklif mektubu,</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Madde 26’da tanımlanan geçici teminat,</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Vekâleten ihaleye katılma halinde, istekli adına katılan kişinin ihaleye katılmaya ilişkin noter tasdikli vekâletnamesi ile noter tasdikli imza beyannamesi, </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İsteklinin iş ortaklığı olması halinde iş ortaklığı beyannamesi ile konsorsiyumların da teklif verebilecekleri öngörülmüş ise, isteklinin konsorsiyum olması halinde konsorsiyum beyannamesi, </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dosyasının satın alındığına dair belge,</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Ortağı olduğu veya hissedarı bulunduğu tüzel kişiliklere ilişkin beyanname,</w:t>
      </w:r>
    </w:p>
    <w:p w:rsidR="009E2155" w:rsidRPr="009E2155" w:rsidRDefault="009E2155" w:rsidP="009E2155">
      <w:pPr>
        <w:tabs>
          <w:tab w:val="left" w:pos="284"/>
          <w:tab w:val="left" w:pos="567"/>
        </w:tabs>
        <w:spacing w:after="0" w:line="284" w:lineRule="exact"/>
        <w:ind w:left="284"/>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Teknik Teklif </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Mali Teklif </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sunum formu ve Ekleri (Bölüm D)</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Mali kimlik formu </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Tüzel kimlik formu (Kamu kurumu, Özel İşletme, Gerçek kişi formlarından uygun olanı doldurulacak)</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İsteklinin (Başvuru sahibi ve varsa ortak kuruluşun) Türkiye Genelinde vergi borcu olmadığını veya borcunun yapılandırıldığını ve taksitlerinin düzenli olarak ödendiğini gösteren ihale tarihi itibariyle geçerli (İhalenin gerçekleştirileceği ay içerisinde sorgulanmış ve alınmış olmalıdır.)belge, </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İsteklinin (Başvuru sahibi ve varsa ortak kuruluşun) Türkiye Genelinde SGK prim borcu olmadığını gösterir ihale tarihi itibariyle geçerli (İhalenin gerçekleştirileceği ay içerisinde sorgulanmış ve alınmış olmalıdır.) belge,</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Adli sicil kaydı (Firma yetkilisine ait, ihale tarihinden en çok bir ay öncesine ait.),</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İflas, konkordato ve zorunlu tasfiye durumlarında olmadığını gösterir geçerli belge, (İhalenin gerçekleştirileceği ay içerisinde sorgulanmış ve alınmış olmalıdır.)</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Meslekten men edilmediğini gösterir belge, geçerli (İhalenin gerçekleştirileceği ay içerisinde sorgulanmış ve alınmış olmalıdır.)</w:t>
      </w: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Kamu ihalelerinden yasaklı olmadığını gösterir belge. (Elektronik Kamu Alımları Platformu üzerinden alınacaktır.)</w:t>
      </w:r>
    </w:p>
    <w:p w:rsidR="009E2155" w:rsidRPr="009E2155" w:rsidRDefault="009E2155" w:rsidP="009E2155">
      <w:pPr>
        <w:tabs>
          <w:tab w:val="left" w:pos="709"/>
        </w:tabs>
        <w:spacing w:after="60" w:line="240" w:lineRule="auto"/>
        <w:ind w:left="709" w:hanging="425"/>
        <w:contextualSpacing/>
        <w:jc w:val="both"/>
        <w:rPr>
          <w:rFonts w:ascii="Times New Roman" w:eastAsia="Times New Roman" w:hAnsi="Times New Roman" w:cs="Times New Roman"/>
          <w:lang w:eastAsia="tr-TR"/>
        </w:rPr>
      </w:pPr>
    </w:p>
    <w:p w:rsidR="009E2155" w:rsidRPr="009E2155" w:rsidRDefault="009E2155" w:rsidP="009E2155">
      <w:pPr>
        <w:numPr>
          <w:ilvl w:val="0"/>
          <w:numId w:val="17"/>
        </w:numPr>
        <w:tabs>
          <w:tab w:val="left" w:pos="709"/>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 tarafından ihalenin niteliğine göre belirlenecek ekonomik ve mali yeterliğe ilişkin (bilanço, gelir tablosu, banka referans mektubu) belgeler,</w:t>
      </w:r>
    </w:p>
    <w:p w:rsidR="009E2155" w:rsidRPr="009E2155" w:rsidRDefault="009E2155" w:rsidP="009E2155">
      <w:pPr>
        <w:spacing w:after="0" w:line="240" w:lineRule="auto"/>
        <w:ind w:left="720"/>
        <w:contextualSpacing/>
        <w:rPr>
          <w:rFonts w:ascii="Times New Roman" w:eastAsia="Times New Roman" w:hAnsi="Times New Roman" w:cs="Times New Roman"/>
          <w:lang w:eastAsia="tr-TR"/>
        </w:rPr>
      </w:pPr>
    </w:p>
    <w:p w:rsidR="009E2155" w:rsidRPr="009E2155" w:rsidRDefault="009E2155" w:rsidP="009E2155">
      <w:pPr>
        <w:tabs>
          <w:tab w:val="left" w:pos="709"/>
        </w:tabs>
        <w:spacing w:after="60" w:line="240" w:lineRule="auto"/>
        <w:ind w:left="720"/>
        <w:contextualSpacing/>
        <w:jc w:val="both"/>
        <w:rPr>
          <w:rFonts w:ascii="Times New Roman" w:eastAsia="Times New Roman" w:hAnsi="Times New Roman" w:cs="Times New Roman"/>
          <w:lang w:eastAsia="tr-TR"/>
        </w:rPr>
      </w:pPr>
    </w:p>
    <w:p w:rsidR="009E2155" w:rsidRPr="009E2155" w:rsidRDefault="009E2155" w:rsidP="009E2155">
      <w:pPr>
        <w:tabs>
          <w:tab w:val="left" w:pos="709"/>
        </w:tabs>
        <w:spacing w:after="60" w:line="240" w:lineRule="auto"/>
        <w:ind w:left="720"/>
        <w:contextualSpacing/>
        <w:jc w:val="both"/>
        <w:rPr>
          <w:rFonts w:ascii="Times New Roman" w:eastAsia="Times New Roman" w:hAnsi="Times New Roman" w:cs="Times New Roman"/>
          <w:lang w:eastAsia="tr-TR"/>
        </w:rPr>
      </w:pPr>
    </w:p>
    <w:p w:rsidR="009E2155" w:rsidRPr="009E2155" w:rsidRDefault="009E2155" w:rsidP="009E2155">
      <w:pPr>
        <w:tabs>
          <w:tab w:val="left" w:pos="709"/>
        </w:tabs>
        <w:spacing w:after="60" w:line="240" w:lineRule="auto"/>
        <w:ind w:left="720"/>
        <w:contextualSpacing/>
        <w:jc w:val="both"/>
        <w:rPr>
          <w:rFonts w:ascii="Times New Roman" w:eastAsia="Times New Roman" w:hAnsi="Times New Roman" w:cs="Times New Roman"/>
          <w:lang w:eastAsia="tr-TR"/>
        </w:rPr>
      </w:pPr>
    </w:p>
    <w:p w:rsidR="009E2155" w:rsidRPr="009E2155" w:rsidRDefault="009E2155" w:rsidP="007D4D56">
      <w:pPr>
        <w:tabs>
          <w:tab w:val="left" w:pos="709"/>
        </w:tabs>
        <w:spacing w:after="60" w:line="240" w:lineRule="auto"/>
        <w:ind w:left="720" w:firstLine="708"/>
        <w:contextualSpacing/>
        <w:jc w:val="both"/>
        <w:rPr>
          <w:rFonts w:ascii="Times New Roman" w:eastAsia="Times New Roman" w:hAnsi="Times New Roman" w:cs="Times New Roman"/>
          <w:lang w:eastAsia="tr-TR"/>
        </w:rPr>
      </w:pPr>
    </w:p>
    <w:p w:rsidR="009E2155" w:rsidRPr="009E2155" w:rsidRDefault="009E2155" w:rsidP="009E2155">
      <w:pPr>
        <w:tabs>
          <w:tab w:val="left" w:pos="709"/>
        </w:tabs>
        <w:spacing w:after="60" w:line="240" w:lineRule="auto"/>
        <w:ind w:left="720"/>
        <w:contextualSpacing/>
        <w:jc w:val="both"/>
        <w:rPr>
          <w:rFonts w:ascii="Times New Roman" w:eastAsia="Times New Roman" w:hAnsi="Times New Roman" w:cs="Times New Roman"/>
          <w:lang w:eastAsia="tr-TR"/>
        </w:rPr>
      </w:pPr>
    </w:p>
    <w:p w:rsidR="009E2155" w:rsidRPr="009E2155" w:rsidRDefault="009E2155" w:rsidP="009E2155">
      <w:pPr>
        <w:tabs>
          <w:tab w:val="left" w:pos="1560"/>
        </w:tabs>
        <w:spacing w:after="6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w:t>
      </w:r>
    </w:p>
    <w:p w:rsidR="009E2155" w:rsidRPr="009E2155" w:rsidRDefault="009E2155" w:rsidP="009E2155">
      <w:pPr>
        <w:tabs>
          <w:tab w:val="left" w:pos="1305"/>
        </w:tabs>
        <w:spacing w:after="60" w:line="240" w:lineRule="auto"/>
        <w:ind w:left="1134"/>
        <w:contextualSpacing/>
        <w:jc w:val="both"/>
        <w:rPr>
          <w:rFonts w:ascii="Times New Roman" w:eastAsia="Times New Roman" w:hAnsi="Times New Roman" w:cs="Times New Roman"/>
          <w:b/>
          <w:u w:val="single"/>
          <w:lang w:eastAsia="tr-TR"/>
        </w:rPr>
      </w:pPr>
      <w:r w:rsidRPr="009E2155">
        <w:rPr>
          <w:rFonts w:ascii="Times New Roman" w:eastAsia="Times New Roman" w:hAnsi="Times New Roman" w:cs="Times New Roman"/>
          <w:b/>
          <w:u w:val="single"/>
          <w:lang w:eastAsia="tr-TR"/>
        </w:rPr>
        <w:t>Bu ihale için gelir tablosu ya da banka referans mektubundan herhangi birinin sunulması yeterlidir.</w:t>
      </w:r>
    </w:p>
    <w:p w:rsidR="009E2155" w:rsidRPr="009E2155" w:rsidRDefault="009E2155" w:rsidP="009E2155">
      <w:pPr>
        <w:tabs>
          <w:tab w:val="left" w:pos="1560"/>
        </w:tabs>
        <w:spacing w:after="60" w:line="240" w:lineRule="auto"/>
        <w:ind w:left="1494"/>
        <w:contextualSpacing/>
        <w:jc w:val="both"/>
        <w:rPr>
          <w:rFonts w:ascii="Times New Roman" w:eastAsia="Times New Roman" w:hAnsi="Times New Roman" w:cs="Times New Roman"/>
          <w:lang w:eastAsia="tr-TR"/>
        </w:rPr>
      </w:pPr>
    </w:p>
    <w:p w:rsidR="009E2155" w:rsidRPr="009E2155" w:rsidRDefault="009E2155" w:rsidP="005D315F">
      <w:pPr>
        <w:numPr>
          <w:ilvl w:val="0"/>
          <w:numId w:val="20"/>
        </w:numPr>
        <w:tabs>
          <w:tab w:val="left" w:pos="1276"/>
        </w:tabs>
        <w:spacing w:after="60" w:line="240" w:lineRule="auto"/>
        <w:ind w:left="1418" w:hanging="284"/>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Gelir tablosu veya taahhüt altında devam eden hizmet işlerinin gerçekleştirilen kısmının veya bitirilen hizmet işlerinin parasal tutarını gösteren ihalenin yapıldığı yıldan önceki yılda düzenlenmiş faturaların istenmesi durumunda;</w:t>
      </w:r>
    </w:p>
    <w:p w:rsidR="009E2155" w:rsidRPr="009E2155" w:rsidRDefault="009E2155" w:rsidP="009E2155">
      <w:pPr>
        <w:tabs>
          <w:tab w:val="left" w:pos="1276"/>
        </w:tabs>
        <w:spacing w:after="60" w:line="240" w:lineRule="auto"/>
        <w:ind w:left="1418"/>
        <w:contextualSpacing/>
        <w:jc w:val="both"/>
        <w:rPr>
          <w:rFonts w:ascii="Times New Roman" w:eastAsia="Times New Roman" w:hAnsi="Times New Roman" w:cs="Times New Roman"/>
          <w:lang w:eastAsia="tr-TR"/>
        </w:rPr>
      </w:pPr>
    </w:p>
    <w:p w:rsidR="009E2155" w:rsidRPr="009E2155" w:rsidRDefault="009E2155" w:rsidP="005D315F">
      <w:pPr>
        <w:numPr>
          <w:ilvl w:val="0"/>
          <w:numId w:val="21"/>
        </w:numPr>
        <w:tabs>
          <w:tab w:val="left" w:pos="1560"/>
        </w:tabs>
        <w:spacing w:after="60" w:line="240" w:lineRule="auto"/>
        <w:ind w:left="1560" w:hanging="284"/>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Toplam cironun teklif edilen bedelin % 25’inden, taahhüt altında devam eden işlerin gerçekleştirilen kısmının veya bitirilen işlerin parasal tutarının ise teklif edilen bedelin % 15’inden az olmaması gerekir. Bu kriterlerden herhangi birini sağlayan ve sağladığı kritere ilişkin belgeyi sunan istekli yeterli kabul edilir.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İş hacmine ilişkin oranların, bir yıldan fazla süreli işlerde 4/5’i, iki yıldan fazla süreli işlerde 3/5’i, üç yıldan fazla süreli işlerde  ise 2/5’i alınarak hesaplanan oranlar yeterlik kriteri olarak belirlenir.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Taahhüt altında devam eden işlerin gerçekleştirilen kısmının veya bitirilen işlerin parasal tutarını tevsik etmek üzere; hizmet işleri ile ilgili fatura örnekleri ya da bu örneklerin noter, serbest muhasebeci, yeminli mali müşavir veya serbest muhasebeci mali müşavir ya da vergi dairesince onaylı suretleri sunulur.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Toplam ciro; gelir tablosundaki brüt satışlar tutarından, satıştan iadeler, satış iskontoları ve diğer indirimlerin tutarları düşülmek suretiyle ulaşılan net satışlar tutarıdır.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Taahhüt altında devam eden yapım işlerinin gerçekleştirilen kısmının veya bitirilen işlerin parasal tutarının hesabında, yurt içinde ve yurt dışında gerçekleştirilen yapım işi faaliyetlerinden elde edilen gelirlerin toplamı dikkate alınır.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 fıkrasındaki kriterleri bir önceki yılda sağlayamayanlar, son iki yıla ait belgelerini sunabilirler. Bu takdirde, son iki yılın parasal tutarlarının ortalaması üzerinden yeterlik kriterlerinin sağlanıp sağlanmadığına bakılır. </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veya son başvuru tarihi 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213 sayılı Vergi Usul Kanununun 174 üncü maddesine göre takvim yılından farklı hesap dönemi belirlenen aday ve isteklinin gelir tablosu için bu hesap dönemi esas alınır.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Gelir tablosunun veya serbest meslek kazanç defteri özetinin serbest muhasebeci,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İş ortaklığı olarak ihaleye katılan aday ve isteklilerde; iş hacmine ilişkin kriterlerin, her bir ortak tarafından iş ortaklığındaki hissesi oranında sağlanması zorunludur. </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Konsorsiyum olarak ihaleye katılan aday ve isteklilerde; iş hacmine ilişkin kriterlerin, her bir ortak tarafından başvuruda bulunduğu veya teklif verdiği kısım için sağlanması zorunludur. </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Aday veya isteklinin ortak girişimin ortağı olarak taahhüdü altında devam eden mal satışlarının gerçekleştirilen kısmının veya bitirdiği mal satışlarının parasal tutarı; iş ortaklığındaki hissesi oranında, konsorsiyumda ise taahhüt ettikleri iş kısımları üzerinden hesaplanır.</w:t>
      </w:r>
    </w:p>
    <w:p w:rsidR="009E2155" w:rsidRPr="009E2155" w:rsidRDefault="009E2155" w:rsidP="009E2155">
      <w:pPr>
        <w:tabs>
          <w:tab w:val="left" w:pos="1560"/>
        </w:tabs>
        <w:spacing w:after="60" w:line="240" w:lineRule="auto"/>
        <w:ind w:left="1560"/>
        <w:contextualSpacing/>
        <w:jc w:val="both"/>
        <w:rPr>
          <w:rFonts w:ascii="Times New Roman" w:eastAsia="Times New Roman" w:hAnsi="Times New Roman" w:cs="Times New Roman"/>
          <w:lang w:eastAsia="tr-TR"/>
        </w:rPr>
      </w:pPr>
    </w:p>
    <w:p w:rsidR="009E2155" w:rsidRPr="009E2155" w:rsidRDefault="009E2155" w:rsidP="005D315F">
      <w:pPr>
        <w:numPr>
          <w:ilvl w:val="0"/>
          <w:numId w:val="20"/>
        </w:numPr>
        <w:tabs>
          <w:tab w:val="left" w:pos="1276"/>
        </w:tabs>
        <w:spacing w:after="60" w:line="240" w:lineRule="auto"/>
        <w:ind w:left="1418" w:hanging="284"/>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Banka Referans Mektubu istenmesi durumunda;</w:t>
      </w:r>
    </w:p>
    <w:p w:rsidR="009E2155" w:rsidRPr="009E2155" w:rsidRDefault="009E2155" w:rsidP="005D315F">
      <w:pPr>
        <w:numPr>
          <w:ilvl w:val="0"/>
          <w:numId w:val="22"/>
        </w:numPr>
        <w:tabs>
          <w:tab w:val="left" w:pos="1560"/>
        </w:tabs>
        <w:spacing w:after="60" w:line="240" w:lineRule="auto"/>
        <w:ind w:left="1560" w:hanging="284"/>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İsteklinin bankalar nezdindeki kullanılmamış nakdi veya gayrinakdi kredisi ya da üzerinde kısıtlama bulunmayan mevduatı, teklif edilen bedelin % 10’undan az olamaz.</w:t>
      </w:r>
    </w:p>
    <w:p w:rsidR="009E2155" w:rsidRPr="009E2155" w:rsidRDefault="009E2155" w:rsidP="005D315F">
      <w:pPr>
        <w:numPr>
          <w:ilvl w:val="0"/>
          <w:numId w:val="22"/>
        </w:numPr>
        <w:tabs>
          <w:tab w:val="left" w:pos="1560"/>
        </w:tabs>
        <w:spacing w:after="60" w:line="240" w:lineRule="auto"/>
        <w:ind w:left="1560" w:hanging="284"/>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Yukarıdaki bentte belirtilen kriterler, mevduat ve kredi tutarları toplanmak ya da birden fazla banka referans mektubu sunulmak suretiyle de sağlanabilir.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Banka referans mektubunun ilk ilan veya davet tarihinden sonra düzenlenmiş olması zorunludur.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İş ortaklığında, ortaklardan biri, birkaçı veya tamamı tarafından ortaklık oranına bakılmaksızın bu yeterlik kriteri sağlanabilir. Konsorsiyumda ise bu belgelerin her bir ortak tarafından kendi kısmı için belirlenen yeterlik kriterini sağlayacak şekilde sunulması gerekir.</w:t>
      </w:r>
    </w:p>
    <w:p w:rsidR="009E2155" w:rsidRPr="009E2155" w:rsidRDefault="009E2155" w:rsidP="005D315F">
      <w:pPr>
        <w:numPr>
          <w:ilvl w:val="0"/>
          <w:numId w:val="19"/>
        </w:numPr>
        <w:tabs>
          <w:tab w:val="left" w:pos="1560"/>
        </w:tabs>
        <w:spacing w:after="60" w:line="240" w:lineRule="auto"/>
        <w:ind w:left="1560" w:hanging="426"/>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Gerek görüldüğünde, banka referans mektubunun teyidi ilgili bankanın genel müdürlüğünden veya şubesinden idarelerce yapılır. Yapılan teyitlerin bankanın en az iki yetkilisinin imzasını taşıması zorunludur.</w:t>
      </w:r>
    </w:p>
    <w:p w:rsidR="009E2155" w:rsidRPr="009E2155" w:rsidRDefault="009E2155" w:rsidP="009E2155">
      <w:pPr>
        <w:tabs>
          <w:tab w:val="left" w:pos="1560"/>
        </w:tabs>
        <w:spacing w:after="60" w:line="240" w:lineRule="auto"/>
        <w:ind w:left="1560"/>
        <w:contextualSpacing/>
        <w:jc w:val="both"/>
        <w:rPr>
          <w:rFonts w:ascii="Times New Roman" w:eastAsia="Times New Roman" w:hAnsi="Times New Roman" w:cs="Times New Roman"/>
          <w:sz w:val="24"/>
          <w:szCs w:val="24"/>
          <w:lang w:eastAsia="tr-TR"/>
        </w:rPr>
      </w:pPr>
    </w:p>
    <w:p w:rsidR="009E2155" w:rsidRPr="009E2155" w:rsidRDefault="009E2155" w:rsidP="009E2155">
      <w:pPr>
        <w:numPr>
          <w:ilvl w:val="0"/>
          <w:numId w:val="17"/>
        </w:numPr>
        <w:tabs>
          <w:tab w:val="left" w:pos="1305"/>
        </w:tabs>
        <w:spacing w:after="60" w:line="240" w:lineRule="auto"/>
        <w:ind w:left="709" w:hanging="425"/>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 tarafından belirlenecek mesleki ve teknik yeterliğe ilişkin belgeler  (İş bitirme belgeleri, oda sicil kaydı)</w:t>
      </w:r>
    </w:p>
    <w:p w:rsidR="009E2155" w:rsidRPr="009E2155" w:rsidRDefault="009E2155" w:rsidP="009E2155">
      <w:pPr>
        <w:tabs>
          <w:tab w:val="left" w:pos="1305"/>
        </w:tabs>
        <w:spacing w:after="60" w:line="240" w:lineRule="auto"/>
        <w:ind w:left="709"/>
        <w:contextualSpacing/>
        <w:jc w:val="both"/>
        <w:rPr>
          <w:rFonts w:ascii="Times New Roman" w:eastAsia="Times New Roman" w:hAnsi="Times New Roman" w:cs="Times New Roman"/>
          <w:lang w:eastAsia="tr-TR"/>
        </w:rPr>
      </w:pPr>
    </w:p>
    <w:p w:rsidR="009E2155" w:rsidRPr="009E2155" w:rsidRDefault="009E2155" w:rsidP="009E2155">
      <w:pPr>
        <w:tabs>
          <w:tab w:val="left" w:pos="1305"/>
        </w:tabs>
        <w:spacing w:after="60" w:line="240" w:lineRule="auto"/>
        <w:ind w:left="1134"/>
        <w:contextualSpacing/>
        <w:jc w:val="both"/>
        <w:rPr>
          <w:rFonts w:ascii="Times New Roman" w:eastAsia="Times New Roman" w:hAnsi="Times New Roman" w:cs="Times New Roman"/>
          <w:b/>
          <w:lang w:eastAsia="tr-TR"/>
        </w:rPr>
      </w:pPr>
    </w:p>
    <w:p w:rsidR="009E2155" w:rsidRPr="009E2155" w:rsidRDefault="009E2155" w:rsidP="009E2155">
      <w:pPr>
        <w:tabs>
          <w:tab w:val="left" w:pos="1305"/>
        </w:tabs>
        <w:spacing w:after="60" w:line="240" w:lineRule="auto"/>
        <w:ind w:left="1134"/>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b/>
          <w:u w:val="single"/>
          <w:lang w:eastAsia="tr-TR"/>
        </w:rPr>
        <w:t>Bu İhale için Oda Sicil kaydı istenmektedir.</w:t>
      </w:r>
    </w:p>
    <w:p w:rsidR="009E2155" w:rsidRPr="009E2155" w:rsidRDefault="009E2155" w:rsidP="009E2155">
      <w:pPr>
        <w:tabs>
          <w:tab w:val="left" w:pos="1276"/>
        </w:tabs>
        <w:spacing w:after="0" w:line="240" w:lineRule="atLeast"/>
        <w:ind w:left="1276"/>
        <w:jc w:val="both"/>
        <w:rPr>
          <w:rFonts w:ascii="Times New Roman" w:eastAsia="Times New Roman" w:hAnsi="Times New Roman" w:cs="Times New Roman"/>
          <w:sz w:val="24"/>
        </w:rPr>
      </w:pPr>
    </w:p>
    <w:p w:rsidR="009E2155" w:rsidRPr="009E2155" w:rsidRDefault="009E2155" w:rsidP="005D315F">
      <w:pPr>
        <w:numPr>
          <w:ilvl w:val="0"/>
          <w:numId w:val="53"/>
        </w:numPr>
        <w:tabs>
          <w:tab w:val="left" w:pos="566"/>
          <w:tab w:val="left" w:pos="1560"/>
        </w:tabs>
        <w:spacing w:after="0" w:line="240" w:lineRule="atLeast"/>
        <w:ind w:left="1560" w:hanging="426"/>
        <w:jc w:val="both"/>
        <w:rPr>
          <w:rFonts w:ascii="Times New Roman" w:eastAsia="Times New Roman" w:hAnsi="Times New Roman" w:cs="Times New Roman"/>
          <w:szCs w:val="20"/>
        </w:rPr>
      </w:pPr>
      <w:r w:rsidRPr="009E2155">
        <w:rPr>
          <w:rFonts w:ascii="Times New Roman" w:eastAsia="Times New Roman" w:hAnsi="Times New Roman" w:cs="Times New Roman"/>
          <w:szCs w:val="20"/>
        </w:rPr>
        <w:t>Gerçek kişi olması halinde, kayıtlı olduğu ticaret ve/veya sanayi odasından ya da ilgili meslek odasından, ilk ilan veya davet tarihinin ya da ihale veya son başvuru tarihinin içinde bulunduğu yılda alınmış, odaya kayıtlı olduğunu gösterir belgenin,</w:t>
      </w:r>
    </w:p>
    <w:p w:rsidR="009E2155" w:rsidRPr="009E2155" w:rsidRDefault="009E2155" w:rsidP="005D315F">
      <w:pPr>
        <w:numPr>
          <w:ilvl w:val="0"/>
          <w:numId w:val="53"/>
        </w:numPr>
        <w:tabs>
          <w:tab w:val="left" w:pos="566"/>
          <w:tab w:val="left" w:pos="1560"/>
        </w:tabs>
        <w:spacing w:after="0" w:line="240" w:lineRule="atLeast"/>
        <w:ind w:left="1560" w:hanging="426"/>
        <w:jc w:val="both"/>
        <w:rPr>
          <w:rFonts w:ascii="Times New Roman" w:eastAsia="Times New Roman" w:hAnsi="Times New Roman" w:cs="Times New Roman"/>
          <w:szCs w:val="20"/>
        </w:rPr>
      </w:pPr>
      <w:r w:rsidRPr="009E2155">
        <w:rPr>
          <w:rFonts w:ascii="Times New Roman" w:eastAsia="Times New Roman" w:hAnsi="Times New Roman" w:cs="Times New Roman"/>
          <w:szCs w:val="20"/>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rsidR="009E2155" w:rsidRPr="009E2155" w:rsidRDefault="009E2155" w:rsidP="005D315F">
      <w:pPr>
        <w:numPr>
          <w:ilvl w:val="0"/>
          <w:numId w:val="53"/>
        </w:numPr>
        <w:tabs>
          <w:tab w:val="left" w:pos="1560"/>
        </w:tabs>
        <w:spacing w:after="0" w:line="240" w:lineRule="auto"/>
        <w:ind w:left="1560" w:hanging="426"/>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 xml:space="preserve">Gerçek kişi olması halinde, noter tasdikli imza beyannamesinin, </w:t>
      </w:r>
    </w:p>
    <w:p w:rsidR="009E2155" w:rsidRPr="009E2155" w:rsidRDefault="009E2155" w:rsidP="005D315F">
      <w:pPr>
        <w:numPr>
          <w:ilvl w:val="0"/>
          <w:numId w:val="53"/>
        </w:numPr>
        <w:tabs>
          <w:tab w:val="left" w:pos="1560"/>
        </w:tabs>
        <w:spacing w:after="0" w:line="240" w:lineRule="auto"/>
        <w:ind w:left="1560" w:hanging="426"/>
        <w:contextualSpacing/>
        <w:jc w:val="both"/>
        <w:rPr>
          <w:rFonts w:ascii="Times New Roman" w:eastAsia="Times New Roman" w:hAnsi="Times New Roman" w:cs="Times New Roman"/>
          <w:szCs w:val="20"/>
          <w:lang w:eastAsia="tr-TR"/>
        </w:rPr>
      </w:pPr>
      <w:r w:rsidRPr="009E2155">
        <w:rPr>
          <w:rFonts w:ascii="Times New Roman" w:eastAsia="Times New Roman" w:hAnsi="Times New Roman" w:cs="Times New Roman"/>
          <w:szCs w:val="20"/>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sirkülerinin sunulması zorunludur.</w:t>
      </w:r>
    </w:p>
    <w:p w:rsidR="009E2155" w:rsidRPr="009E2155" w:rsidRDefault="009E2155" w:rsidP="009E2155">
      <w:pPr>
        <w:tabs>
          <w:tab w:val="left" w:pos="1560"/>
        </w:tabs>
        <w:spacing w:after="0" w:line="240" w:lineRule="atLeast"/>
        <w:ind w:left="1560"/>
        <w:jc w:val="both"/>
        <w:rPr>
          <w:rFonts w:ascii="Times New Roman" w:eastAsia="Times New Roman" w:hAnsi="Times New Roman" w:cs="Times New Roman"/>
          <w:szCs w:val="20"/>
        </w:rPr>
      </w:pPr>
    </w:p>
    <w:p w:rsidR="009E2155" w:rsidRPr="009E2155" w:rsidRDefault="009E2155" w:rsidP="005D315F">
      <w:pPr>
        <w:numPr>
          <w:ilvl w:val="0"/>
          <w:numId w:val="19"/>
        </w:numPr>
        <w:tabs>
          <w:tab w:val="left" w:pos="566"/>
          <w:tab w:val="left" w:pos="1560"/>
        </w:tabs>
        <w:spacing w:after="0" w:line="240" w:lineRule="atLeast"/>
        <w:ind w:left="1560" w:hanging="426"/>
        <w:jc w:val="both"/>
        <w:rPr>
          <w:rFonts w:ascii="Times New Roman" w:eastAsia="Times New Roman" w:hAnsi="Times New Roman" w:cs="Times New Roman"/>
          <w:szCs w:val="20"/>
        </w:rPr>
      </w:pPr>
      <w:r w:rsidRPr="009E2155">
        <w:rPr>
          <w:rFonts w:ascii="Times New Roman" w:eastAsia="Times New Roman" w:hAnsi="Times New Roman" w:cs="Times New Roman"/>
          <w:szCs w:val="20"/>
        </w:rPr>
        <w:t>Vekaleten ihaleye katılma halinde; vekil adına düzenlenmiş, ihaleye katılmaya ilişkin noter onaylı vekaletname ile vekilin noter tasdikli imza beyannamesinin sunulması zorunludur.</w:t>
      </w:r>
    </w:p>
    <w:p w:rsidR="009E2155" w:rsidRPr="009E2155" w:rsidRDefault="009E2155" w:rsidP="005D315F">
      <w:pPr>
        <w:numPr>
          <w:ilvl w:val="0"/>
          <w:numId w:val="19"/>
        </w:numPr>
        <w:tabs>
          <w:tab w:val="left" w:pos="566"/>
          <w:tab w:val="left" w:pos="1560"/>
        </w:tabs>
        <w:spacing w:after="0" w:line="240" w:lineRule="atLeast"/>
        <w:ind w:left="1560" w:hanging="426"/>
        <w:jc w:val="both"/>
        <w:rPr>
          <w:rFonts w:ascii="Times New Roman" w:eastAsia="Times New Roman" w:hAnsi="Times New Roman" w:cs="Times New Roman"/>
          <w:szCs w:val="20"/>
        </w:rPr>
      </w:pPr>
      <w:r w:rsidRPr="009E2155">
        <w:rPr>
          <w:rFonts w:ascii="Times New Roman" w:eastAsia="Times New Roman" w:hAnsi="Times New Roman" w:cs="Times New Roman"/>
          <w:szCs w:val="20"/>
        </w:rPr>
        <w:t>İş ortaklığında, iş ortaklığı beyannamesinin ve iş ortaklığını oluşturan gerçek veya tüzel kişilerin her biri tarafından, ilgisine göre birinci fıkranın (a), (b), (c) ve (ç) bentlerindeki belgelerin ayrı ayrı verilmesi zorunludur. Konsorsiyumda ise konsorsiyum beyannamesinin ve konsorsiyumu oluşturan gerçek veya tüzel kişilerin her biri tarafından, ilgisine göre birinci fıkranın (a), (b), (c) ve (ç) bentlerindeki belgelerin ayrı ayrı verilmesi zorunludur.</w:t>
      </w:r>
    </w:p>
    <w:p w:rsidR="009E2155" w:rsidRPr="009E2155" w:rsidRDefault="009E2155" w:rsidP="005D315F">
      <w:pPr>
        <w:numPr>
          <w:ilvl w:val="0"/>
          <w:numId w:val="19"/>
        </w:numPr>
        <w:tabs>
          <w:tab w:val="left" w:pos="566"/>
          <w:tab w:val="left" w:pos="1560"/>
        </w:tabs>
        <w:spacing w:after="0" w:line="240" w:lineRule="atLeast"/>
        <w:ind w:left="1560" w:hanging="426"/>
        <w:jc w:val="both"/>
        <w:rPr>
          <w:rFonts w:ascii="Times New Roman" w:eastAsia="Times New Roman" w:hAnsi="Times New Roman" w:cs="Times New Roman"/>
          <w:szCs w:val="20"/>
        </w:rPr>
      </w:pPr>
      <w:r w:rsidRPr="009E2155">
        <w:rPr>
          <w:rFonts w:ascii="Times New Roman" w:eastAsia="Times New Roman" w:hAnsi="Times New Roman" w:cs="Times New Roman"/>
          <w:szCs w:val="20"/>
        </w:rPr>
        <w:t>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konsorsiyumda ise her bir ortağın kendi kısmına ilişkin belgeleri sunması zorunludur.&gt;</w:t>
      </w:r>
    </w:p>
    <w:p w:rsidR="009E2155" w:rsidRPr="009E2155" w:rsidRDefault="009E2155" w:rsidP="009E2155">
      <w:pPr>
        <w:spacing w:after="0" w:line="240" w:lineRule="auto"/>
        <w:ind w:left="1560"/>
        <w:contextualSpacing/>
        <w:jc w:val="both"/>
        <w:rPr>
          <w:rFonts w:ascii="Times New Roman" w:eastAsia="Times New Roman" w:hAnsi="Times New Roman" w:cs="Times New Roman"/>
          <w:lang w:eastAsia="tr-TR"/>
        </w:rPr>
      </w:pP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p>
    <w:p w:rsidR="009E2155" w:rsidRPr="009E2155" w:rsidRDefault="009E2155" w:rsidP="009E2155">
      <w:pPr>
        <w:spacing w:after="6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b/>
        </w:rPr>
        <w:t>Madde 8-İhalenin yabancı isteklilere açıklığı</w:t>
      </w:r>
    </w:p>
    <w:p w:rsidR="009E2155" w:rsidRPr="009E2155" w:rsidRDefault="009E2155" w:rsidP="009E2155">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Sözleşme Makamı tarafından gerçekleştirilecek ihaleler sadece yerli isteklilere açıktır.</w:t>
      </w: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rPr>
      </w:pPr>
      <w:r w:rsidRPr="009E2155">
        <w:rPr>
          <w:rFonts w:ascii="Times New Roman" w:eastAsia="Times New Roman" w:hAnsi="Times New Roman" w:cs="Times New Roman"/>
          <w:b/>
        </w:rPr>
        <w:t>Madde 9. İhaleye katılamayacak olanlar</w:t>
      </w:r>
    </w:p>
    <w:p w:rsidR="009E2155" w:rsidRPr="009E2155" w:rsidRDefault="009E2155" w:rsidP="009E2155">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Aşağıda sayılanlar doğrudan veya dolaylı veya alt yüklenici olarak, kendileri veya başkaları adına hiçbir şekilde, Kalkınma Ajanslarınca sağlanan mali destekler kapsamında gerçekleştirilen ihalelere katılamazlar;</w:t>
      </w:r>
    </w:p>
    <w:p w:rsidR="009E2155" w:rsidRPr="009E2155" w:rsidRDefault="009E2155" w:rsidP="009E2155">
      <w:pPr>
        <w:spacing w:after="0" w:line="240" w:lineRule="auto"/>
        <w:rPr>
          <w:rFonts w:ascii="Times New Roman" w:eastAsia="Times New Roman" w:hAnsi="Times New Roman" w:cs="Times New Roman"/>
        </w:rPr>
      </w:pP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Kamu ihalelerine katılmaktan geçici veya sürekli olarak yasaklanmış olanlar, Terörle Mücadele Kanunu kapsamına giren suçlardan ve organize suçlardan dolayı hükümlü bulunanlar, d</w:t>
      </w:r>
      <w:r w:rsidRPr="009E2155">
        <w:rPr>
          <w:rFonts w:ascii="Times New Roman" w:eastAsia="Times New Roman" w:hAnsi="Times New Roman" w:cs="Times New Roman"/>
          <w:color w:val="000000"/>
          <w:lang w:eastAsia="tr-TR"/>
        </w:rPr>
        <w:t>olandırıcılık, yolsuzluk, bir suç örgütü içinde yer almak suçlarından veya başka bir yasadışı faaliyetten dolayı kesinleşmiş yargı kararı ile mahkûm olanlar,</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İlgili mercilerce hileli iflas ettiğine karar verilenler.</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Makamının ihale yetkilisi kişileri ile bu yetkiye sahip kurullarda görevli kişiler.</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Makamının ihale konusu işle ilgili her türlü ihale işlemlerini hazırlamak, yürütmek, sonuçlandırmak ve onaylamakla görevli olanlar.</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(c) ve (d) bentlerinde belirtilen şahısların eşleri ve üçüncü dereceye kadar kan ve ikinci dereceye kadar kayın hısımları ile evlatlıkları ve evlat edinenleri.</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(c), (d) ve (e) bentlerinde belirtilenlerin ortakları ile şirketleri (bu kişilerin yönetim kurullarında görevli bulunmadıkları veya sermayesinin % 10'undan fazlasına sahip olmadıkları anonim şirketler hariç). </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Yararlanıcının bünyesinde bulunan veya onunla ilgili olarak her ne amaçla kurulmuş olursa olsun vakıf, dernek, birlik, sandık gibi kuruluşlar ile bu kuruluşların ortak oldukları şirketler.</w:t>
      </w:r>
    </w:p>
    <w:p w:rsidR="009E2155" w:rsidRPr="009E2155" w:rsidRDefault="009E2155" w:rsidP="009E2155">
      <w:pPr>
        <w:numPr>
          <w:ilvl w:val="0"/>
          <w:numId w:val="2"/>
        </w:numPr>
        <w:spacing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Bakanlar Kurulu Kararları ile belirlenen ve Türkiye’de yapılacak ihalelere katılması yasaklanan yabancı ülkelerin isteklileri.</w:t>
      </w: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Alt-yüklenicilere izin verilmemektedir. Ancak bu durum, isteklilerin ortak girişim ya da konsorsiyum halinde ihalelere katılmalarına engel değildir.</w:t>
      </w:r>
    </w:p>
    <w:p w:rsidR="009E2155" w:rsidRPr="009E2155" w:rsidRDefault="009E2155" w:rsidP="009E2155">
      <w:pPr>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10- İhale dışı bırakılma nedenleri</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Aşağıda belirtilen durumlardaki istekliler, bu durumlarının tespit edilmesi halinde, ihale dışı bırakılacaktır;</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İflası ilân edilen, zorunlu tasfiye kararı verilen, alacaklılara karşı borçlarından dolayı mahkeme idaresi altında bulunan, konkordato ilan eden veya kendi ülkesindeki mevzuat hükümlerine göre benzer bir durumda olan.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İlgili mevzuat hükümleri uyarınca kesinleşmiş sosyal güvenlik prim borcu olan.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İlgili mevzuat hükümleri uyarınca kesinleşmiş vergi borcu olan.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tarihinden önceki beş yıl içinde, mesleki faaliyetlerinden dolayı yargı kararıyla hüküm giyen.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tarihinden önceki beş yıl içinde, yaptığı işler sırasında iş veya meslek ahlakına aykırı faaliyetlerde bulunduğu Sözleşme Makamı tarafından ispat edilen.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tarihi itibariyle, mevzuatı gereği kayıtlı olduğu oda tarafından mesleki faaliyetten men edilmiş olan.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maddede belirtilen bilgi ve belgeleri vermeyen veya yanıltıcı bilgi ve/veya sahte belge verdiği tespit edilen.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9 uncu maddede ihaleye katılamayacağı belirtildiği halde ihaleye katılan.</w:t>
      </w:r>
    </w:p>
    <w:p w:rsidR="009E2155" w:rsidRPr="009E2155" w:rsidRDefault="009E2155" w:rsidP="009E2155">
      <w:pPr>
        <w:numPr>
          <w:ilvl w:val="0"/>
          <w:numId w:val="8"/>
        </w:numPr>
        <w:spacing w:before="120" w:after="0" w:line="240" w:lineRule="auto"/>
        <w:ind w:left="709"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11 inci maddede belirtilen yasak fiil veya davranışlarda bulunduğu tespit edilen.</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Madde 11- Yasak fiil veya davranışlar</w:t>
      </w:r>
      <w:r w:rsidRPr="009E2155">
        <w:rPr>
          <w:rFonts w:ascii="Times New Roman" w:eastAsia="Times New Roman" w:hAnsi="Times New Roman" w:cs="Times New Roman"/>
          <w:lang w:eastAsia="tr-TR"/>
        </w:rPr>
        <w:t xml:space="preserve">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süresince aşağıda belirtilen fiil veya davranışlarda bulunmak yasaktır:</w:t>
      </w:r>
    </w:p>
    <w:p w:rsidR="009E2155" w:rsidRPr="009E2155" w:rsidRDefault="009E2155" w:rsidP="009E2155">
      <w:pPr>
        <w:numPr>
          <w:ilvl w:val="0"/>
          <w:numId w:val="9"/>
        </w:numPr>
        <w:spacing w:before="120" w:after="0" w:line="240" w:lineRule="auto"/>
        <w:ind w:left="714" w:hanging="43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Hile, vaat, tehdit, nüfuz kullanma, çıkar sağlama, anlaşma, irtikap, rüşvet suretiyle veya başka yollarla ihaleye ilişkin işlemlere fesat karıştırmak veya buna teşebbüs etmek. </w:t>
      </w:r>
    </w:p>
    <w:p w:rsidR="009E2155" w:rsidRPr="009E2155" w:rsidRDefault="009E2155" w:rsidP="009E2155">
      <w:pPr>
        <w:numPr>
          <w:ilvl w:val="0"/>
          <w:numId w:val="9"/>
        </w:numPr>
        <w:spacing w:before="120" w:after="0" w:line="240" w:lineRule="auto"/>
        <w:ind w:left="714" w:hanging="43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İsteklileri tereddüde düşürmek, katılımı engellemek, isteklilere anlaşma teklifinde bulunmak veya teşvik etmek, rekabeti veya ihale kararını etkileyecek davranışlarda bulunmak.</w:t>
      </w:r>
    </w:p>
    <w:p w:rsidR="009E2155" w:rsidRPr="009E2155" w:rsidRDefault="009E2155" w:rsidP="009E2155">
      <w:pPr>
        <w:numPr>
          <w:ilvl w:val="0"/>
          <w:numId w:val="9"/>
        </w:numPr>
        <w:spacing w:before="120" w:after="0" w:line="240" w:lineRule="auto"/>
        <w:ind w:hanging="43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Sahte belge veya sahte teminat düzenlemek, kullanmak veya bunlara teşebbüs etmek. </w:t>
      </w:r>
    </w:p>
    <w:p w:rsidR="009E2155" w:rsidRPr="009E2155" w:rsidRDefault="009E2155" w:rsidP="009E2155">
      <w:pPr>
        <w:numPr>
          <w:ilvl w:val="0"/>
          <w:numId w:val="9"/>
        </w:numPr>
        <w:spacing w:before="120" w:after="60" w:line="240" w:lineRule="auto"/>
        <w:ind w:hanging="43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Bir istekli tarafından kendisi veya başkaları adına doğrudan veya dolaylı olarak, asaleten ya da vekâleten birden fazla teklif vermek.</w:t>
      </w:r>
    </w:p>
    <w:p w:rsidR="009E2155" w:rsidRPr="009E2155" w:rsidRDefault="009E2155" w:rsidP="009E2155">
      <w:pPr>
        <w:numPr>
          <w:ilvl w:val="0"/>
          <w:numId w:val="9"/>
        </w:numPr>
        <w:spacing w:after="120" w:line="240" w:lineRule="auto"/>
        <w:ind w:hanging="43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9 uncu maddede ihaleye katılamayacağı belirtildiği halde ihaleye katılmak.</w:t>
      </w:r>
    </w:p>
    <w:p w:rsidR="009E2155" w:rsidRPr="009E2155" w:rsidRDefault="009E2155" w:rsidP="009E2155">
      <w:pPr>
        <w:numPr>
          <w:ilvl w:val="1"/>
          <w:numId w:val="0"/>
        </w:numPr>
        <w:spacing w:after="120" w:line="240" w:lineRule="auto"/>
        <w:ind w:left="426" w:hanging="426"/>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E2155" w:rsidRPr="009E2155" w:rsidRDefault="009E2155" w:rsidP="009E2155">
      <w:pPr>
        <w:spacing w:after="0" w:line="240" w:lineRule="auto"/>
        <w:ind w:right="-1"/>
        <w:jc w:val="both"/>
        <w:rPr>
          <w:rFonts w:ascii="Times New Roman" w:eastAsia="Times New Roman" w:hAnsi="Times New Roman" w:cs="Times New Roman"/>
          <w:b/>
          <w:lang w:eastAsia="tr-TR"/>
        </w:rPr>
      </w:pPr>
      <w:bookmarkStart w:id="4" w:name="_Toc232234020"/>
      <w:r w:rsidRPr="009E2155">
        <w:rPr>
          <w:rFonts w:ascii="Times New Roman" w:eastAsia="Times New Roman" w:hAnsi="Times New Roman" w:cs="Times New Roman"/>
          <w:b/>
          <w:lang w:eastAsia="tr-TR"/>
        </w:rPr>
        <w:t>Madde 12- Teklif hazırlama giderleri</w:t>
      </w:r>
      <w:bookmarkEnd w:id="4"/>
    </w:p>
    <w:p w:rsidR="009E2155" w:rsidRPr="009E2155" w:rsidRDefault="009E2155" w:rsidP="009E2155">
      <w:pPr>
        <w:spacing w:before="120" w:after="0" w:line="240" w:lineRule="auto"/>
        <w:jc w:val="both"/>
        <w:rPr>
          <w:rFonts w:ascii="Times New Roman" w:eastAsia="Times New Roman" w:hAnsi="Times New Roman" w:cs="Times New Roman"/>
          <w:lang w:eastAsia="tr-TR"/>
        </w:rPr>
      </w:pPr>
      <w:bookmarkStart w:id="5" w:name="_Toc232234021"/>
      <w:r w:rsidRPr="009E2155">
        <w:rPr>
          <w:rFonts w:ascii="Times New Roman" w:eastAsia="Times New Roman" w:hAnsi="Times New Roman" w:cs="Times New Roman"/>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9E2155" w:rsidRPr="009E2155" w:rsidRDefault="009E2155" w:rsidP="009E2155">
      <w:pPr>
        <w:spacing w:after="0" w:line="360" w:lineRule="auto"/>
        <w:jc w:val="both"/>
        <w:rPr>
          <w:rFonts w:ascii="Times New Roman" w:eastAsia="Times New Roman" w:hAnsi="Times New Roman" w:cs="Times New Roman"/>
          <w:b/>
          <w:bCs/>
          <w:u w:val="single"/>
        </w:rPr>
      </w:pPr>
    </w:p>
    <w:p w:rsidR="009E2155" w:rsidRPr="009E2155" w:rsidRDefault="009E2155" w:rsidP="009E2155">
      <w:pPr>
        <w:keepNext/>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13- İhale dosyasında açıklama yapılması</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E2155" w:rsidRPr="009E2155" w:rsidRDefault="009E2155" w:rsidP="009E2155">
      <w:pPr>
        <w:spacing w:after="0" w:line="240" w:lineRule="auto"/>
        <w:ind w:left="360" w:right="-1"/>
        <w:jc w:val="both"/>
        <w:rPr>
          <w:rFonts w:ascii="Times New Roman" w:eastAsia="Times New Roman" w:hAnsi="Times New Roman" w:cs="Times New Roman"/>
          <w:lang w:eastAsia="tr-TR"/>
        </w:rPr>
      </w:pP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E2155" w:rsidRPr="009E2155" w:rsidRDefault="009E2155" w:rsidP="009E2155">
      <w:pPr>
        <w:spacing w:after="0" w:line="240" w:lineRule="auto"/>
        <w:ind w:left="360" w:right="-1"/>
        <w:jc w:val="both"/>
        <w:rPr>
          <w:rFonts w:ascii="Times New Roman" w:eastAsia="Times New Roman" w:hAnsi="Times New Roman" w:cs="Times New Roman"/>
          <w:lang w:eastAsia="tr-TR"/>
        </w:rPr>
      </w:pP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E2155" w:rsidRPr="009E2155" w:rsidRDefault="009E2155" w:rsidP="009E2155">
      <w:pPr>
        <w:spacing w:after="60" w:line="240" w:lineRule="auto"/>
        <w:ind w:firstLine="709"/>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Madde 14- İhale dosyasında değişiklik yapılması</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Zeyilname düzenlenmesi halinde, teklifini bu düzenlemeden önce vermiş olan isteklilere tekliflerini geri çekerek, yeniden teklif verme imkanı tanınacaktır.</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Madde 15-İhale saatinden önce ihalenin iptal edilmesinde Sözleşme Makamının serbestliği</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16- Ortak girişim</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6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Madde 17-Alt yükleniciler </w:t>
      </w:r>
    </w:p>
    <w:p w:rsidR="009E2155" w:rsidRPr="009E2155" w:rsidRDefault="009E2155" w:rsidP="009E2155">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İhale konusu alımın/işin tamamı veya bir kısmı alt yüklenicilere  (taşeronlara) yaptırılamaz</w:t>
      </w:r>
    </w:p>
    <w:p w:rsidR="009E2155" w:rsidRPr="009E2155" w:rsidRDefault="009E2155" w:rsidP="009E2155">
      <w:pPr>
        <w:keepNext/>
        <w:spacing w:after="6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Madde18-Teklif ve sözleşme türü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Tekliflerin, götürü bedel veya birim fiyat esaslı olacağı Sözleşme Makamı tarafından belirlenir ve ihale duyurusunda hangi usul ile ihaleye çıkıldığı belirtilir.</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before="120"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19- Teklifin dili</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Teklifler ve ekleri Türkçe olarak hazırlanacak ve sunulacaktır.</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keepNext/>
        <w:spacing w:before="120"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20-Teklif ve ödemelerde geçerli para birimi</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 ve ödemelerde geçerli para birimi TL’dir. </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6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21-Kısmi teklif verilmesi</w:t>
      </w:r>
    </w:p>
    <w:p w:rsidR="009E2155" w:rsidRPr="009E2155" w:rsidRDefault="009E2155" w:rsidP="009E2155">
      <w:pPr>
        <w:spacing w:after="6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 tarafından gerçekleştirilecek ihalelerde, lotlar halinde ihaleye çıkılmamış ise, işin tamamı için teklif sunulacak olup kısmi teklifler kabul edilmeyecektir.</w:t>
      </w:r>
    </w:p>
    <w:p w:rsidR="009E2155" w:rsidRPr="009E2155" w:rsidRDefault="009E2155" w:rsidP="009E2155">
      <w:pPr>
        <w:spacing w:after="60" w:line="240" w:lineRule="auto"/>
        <w:jc w:val="both"/>
        <w:rPr>
          <w:rFonts w:ascii="Times New Roman" w:eastAsia="Times New Roman" w:hAnsi="Times New Roman" w:cs="Times New Roman"/>
          <w:b/>
          <w:lang w:eastAsia="tr-TR"/>
        </w:rPr>
      </w:pPr>
    </w:p>
    <w:p w:rsidR="009E2155" w:rsidRPr="009E2155" w:rsidRDefault="009E2155" w:rsidP="009E2155">
      <w:pPr>
        <w:spacing w:after="6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22- Alternatif teklifler</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konusu işe ilişkin olarak alternatif teklif sunulamaz.</w:t>
      </w:r>
    </w:p>
    <w:p w:rsidR="009E2155" w:rsidRPr="009E2155" w:rsidRDefault="009E2155" w:rsidP="009E2155">
      <w:pPr>
        <w:spacing w:after="60" w:line="240" w:lineRule="auto"/>
        <w:jc w:val="both"/>
        <w:rPr>
          <w:rFonts w:ascii="Times New Roman" w:eastAsia="Times New Roman" w:hAnsi="Times New Roman" w:cs="Times New Roman"/>
          <w:b/>
          <w:lang w:eastAsia="tr-TR"/>
        </w:rPr>
      </w:pPr>
    </w:p>
    <w:p w:rsidR="009E2155" w:rsidRPr="009E2155" w:rsidRDefault="009E2155" w:rsidP="009E2155">
      <w:pPr>
        <w:spacing w:before="120" w:after="0"/>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Madde 23-Tekliflerin sunulma şekli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E2155" w:rsidRPr="009E2155" w:rsidRDefault="009E2155" w:rsidP="009E2155">
      <w:pPr>
        <w:spacing w:before="120" w:after="0"/>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24-Teklif mektubunun şekli ve içeriği</w:t>
      </w:r>
    </w:p>
    <w:p w:rsidR="009E2155" w:rsidRPr="009E2155" w:rsidRDefault="009E2155" w:rsidP="009E2155">
      <w:pPr>
        <w:keepNext/>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9E2155" w:rsidRPr="009E2155" w:rsidRDefault="009E2155" w:rsidP="009E2155">
      <w:pPr>
        <w:tabs>
          <w:tab w:val="left" w:pos="0"/>
        </w:tabs>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 mektupları, yazılı ve imzalı olarak sunulur. Teklif Mektubunda; </w:t>
      </w:r>
    </w:p>
    <w:p w:rsidR="009E2155" w:rsidRPr="009E2155" w:rsidRDefault="009E2155" w:rsidP="009E2155">
      <w:pPr>
        <w:numPr>
          <w:ilvl w:val="0"/>
          <w:numId w:val="10"/>
        </w:numPr>
        <w:tabs>
          <w:tab w:val="left" w:pos="709"/>
        </w:tabs>
        <w:overflowPunct w:val="0"/>
        <w:autoSpaceDE w:val="0"/>
        <w:autoSpaceDN w:val="0"/>
        <w:adjustRightInd w:val="0"/>
        <w:spacing w:after="0" w:line="240" w:lineRule="auto"/>
        <w:ind w:left="709" w:right="-1"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dosyasının tamamen okunup kabul edildiğinin belirtilmesi,</w:t>
      </w:r>
    </w:p>
    <w:p w:rsidR="009E2155" w:rsidRPr="009E2155" w:rsidRDefault="009E2155" w:rsidP="009E2155">
      <w:pPr>
        <w:numPr>
          <w:ilvl w:val="0"/>
          <w:numId w:val="10"/>
        </w:numPr>
        <w:tabs>
          <w:tab w:val="left" w:pos="709"/>
          <w:tab w:val="left" w:pos="900"/>
        </w:tabs>
        <w:overflowPunct w:val="0"/>
        <w:autoSpaceDE w:val="0"/>
        <w:autoSpaceDN w:val="0"/>
        <w:adjustRightInd w:val="0"/>
        <w:spacing w:after="0" w:line="240" w:lineRule="auto"/>
        <w:ind w:left="709" w:right="-1"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edilen bedelin rakam ve yazı ile birbirine uygun olarak açıkça yazılması,</w:t>
      </w:r>
    </w:p>
    <w:p w:rsidR="009E2155" w:rsidRPr="009E2155" w:rsidRDefault="009E2155" w:rsidP="009E2155">
      <w:pPr>
        <w:numPr>
          <w:ilvl w:val="0"/>
          <w:numId w:val="10"/>
        </w:numPr>
        <w:tabs>
          <w:tab w:val="left" w:pos="709"/>
          <w:tab w:val="left" w:pos="900"/>
        </w:tabs>
        <w:overflowPunct w:val="0"/>
        <w:autoSpaceDE w:val="0"/>
        <w:autoSpaceDN w:val="0"/>
        <w:adjustRightInd w:val="0"/>
        <w:spacing w:after="0" w:line="240" w:lineRule="auto"/>
        <w:ind w:left="709" w:right="-1"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Üzerinde kazıntı, silinti, düzeltme bulunmaması, </w:t>
      </w:r>
    </w:p>
    <w:p w:rsidR="009E2155" w:rsidRPr="009E2155" w:rsidRDefault="009E2155" w:rsidP="009E2155">
      <w:pPr>
        <w:numPr>
          <w:ilvl w:val="0"/>
          <w:numId w:val="10"/>
        </w:numPr>
        <w:tabs>
          <w:tab w:val="left" w:pos="709"/>
        </w:tabs>
        <w:overflowPunct w:val="0"/>
        <w:autoSpaceDE w:val="0"/>
        <w:autoSpaceDN w:val="0"/>
        <w:adjustRightInd w:val="0"/>
        <w:spacing w:after="0" w:line="240" w:lineRule="auto"/>
        <w:ind w:left="709" w:right="-1" w:hanging="425"/>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mektubunun ad, soyad veya ticaret unvanı yazılmak suretiyle yetkili kişilerce imzalanmış olması,</w:t>
      </w:r>
      <w:r>
        <w:rPr>
          <w:rFonts w:ascii="Times New Roman" w:eastAsia="Times New Roman" w:hAnsi="Times New Roman" w:cs="Times New Roman"/>
          <w:lang w:eastAsia="tr-TR"/>
        </w:rPr>
        <w:t xml:space="preserve"> </w:t>
      </w:r>
      <w:r w:rsidRPr="009E2155">
        <w:rPr>
          <w:rFonts w:ascii="Times New Roman" w:eastAsia="Times New Roman" w:hAnsi="Times New Roman" w:cs="Times New Roman"/>
          <w:lang w:eastAsia="tr-TR"/>
        </w:rPr>
        <w:t>zorunludur.</w:t>
      </w:r>
    </w:p>
    <w:p w:rsidR="009E2155" w:rsidRPr="009E2155" w:rsidRDefault="009E2155" w:rsidP="009E2155">
      <w:pPr>
        <w:tabs>
          <w:tab w:val="left" w:pos="0"/>
          <w:tab w:val="left" w:pos="900"/>
        </w:tabs>
        <w:spacing w:after="0" w:line="240" w:lineRule="auto"/>
        <w:ind w:right="-1" w:firstLine="709"/>
        <w:jc w:val="both"/>
        <w:rPr>
          <w:rFonts w:ascii="Times New Roman" w:eastAsia="Times New Roman" w:hAnsi="Times New Roman" w:cs="Times New Roman"/>
          <w:lang w:eastAsia="tr-TR"/>
        </w:rPr>
      </w:pPr>
    </w:p>
    <w:p w:rsidR="009E2155" w:rsidRPr="009E2155" w:rsidRDefault="009E2155" w:rsidP="009E2155">
      <w:pPr>
        <w:spacing w:after="0" w:line="264" w:lineRule="auto"/>
        <w:jc w:val="both"/>
        <w:rPr>
          <w:rFonts w:ascii="Times New Roman" w:eastAsia="Times New Roman" w:hAnsi="Times New Roman" w:cs="Times New Roman"/>
          <w:bCs/>
          <w:lang w:eastAsia="tr-TR"/>
        </w:rPr>
      </w:pPr>
      <w:r w:rsidRPr="009E2155">
        <w:rPr>
          <w:rFonts w:ascii="Times New Roman" w:eastAsia="Times New Roman" w:hAnsi="Times New Roman" w:cs="Times New Roman"/>
          <w:bCs/>
          <w:lang w:eastAsia="tr-TR"/>
        </w:rPr>
        <w:t>Ortak girişim olarak teklif veren isteklilerin teklif mektuplarının, ortakların tamamı tarafından veya teklif vermeye yetki verdikleri kişiler tarafından imzalanması gerekir.</w:t>
      </w:r>
    </w:p>
    <w:p w:rsidR="009E2155" w:rsidRPr="009E2155" w:rsidRDefault="009E2155" w:rsidP="009E2155">
      <w:pPr>
        <w:tabs>
          <w:tab w:val="left" w:pos="0"/>
        </w:tabs>
        <w:spacing w:after="0" w:line="240" w:lineRule="auto"/>
        <w:ind w:right="-1"/>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ab/>
      </w:r>
    </w:p>
    <w:p w:rsidR="009E2155" w:rsidRPr="009E2155" w:rsidRDefault="009E2155" w:rsidP="009E2155">
      <w:pPr>
        <w:tabs>
          <w:tab w:val="left" w:pos="0"/>
        </w:tabs>
        <w:spacing w:after="0" w:line="240" w:lineRule="auto"/>
        <w:ind w:right="-1"/>
        <w:jc w:val="both"/>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E2155" w:rsidRPr="009E2155" w:rsidRDefault="009E2155" w:rsidP="009E2155">
      <w:pPr>
        <w:tabs>
          <w:tab w:val="left" w:pos="0"/>
        </w:tabs>
        <w:spacing w:after="0" w:line="240" w:lineRule="auto"/>
        <w:ind w:right="-1"/>
        <w:jc w:val="both"/>
        <w:rPr>
          <w:rFonts w:ascii="Times New Roman" w:eastAsia="Times New Roman" w:hAnsi="Times New Roman" w:cs="Times New Roman"/>
          <w:b/>
          <w:lang w:eastAsia="tr-TR"/>
        </w:rPr>
      </w:pPr>
    </w:p>
    <w:p w:rsidR="009E2155" w:rsidRPr="009E2155" w:rsidRDefault="009E2155" w:rsidP="009E2155">
      <w:pPr>
        <w:tabs>
          <w:tab w:val="left" w:pos="0"/>
        </w:tabs>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Madde 25- Tekliflerin geçerlilik süresi</w:t>
      </w:r>
    </w:p>
    <w:p w:rsidR="009E2155" w:rsidRPr="009E2155" w:rsidRDefault="009E2155" w:rsidP="009E2155">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Tekliflerin geçerlilik süresi, ihale tarihinden itibaren en az. 60 takvim günü olmalıdır. Bu süreden daha kısa süreyle geçerli olduğu belirtilen teklif mektupları değerlendirmeye alınmayacaktır. </w:t>
      </w:r>
    </w:p>
    <w:p w:rsidR="009E2155" w:rsidRPr="009E2155" w:rsidRDefault="009E2155" w:rsidP="009E2155">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İhtiyaç duyulması halinde Sözleşme Makamı, teklif geçerlilik süresinin en fazla 30 gün süre ile uzatılması yönünde istekliden talepte bulunacaktır. İstekli Sözleşme Makamının bu talebini kabul </w:t>
      </w:r>
      <w:r w:rsidRPr="009E2155">
        <w:rPr>
          <w:rFonts w:ascii="Times New Roman" w:eastAsia="Times New Roman" w:hAnsi="Times New Roman" w:cs="Times New Roman"/>
          <w:lang w:eastAsia="tr-TR"/>
        </w:rPr>
        <w:lastRenderedPageBreak/>
        <w:t>edebilir veya reddedebilir. Sözleşme Makamının teklif geçerlilik süresinin uzatılması talebini reddeden isteklinin geçici teminatı iade edilecektir.</w:t>
      </w:r>
    </w:p>
    <w:p w:rsidR="009E2155" w:rsidRPr="009E2155" w:rsidRDefault="009E2155" w:rsidP="009E2155">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E2155" w:rsidRPr="009E2155" w:rsidRDefault="009E2155" w:rsidP="009E2155">
      <w:pPr>
        <w:spacing w:after="12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9E2155" w:rsidRPr="009E2155" w:rsidRDefault="009E2155" w:rsidP="009E2155">
      <w:pPr>
        <w:keepNext/>
        <w:tabs>
          <w:tab w:val="left" w:pos="0"/>
        </w:tabs>
        <w:spacing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26- Geçici teminat ve teminat olarak kabul edilecek değerler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b/>
          <w:u w:val="single"/>
          <w:lang w:eastAsia="tr-TR"/>
        </w:rPr>
      </w:pPr>
      <w:r w:rsidRPr="009E2155">
        <w:rPr>
          <w:rFonts w:ascii="Times New Roman" w:eastAsia="Times New Roman" w:hAnsi="Times New Roman" w:cs="Times New Roman"/>
          <w:b/>
          <w:u w:val="single"/>
          <w:lang w:eastAsia="tr-TR"/>
        </w:rPr>
        <w:t>Geçici teminat istenmemektedir.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p>
    <w:p w:rsidR="009E2155" w:rsidRPr="009E2155" w:rsidRDefault="009E2155" w:rsidP="009E2155">
      <w:pPr>
        <w:tabs>
          <w:tab w:val="left" w:pos="0"/>
        </w:tabs>
        <w:spacing w:after="0" w:line="240" w:lineRule="auto"/>
        <w:ind w:right="-1"/>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Madde 27- Geçici teminatın teslim yeri ve iadesi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E2155" w:rsidRPr="009E2155" w:rsidRDefault="009E2155" w:rsidP="009E2155">
      <w:pPr>
        <w:spacing w:before="120" w:after="120" w:line="240" w:lineRule="auto"/>
        <w:jc w:val="both"/>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Madde 28- Son teklif teslim tarihinden önce ek bilgi talepleri</w:t>
      </w:r>
    </w:p>
    <w:p w:rsidR="009E2155" w:rsidRPr="009E2155" w:rsidRDefault="009E2155" w:rsidP="009E2155">
      <w:pPr>
        <w:spacing w:before="120" w:after="12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Sözleşme Makamı, kendi girişimi ile ya da herhangi bir isteklinin talebi üzerine, teklif dosyası hakkında ek bilgi sağlarsa, bu tür bilgileri, tüm isteklilere aynı anda yazılı olarak gönderecektir.</w:t>
      </w:r>
    </w:p>
    <w:p w:rsidR="009E2155" w:rsidRPr="009E2155" w:rsidRDefault="009E2155" w:rsidP="009E2155">
      <w:pPr>
        <w:spacing w:before="120" w:after="120" w:line="240" w:lineRule="auto"/>
        <w:jc w:val="both"/>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Madde 29- Tekliflerin sunulması</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Teklifler, teklif davet mektubunda veya ilanda belirtilen son teslim tarihini geçmeyecek şekilde </w:t>
      </w:r>
      <w:r w:rsidRPr="009E2155">
        <w:rPr>
          <w:rFonts w:ascii="Times New Roman" w:eastAsia="Times New Roman" w:hAnsi="Times New Roman" w:cs="Times New Roman"/>
          <w:color w:val="000000"/>
          <w:u w:val="single"/>
          <w:lang w:eastAsia="tr-TR"/>
        </w:rPr>
        <w:t xml:space="preserve">teslim alınmak </w:t>
      </w:r>
      <w:r w:rsidRPr="009E2155">
        <w:rPr>
          <w:rFonts w:ascii="Times New Roman" w:eastAsia="Times New Roman" w:hAnsi="Times New Roman" w:cs="Times New Roman"/>
          <w:color w:val="000000"/>
          <w:lang w:eastAsia="tr-TR"/>
        </w:rPr>
        <w:t>üzere gönderilmelidir. Teklifler aşağıdaki şekilde teslim edilmelidir:</w:t>
      </w:r>
    </w:p>
    <w:p w:rsidR="009E2155" w:rsidRPr="009E2155" w:rsidRDefault="009E2155" w:rsidP="009E2155">
      <w:pPr>
        <w:numPr>
          <w:ilvl w:val="0"/>
          <w:numId w:val="18"/>
        </w:num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bCs/>
          <w:color w:val="000000"/>
          <w:lang w:eastAsia="tr-TR"/>
        </w:rPr>
        <w:t xml:space="preserve">Taahhütlü posta  / kargo servisi) ile </w:t>
      </w:r>
      <w:r w:rsidRPr="009E2155">
        <w:rPr>
          <w:rFonts w:ascii="Times New Roman" w:eastAsia="Times New Roman" w:hAnsi="Times New Roman" w:cs="Times New Roman"/>
          <w:color w:val="000000"/>
          <w:lang w:eastAsia="tr-TR"/>
        </w:rPr>
        <w:t xml:space="preserve"> Ilıcabaşı Mahallesi Denizli Bulvarı No:97 Efeler / AYDIN </w:t>
      </w:r>
    </w:p>
    <w:p w:rsidR="009E2155" w:rsidRPr="009E2155" w:rsidRDefault="009E2155" w:rsidP="009E2155">
      <w:pPr>
        <w:numPr>
          <w:ilvl w:val="0"/>
          <w:numId w:val="18"/>
        </w:num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b/>
          <w:color w:val="000000"/>
          <w:lang w:eastAsia="tr-TR"/>
        </w:rPr>
        <w:t xml:space="preserve">Ya da </w:t>
      </w:r>
      <w:r w:rsidRPr="009E2155">
        <w:rPr>
          <w:rFonts w:ascii="Times New Roman" w:eastAsia="Times New Roman" w:hAnsi="Times New Roman" w:cs="Times New Roman"/>
          <w:bCs/>
          <w:color w:val="000000"/>
          <w:lang w:eastAsia="tr-TR"/>
        </w:rPr>
        <w:t xml:space="preserve">Sözleşme Makamına doğrudan elden </w:t>
      </w:r>
      <w:r w:rsidRPr="009E2155">
        <w:rPr>
          <w:rFonts w:ascii="Times New Roman" w:eastAsia="Times New Roman" w:hAnsi="Times New Roman" w:cs="Times New Roman"/>
          <w:i/>
          <w:color w:val="000000"/>
          <w:lang w:eastAsia="tr-TR"/>
        </w:rPr>
        <w:t xml:space="preserve">Ilıcabaşı Mahallesi Denizli Bulvarı No:97 Efeler / AYDIN </w:t>
      </w:r>
      <w:r w:rsidRPr="009E2155">
        <w:rPr>
          <w:rFonts w:ascii="Times New Roman" w:eastAsia="Times New Roman" w:hAnsi="Times New Roman" w:cs="Times New Roman"/>
          <w:bCs/>
          <w:color w:val="000000"/>
          <w:lang w:eastAsia="tr-TR"/>
        </w:rPr>
        <w:t xml:space="preserve">teslim (kurye servisleri de dahil) edilmeli ve teslim karşılığında imzalı ve tarihli bir belge alınmalıdır. </w:t>
      </w:r>
    </w:p>
    <w:p w:rsidR="009E2155" w:rsidRPr="009E2155" w:rsidRDefault="009E2155" w:rsidP="009E2155">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lang w:eastAsia="en-GB"/>
        </w:rPr>
      </w:pPr>
      <w:r w:rsidRPr="009E2155">
        <w:rPr>
          <w:rFonts w:ascii="Times New Roman" w:eastAsia="Times New Roman" w:hAnsi="Times New Roman" w:cs="Times New Roman"/>
          <w:b/>
          <w:color w:val="000000"/>
          <w:u w:val="single"/>
          <w:lang w:eastAsia="en-GB"/>
        </w:rPr>
        <w:t>Başka yollarla ulaştırılan teklifler değerlendirmeye alınmayacaktır.</w:t>
      </w:r>
      <w:r w:rsidRPr="009E2155">
        <w:rPr>
          <w:rFonts w:ascii="Times New Roman" w:eastAsia="Times New Roman" w:hAnsi="Times New Roman" w:cs="Times New Roman"/>
          <w:b/>
          <w:color w:val="000000"/>
          <w:lang w:eastAsia="en-GB"/>
        </w:rPr>
        <w:t xml:space="preserve"> </w:t>
      </w:r>
      <w:r w:rsidRPr="009E2155">
        <w:rPr>
          <w:rFonts w:ascii="Times New Roman" w:eastAsia="Times New Roman" w:hAnsi="Times New Roman" w:cs="Times New Roman"/>
          <w:color w:val="000000"/>
          <w:lang w:eastAsia="en-GB"/>
        </w:rPr>
        <w:t xml:space="preserve">Teklifler, çift zarf sistemi kullanılarak teslim edilmelidir; bir dış paket veya zarfın içerisinde, birinin üzerinde </w:t>
      </w:r>
      <w:r w:rsidRPr="009E2155">
        <w:rPr>
          <w:rFonts w:ascii="Times New Roman" w:eastAsia="Times New Roman" w:hAnsi="Times New Roman" w:cs="Times New Roman"/>
          <w:bCs/>
          <w:color w:val="000000"/>
          <w:u w:val="single"/>
          <w:lang w:eastAsia="en-GB"/>
        </w:rPr>
        <w:t>A Zarfı- Teknik Teklif</w:t>
      </w:r>
      <w:r w:rsidRPr="009E2155">
        <w:rPr>
          <w:rFonts w:ascii="Times New Roman" w:eastAsia="Times New Roman" w:hAnsi="Times New Roman" w:cs="Times New Roman"/>
          <w:color w:val="000000"/>
          <w:lang w:eastAsia="en-GB"/>
        </w:rPr>
        <w:t xml:space="preserve">, diğerinin üzerinde </w:t>
      </w:r>
      <w:r w:rsidRPr="009E2155">
        <w:rPr>
          <w:rFonts w:ascii="Times New Roman" w:eastAsia="Times New Roman" w:hAnsi="Times New Roman" w:cs="Times New Roman"/>
          <w:bCs/>
          <w:color w:val="000000"/>
          <w:u w:val="single"/>
          <w:lang w:eastAsia="en-GB"/>
        </w:rPr>
        <w:t>B Zarfı- Mali teklif</w:t>
      </w:r>
      <w:r w:rsidRPr="009E2155">
        <w:rPr>
          <w:rFonts w:ascii="Times New Roman" w:eastAsia="Times New Roman" w:hAnsi="Times New Roman" w:cs="Times New Roman"/>
          <w:color w:val="000000"/>
          <w:u w:val="single"/>
          <w:lang w:eastAsia="en-GB"/>
        </w:rPr>
        <w:t xml:space="preserve"> </w:t>
      </w:r>
      <w:r w:rsidRPr="009E2155">
        <w:rPr>
          <w:rFonts w:ascii="Times New Roman" w:eastAsia="Times New Roman" w:hAnsi="Times New Roman" w:cs="Times New Roman"/>
          <w:color w:val="000000"/>
          <w:lang w:eastAsia="en-GB"/>
        </w:rPr>
        <w:t>yazan iki ayrı mühürlü zarf olmalıdır.</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E2155" w:rsidRPr="009E2155" w:rsidRDefault="009E2155" w:rsidP="009E2155">
      <w:pPr>
        <w:spacing w:before="120" w:after="120" w:line="240" w:lineRule="auto"/>
        <w:jc w:val="both"/>
        <w:rPr>
          <w:rFonts w:ascii="Times New Roman" w:eastAsia="Times New Roman" w:hAnsi="Times New Roman" w:cs="Times New Roman"/>
          <w:color w:val="000000"/>
          <w:u w:val="single"/>
          <w:lang w:eastAsia="tr-TR"/>
        </w:rPr>
      </w:pPr>
      <w:r w:rsidRPr="009E2155">
        <w:rPr>
          <w:rFonts w:ascii="Times New Roman" w:eastAsia="Times New Roman" w:hAnsi="Times New Roman" w:cs="Times New Roman"/>
          <w:color w:val="000000"/>
          <w:u w:val="single"/>
          <w:lang w:eastAsia="tr-TR"/>
        </w:rPr>
        <w:t>Bu kuralların herhangi bir şekilde yerine getirilmemesi, (örn. Mühürlenmemiş zarflar ya da teknik teklifte fiyata herhangi bir atıf yapılması) kuralların ihlali olarak değerlendirilecek ve teklifin reddedilmesine yol açacaktır.</w:t>
      </w:r>
    </w:p>
    <w:p w:rsidR="009E2155" w:rsidRPr="009E2155" w:rsidRDefault="009E2155" w:rsidP="009E2155">
      <w:pPr>
        <w:keepNext/>
        <w:spacing w:before="120" w:after="120" w:line="240" w:lineRule="auto"/>
        <w:jc w:val="both"/>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Madde 30- Tekliflerin mülkiyeti</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Sözleşme Makamı, bu ihale süreci sırasında alınan tüm tekliflerin mülkiyet haklarına sahiptir. Sonuç olarak, teklif sahiplerinin tekliflerini geri alma hakları yoktur.</w:t>
      </w:r>
    </w:p>
    <w:p w:rsidR="009E2155" w:rsidRPr="009E2155" w:rsidRDefault="009E2155" w:rsidP="009E2155">
      <w:pPr>
        <w:spacing w:before="120" w:after="120" w:line="240" w:lineRule="auto"/>
        <w:jc w:val="both"/>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lastRenderedPageBreak/>
        <w:t>Madde 31-Tekliflerin açılması</w:t>
      </w:r>
    </w:p>
    <w:p w:rsidR="009E2155" w:rsidRPr="009E2155" w:rsidRDefault="009E2155" w:rsidP="009E2155">
      <w:pPr>
        <w:spacing w:after="0" w:line="240" w:lineRule="auto"/>
        <w:ind w:right="-1"/>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Değerlendirme Komitesince, tekliflerin alınması ve açılmasında aşağıda yer alan usul uygulanır;</w:t>
      </w:r>
      <w:r w:rsidRPr="009E2155">
        <w:rPr>
          <w:rFonts w:ascii="Times New Roman" w:eastAsia="Times New Roman" w:hAnsi="Times New Roman" w:cs="Times New Roman"/>
          <w:lang w:eastAsia="tr-TR"/>
        </w:rPr>
        <w:tab/>
      </w:r>
    </w:p>
    <w:p w:rsidR="009E2155" w:rsidRPr="009E2155" w:rsidRDefault="009E2155" w:rsidP="009E2155">
      <w:pPr>
        <w:numPr>
          <w:ilvl w:val="0"/>
          <w:numId w:val="11"/>
        </w:numPr>
        <w:overflowPunct w:val="0"/>
        <w:autoSpaceDE w:val="0"/>
        <w:autoSpaceDN w:val="0"/>
        <w:adjustRightInd w:val="0"/>
        <w:spacing w:before="120" w:after="0" w:line="240" w:lineRule="auto"/>
        <w:ind w:left="709" w:right="-1" w:hanging="430"/>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Değerlendirme Komitesince bu Şartnamede belirtilen ihale saatine kadar kaç teklif verilmiş olduğu bir tutanakla tespit edilerek, hazır bulunanlara duyurulur ve hemen ihaleye başlanır.</w:t>
      </w:r>
    </w:p>
    <w:p w:rsidR="009E2155" w:rsidRPr="009E2155" w:rsidRDefault="009E2155" w:rsidP="009E2155">
      <w:pPr>
        <w:numPr>
          <w:ilvl w:val="0"/>
          <w:numId w:val="11"/>
        </w:numPr>
        <w:tabs>
          <w:tab w:val="left" w:pos="0"/>
          <w:tab w:val="left" w:pos="360"/>
        </w:tabs>
        <w:overflowPunct w:val="0"/>
        <w:autoSpaceDE w:val="0"/>
        <w:autoSpaceDN w:val="0"/>
        <w:adjustRightInd w:val="0"/>
        <w:spacing w:before="120" w:after="60" w:line="240" w:lineRule="auto"/>
        <w:ind w:left="709" w:right="-142" w:hanging="430"/>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E2155" w:rsidRPr="009E2155" w:rsidRDefault="009E2155" w:rsidP="009E2155">
      <w:pPr>
        <w:numPr>
          <w:ilvl w:val="0"/>
          <w:numId w:val="11"/>
        </w:numPr>
        <w:tabs>
          <w:tab w:val="left" w:pos="0"/>
          <w:tab w:val="left" w:pos="360"/>
        </w:tabs>
        <w:overflowPunct w:val="0"/>
        <w:autoSpaceDE w:val="0"/>
        <w:autoSpaceDN w:val="0"/>
        <w:adjustRightInd w:val="0"/>
        <w:spacing w:before="120" w:after="60" w:line="240" w:lineRule="auto"/>
        <w:ind w:left="709" w:right="-142" w:hanging="430"/>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E2155" w:rsidRPr="009E2155" w:rsidRDefault="009E2155" w:rsidP="009E2155">
      <w:pPr>
        <w:tabs>
          <w:tab w:val="left" w:pos="0"/>
          <w:tab w:val="left" w:pos="360"/>
          <w:tab w:val="num" w:pos="709"/>
        </w:tabs>
        <w:overflowPunct w:val="0"/>
        <w:autoSpaceDE w:val="0"/>
        <w:autoSpaceDN w:val="0"/>
        <w:adjustRightInd w:val="0"/>
        <w:spacing w:before="120" w:after="60" w:line="240" w:lineRule="auto"/>
        <w:ind w:left="709" w:right="-142" w:hanging="430"/>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ab/>
      </w:r>
      <w:r w:rsidRPr="009E2155">
        <w:rPr>
          <w:rFonts w:ascii="Times New Roman" w:eastAsia="Times New Roman" w:hAnsi="Times New Roman" w:cs="Times New Roman"/>
        </w:rPr>
        <w:tab/>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E2155" w:rsidRPr="009E2155" w:rsidRDefault="009E2155" w:rsidP="009E2155">
      <w:pPr>
        <w:numPr>
          <w:ilvl w:val="0"/>
          <w:numId w:val="11"/>
        </w:numPr>
        <w:tabs>
          <w:tab w:val="left" w:pos="0"/>
          <w:tab w:val="left" w:pos="360"/>
        </w:tabs>
        <w:overflowPunct w:val="0"/>
        <w:autoSpaceDE w:val="0"/>
        <w:autoSpaceDN w:val="0"/>
        <w:adjustRightInd w:val="0"/>
        <w:spacing w:before="120" w:after="60" w:line="240" w:lineRule="auto"/>
        <w:ind w:left="709" w:right="-142" w:hanging="430"/>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c. bendine göre düzenlenecek tutanaklar Değerlendirme Komitesince imzalanır. Bu tutanakların Değerlendirme Komitesi başkanı tarafından onaylanmış bir sureti isteyenlere imza karşılığı verilir.</w:t>
      </w:r>
    </w:p>
    <w:p w:rsidR="009E2155" w:rsidRPr="009E2155" w:rsidRDefault="009E2155" w:rsidP="009E2155">
      <w:pPr>
        <w:numPr>
          <w:ilvl w:val="0"/>
          <w:numId w:val="11"/>
        </w:numPr>
        <w:tabs>
          <w:tab w:val="left" w:pos="0"/>
        </w:tabs>
        <w:overflowPunct w:val="0"/>
        <w:autoSpaceDE w:val="0"/>
        <w:autoSpaceDN w:val="0"/>
        <w:adjustRightInd w:val="0"/>
        <w:spacing w:before="120" w:after="60" w:line="240" w:lineRule="auto"/>
        <w:ind w:left="709" w:right="-142" w:hanging="430"/>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Bu aşamada; hiçbir teklifin reddine veya kabulüne karar verilmez, teklifi oluşturan belgeler düzeltilemez ve tamamlanamaz. Teklifler Değerlendirme Komitesince hemen değerlendirilmek üzere oturum kapatılır.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rPr>
      </w:pPr>
      <w:r w:rsidRPr="009E2155">
        <w:rPr>
          <w:rFonts w:ascii="Times New Roman" w:eastAsia="Times New Roman" w:hAnsi="Times New Roman" w:cs="Times New Roman"/>
          <w:b/>
        </w:rPr>
        <w:t>Madde 32-Tekliflerin değerlendirilmesi</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Teklif zarfı içinde sunulması gereken belgeler ve bu belgelere eklenmesi zorunlu olan eklerinden herhangi birinin, isteklilerce sunulmaması halinde,  bu eksik belgeler ve ekleri tamamlatılmayacaktır.</w:t>
      </w:r>
    </w:p>
    <w:p w:rsidR="009E2155" w:rsidRPr="009E2155" w:rsidRDefault="009E2155" w:rsidP="009E2155">
      <w:pPr>
        <w:spacing w:after="60" w:line="240" w:lineRule="auto"/>
        <w:ind w:right="2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Ancak, </w:t>
      </w:r>
    </w:p>
    <w:p w:rsidR="009E2155" w:rsidRPr="009E2155" w:rsidRDefault="009E2155" w:rsidP="009E2155">
      <w:pPr>
        <w:numPr>
          <w:ilvl w:val="0"/>
          <w:numId w:val="12"/>
        </w:numPr>
        <w:spacing w:after="60" w:line="240" w:lineRule="auto"/>
        <w:ind w:left="709" w:right="23"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E2155" w:rsidRPr="009E2155" w:rsidRDefault="009E2155" w:rsidP="009E2155">
      <w:pPr>
        <w:numPr>
          <w:ilvl w:val="0"/>
          <w:numId w:val="12"/>
        </w:numPr>
        <w:spacing w:after="60" w:line="240" w:lineRule="auto"/>
        <w:ind w:left="709" w:right="23"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E2155" w:rsidRPr="009E2155" w:rsidRDefault="009E2155" w:rsidP="009E2155">
      <w:pPr>
        <w:numPr>
          <w:ilvl w:val="0"/>
          <w:numId w:val="12"/>
        </w:numPr>
        <w:spacing w:after="60" w:line="240" w:lineRule="auto"/>
        <w:ind w:left="709" w:right="23" w:hanging="425"/>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7 nci maddede yararlanıcı tarafından eksik evrak olarak tanımlanacak belgeler verilen süre içinde tamamlanacaktır. </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 xml:space="preserve">Bu ilk değerlendirme ve işlemler sonucunda belgeleri eksiksiz ve teklif mektubu ile geçici teminatı usulüne uygun olan isteklilerin tekliflerinin ayrıntılı değerlendirilmesine geçilir. </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lastRenderedPageBreak/>
        <w:t xml:space="preserve">En son aşamada isteklilerin mali teklif mektubu eki cetvellerinde aritmetik hata bulunup bulunmadığı kontrol edilir. </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lang w:eastAsia="tr-TR"/>
        </w:rPr>
        <w:t>Sözleşme Makamının tekliflerin mali kaynakları aşması halinde aşan tutarı kendi ödemek istemesi durumu hariç olmak üzere,</w:t>
      </w:r>
      <w:r w:rsidRPr="009E2155">
        <w:rPr>
          <w:rFonts w:ascii="Times New Roman" w:eastAsia="Times New Roman" w:hAnsi="Times New Roman" w:cs="Times New Roman"/>
          <w:color w:val="000000"/>
          <w:lang w:eastAsia="tr-TR"/>
        </w:rPr>
        <w:t xml:space="preserve"> tüm ihalelerde, , sözleşme için kullanılabilecek azami bütçeyi aşan teklifler elenecektir.</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b/>
        </w:rPr>
        <w:t>Madde 33- İsteklilerden tekliflerine açıklık getirilmesinin istenilmesi</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Değerlendirme Komitesinin talebi üzerine Sözleşme Makamı, tekliflerin incelenmesi, karşılaştırılması ve değerlendirilmesinde yararlanmak üzere net olmayan hususlarla ilgili isteklilerden tekliflerini açıklamalarını isteyebilir.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rPr>
      </w:pPr>
      <w:r w:rsidRPr="009E2155">
        <w:rPr>
          <w:rFonts w:ascii="Times New Roman" w:eastAsia="Times New Roman" w:hAnsi="Times New Roman" w:cs="Times New Roman"/>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E2155">
        <w:rPr>
          <w:rFonts w:ascii="Times New Roman" w:eastAsia="Times New Roman" w:hAnsi="Times New Roman" w:cs="Times New Roman"/>
          <w:bCs/>
        </w:rPr>
        <w:t>ın açıklama talebi ve isteklinin bu talebe vereceği cevaplar yazılı olacaktır.</w:t>
      </w:r>
    </w:p>
    <w:p w:rsidR="009E2155" w:rsidRPr="009E2155" w:rsidRDefault="009E2155" w:rsidP="009E2155">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rPr>
      </w:pPr>
      <w:r w:rsidRPr="009E2155">
        <w:rPr>
          <w:rFonts w:ascii="Times New Roman" w:eastAsia="Times New Roman" w:hAnsi="Times New Roman" w:cs="Times New Roman"/>
          <w:b/>
        </w:rPr>
        <w:t>Madde 34-Bütün tekliflerin reddedilmesi ve ihalenin iptal edilmesinde Sözleşme Makamının serbestliği</w:t>
      </w:r>
    </w:p>
    <w:p w:rsidR="009E2155" w:rsidRPr="009E2155" w:rsidRDefault="009E2155" w:rsidP="009E2155">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rPr>
      </w:pPr>
      <w:r w:rsidRPr="009E2155">
        <w:rPr>
          <w:rFonts w:ascii="Times New Roman" w:eastAsia="Times New Roman" w:hAnsi="Times New Roman" w:cs="Times New Roman"/>
          <w:bCs/>
        </w:rPr>
        <w:t xml:space="preserve">Değerlendirme Komitesinin kararı üzerine </w:t>
      </w:r>
      <w:r w:rsidRPr="009E2155">
        <w:rPr>
          <w:rFonts w:ascii="Times New Roman" w:eastAsia="Times New Roman" w:hAnsi="Times New Roman" w:cs="Times New Roman"/>
        </w:rPr>
        <w:t>Sözleşme Makamı</w:t>
      </w:r>
      <w:r w:rsidRPr="009E2155">
        <w:rPr>
          <w:rFonts w:ascii="Times New Roman" w:eastAsia="Times New Roman" w:hAnsi="Times New Roman" w:cs="Times New Roman"/>
          <w:bCs/>
        </w:rPr>
        <w:t xml:space="preserve">, gerekçelerini net bir şekilde belirterek, verilmiş olan bütün teklifleri reddetmekte ve ihaleyi iptal etmekte serbesttir. </w:t>
      </w:r>
      <w:r w:rsidRPr="009E2155">
        <w:rPr>
          <w:rFonts w:ascii="Times New Roman" w:eastAsia="Times New Roman" w:hAnsi="Times New Roman" w:cs="Times New Roman"/>
        </w:rPr>
        <w:t>Sözleşme Makamı</w:t>
      </w:r>
      <w:r w:rsidRPr="009E2155">
        <w:rPr>
          <w:rFonts w:ascii="Times New Roman" w:eastAsia="Times New Roman" w:hAnsi="Times New Roman" w:cs="Times New Roman"/>
          <w:bCs/>
        </w:rPr>
        <w:t xml:space="preserve"> bütün tekliflerin reddedilmesi nedeniyle herhangi bir yükümlülük altına girmez. </w:t>
      </w:r>
    </w:p>
    <w:p w:rsidR="009E2155" w:rsidRPr="009E2155" w:rsidRDefault="009E2155" w:rsidP="009E2155">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color w:val="000000"/>
        </w:rPr>
        <w:t>İptal, aşağıdaki durumlarda gerçekleşebilir:</w:t>
      </w:r>
    </w:p>
    <w:p w:rsidR="009E2155" w:rsidRPr="009E2155" w:rsidRDefault="009E2155" w:rsidP="009E2155">
      <w:pPr>
        <w:numPr>
          <w:ilvl w:val="0"/>
          <w:numId w:val="13"/>
        </w:numPr>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Teklif sürecinin başarısız olması, örn. Nitelik açısından ve mali açıdan değerli bir teklif gelmemesi ya da hiçbir teklif gelmemesi;</w:t>
      </w:r>
    </w:p>
    <w:p w:rsidR="009E2155" w:rsidRPr="009E2155" w:rsidRDefault="009E2155" w:rsidP="009E2155">
      <w:pPr>
        <w:numPr>
          <w:ilvl w:val="0"/>
          <w:numId w:val="13"/>
        </w:numPr>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Projenin ekonomik ya da teknik verilerinin temelden değişmesi;</w:t>
      </w:r>
    </w:p>
    <w:p w:rsidR="009E2155" w:rsidRPr="009E2155" w:rsidRDefault="009E2155" w:rsidP="009E2155">
      <w:pPr>
        <w:numPr>
          <w:ilvl w:val="0"/>
          <w:numId w:val="13"/>
        </w:numPr>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Teknik açıdan yeterli olan tüm tekliflerin sözleşme için ayrılan azami bütçeyi aşması; </w:t>
      </w:r>
      <w:r w:rsidRPr="009E2155">
        <w:rPr>
          <w:rFonts w:ascii="Times New Roman" w:eastAsia="Times New Roman" w:hAnsi="Times New Roman" w:cs="Times New Roman"/>
          <w:lang w:eastAsia="tr-TR"/>
        </w:rPr>
        <w:t>(Sözleşme Makamının tekliflerin mali kaynakları aşması halinde aşan tutarı kendi ödemek istemesi durumu hariç)</w:t>
      </w:r>
    </w:p>
    <w:p w:rsidR="009E2155" w:rsidRPr="009E2155" w:rsidRDefault="009E2155" w:rsidP="009E2155">
      <w:pPr>
        <w:numPr>
          <w:ilvl w:val="0"/>
          <w:numId w:val="13"/>
        </w:numPr>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Süreçte bazı usulsüzlükler meydana gelmesi, özelikle bunların adil rekabeti engellemesi; </w:t>
      </w:r>
    </w:p>
    <w:p w:rsidR="009E2155" w:rsidRPr="009E2155" w:rsidRDefault="009E2155" w:rsidP="009E2155">
      <w:pPr>
        <w:numPr>
          <w:ilvl w:val="0"/>
          <w:numId w:val="13"/>
        </w:numPr>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lastRenderedPageBreak/>
        <w:t>İstisnai haller ya da mücbir sebeplerin, sözleşmenin normal şekilde ifasını imkânsız kılması.</w:t>
      </w:r>
    </w:p>
    <w:p w:rsidR="009E2155" w:rsidRPr="009E2155" w:rsidRDefault="009E2155" w:rsidP="009E2155">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rPr>
        <w:t>İhalenin iptal edilmesi halinde bu durum bütün isteklilere derhal bildirilir.</w:t>
      </w:r>
      <w:r w:rsidRPr="009E2155">
        <w:rPr>
          <w:rFonts w:ascii="Times New Roman" w:eastAsia="Times New Roman" w:hAnsi="Times New Roman" w:cs="Times New Roman"/>
          <w:color w:val="000000"/>
        </w:rPr>
        <w:t xml:space="preserve"> İhale sürecinin iptal edilmesi</w:t>
      </w:r>
      <w:r w:rsidRPr="009E2155">
        <w:rPr>
          <w:rFonts w:ascii="Times New Roman" w:eastAsia="Times New Roman" w:hAnsi="Times New Roman" w:cs="Times New Roman"/>
          <w:b/>
          <w:color w:val="000000"/>
        </w:rPr>
        <w:t xml:space="preserve"> </w:t>
      </w:r>
      <w:r w:rsidRPr="009E2155">
        <w:rPr>
          <w:rFonts w:ascii="Times New Roman" w:eastAsia="Times New Roman" w:hAnsi="Times New Roman" w:cs="Times New Roman"/>
          <w:color w:val="000000"/>
        </w:rPr>
        <w:t>durumunda, Sözleşme Makamı, tüm teklif sahiplerine durumu bildirecektir. Şayet ihale süreci, herhangi bir teklifin dış zarfı açılmadan iptal edilirse, açılmamış haldeki mühürlü zarflar, teklif sahiplerine iade edilecektir.</w:t>
      </w:r>
    </w:p>
    <w:p w:rsidR="009E2155" w:rsidRPr="009E2155" w:rsidRDefault="009E2155" w:rsidP="009E2155">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u w:val="single"/>
        </w:rPr>
      </w:pPr>
      <w:r w:rsidRPr="009E2155">
        <w:rPr>
          <w:rFonts w:ascii="Times New Roman" w:eastAsia="Times New Roman" w:hAnsi="Times New Roman" w:cs="Times New Roman"/>
          <w:color w:val="000000"/>
          <w:u w:val="single"/>
        </w:rPr>
        <w:t xml:space="preserve">Sözleşme Makamı, hiçbir durumda ve herhangi bir kısıtlama olmaksızın ihale sürecinin iptal edilmesiyle ortaya çıkan zarardan ve kar kaybından bu konuda önceden uyarılmış olsa bile, sorumlu tutulamaz. </w:t>
      </w:r>
    </w:p>
    <w:p w:rsidR="009E2155" w:rsidRPr="009E2155" w:rsidRDefault="009E2155" w:rsidP="009E2155">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u w:val="single"/>
        </w:rPr>
      </w:pPr>
      <w:r w:rsidRPr="009E2155">
        <w:rPr>
          <w:rFonts w:ascii="Times New Roman" w:eastAsia="Times New Roman" w:hAnsi="Times New Roman" w:cs="Times New Roman"/>
          <w:color w:val="000000"/>
          <w:u w:val="single"/>
        </w:rPr>
        <w:t>İhale sürecinin iptal edilmiş olması,  Sözleşme Makamının Kalkınma Ajansı’na karşı olan sorumluluğunu ortadan kaldırmaz.</w:t>
      </w:r>
    </w:p>
    <w:p w:rsidR="009E2155" w:rsidRPr="009E2155" w:rsidRDefault="009E2155" w:rsidP="009E2155">
      <w:pPr>
        <w:spacing w:before="120" w:after="120" w:line="240" w:lineRule="auto"/>
        <w:jc w:val="both"/>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Madde 35- Etik Kurallar</w:t>
      </w:r>
    </w:p>
    <w:p w:rsidR="009E2155" w:rsidRPr="009E2155" w:rsidRDefault="009E2155" w:rsidP="009E2155">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rPr>
      </w:pPr>
      <w:r w:rsidRPr="009E2155">
        <w:rPr>
          <w:rFonts w:ascii="Times New Roman" w:eastAsia="Times New Roman" w:hAnsi="Times New Roman" w:cs="Times New Roman"/>
          <w:bCs/>
        </w:rPr>
        <w:t>Kalkınma Ajansları tarafından sağlanan mali destekler kapsamında Sözleşme Makamının gerçekleştirdiği ihalelerde aşağıda belirtilen etik kurallara uyulması zorunludur;</w:t>
      </w:r>
    </w:p>
    <w:p w:rsidR="009E2155" w:rsidRPr="009E2155" w:rsidRDefault="009E2155" w:rsidP="009E2155">
      <w:pPr>
        <w:numPr>
          <w:ilvl w:val="0"/>
          <w:numId w:val="1"/>
        </w:numPr>
        <w:tabs>
          <w:tab w:val="num" w:pos="709"/>
        </w:tabs>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E2155" w:rsidRPr="009E2155" w:rsidRDefault="009E2155" w:rsidP="009E2155">
      <w:pPr>
        <w:numPr>
          <w:ilvl w:val="0"/>
          <w:numId w:val="1"/>
        </w:numPr>
        <w:tabs>
          <w:tab w:val="num" w:pos="709"/>
        </w:tabs>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İstekli, herhangi bir potansiyel çıkar çatışmasından etkilenmemeli ve diğer teklif sahipleriyle ya da proje kapsamındaki diğer kimselerle hiçbir şekilde bağlantı kurmamalıdır.</w:t>
      </w:r>
    </w:p>
    <w:p w:rsidR="009E2155" w:rsidRPr="009E2155" w:rsidRDefault="009E2155" w:rsidP="009E2155">
      <w:pPr>
        <w:numPr>
          <w:ilvl w:val="0"/>
          <w:numId w:val="1"/>
        </w:numPr>
        <w:tabs>
          <w:tab w:val="num" w:pos="709"/>
        </w:tabs>
        <w:spacing w:before="120" w:after="120" w:line="240" w:lineRule="auto"/>
        <w:ind w:left="709" w:hanging="425"/>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Bir teklif verilirken, aday veya istekli, meslek ve iş hayatının gerektirdiği şekilde tarafsız ve güvenilir bir şekilde davranmalıdır. </w:t>
      </w:r>
    </w:p>
    <w:p w:rsidR="009E2155" w:rsidRPr="009E2155" w:rsidRDefault="009E2155" w:rsidP="009E2155">
      <w:pPr>
        <w:spacing w:before="120"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Etik kurallara uyulmaması, adayın, isteklinin veya yüklenicinin Kalkınma Ajanslarınca düzenlenen diğer destekleme faaliyetlerinden de dışlanmasına neden olabilir.</w:t>
      </w:r>
    </w:p>
    <w:p w:rsidR="009E2155" w:rsidRPr="009E2155" w:rsidRDefault="009E2155" w:rsidP="009E2155">
      <w:pPr>
        <w:keepNext/>
        <w:spacing w:before="120" w:after="120" w:line="240" w:lineRule="auto"/>
        <w:jc w:val="both"/>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Madde 36- İtirazlar</w:t>
      </w:r>
    </w:p>
    <w:p w:rsidR="009E2155" w:rsidRPr="009E2155" w:rsidRDefault="009E2155" w:rsidP="009E2155">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color w:val="00000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E2155" w:rsidRPr="009E2155" w:rsidRDefault="009E2155" w:rsidP="009E2155">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color w:val="00000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E2155" w:rsidRPr="009E2155" w:rsidRDefault="009E2155" w:rsidP="009E2155">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color w:val="000000"/>
        </w:rPr>
        <w:t>Eğer yukarıda anlatılan yöntem başarılı olmazsa; istekli, olayı Sözleşme Makamının bağlı olduğu ulusal yargı sistemine intikal ettirme hakkına sahiptir.</w:t>
      </w:r>
    </w:p>
    <w:p w:rsidR="009E2155" w:rsidRPr="009E2155" w:rsidRDefault="009E2155" w:rsidP="009E2155">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rPr>
      </w:pPr>
      <w:r w:rsidRPr="009E2155">
        <w:rPr>
          <w:rFonts w:ascii="Times New Roman" w:eastAsia="Times New Roman" w:hAnsi="Times New Roman" w:cs="Times New Roman"/>
          <w:i/>
          <w:color w:val="000000"/>
        </w:rPr>
        <w:t>Okudum, kabul ediyorum. .../.../200...</w:t>
      </w:r>
    </w:p>
    <w:p w:rsidR="009E2155" w:rsidRPr="009E2155" w:rsidRDefault="009E2155" w:rsidP="009E2155">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rPr>
      </w:pPr>
      <w:r w:rsidRPr="009E2155">
        <w:rPr>
          <w:rFonts w:ascii="Times New Roman" w:eastAsia="Times New Roman" w:hAnsi="Times New Roman" w:cs="Times New Roman"/>
          <w:i/>
          <w:color w:val="000000"/>
        </w:rPr>
        <w:t>İmza</w:t>
      </w:r>
    </w:p>
    <w:p w:rsidR="009E2155" w:rsidRPr="009E2155" w:rsidRDefault="009E2155" w:rsidP="009E2155">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i/>
          <w:color w:val="000000"/>
        </w:rPr>
        <w:t>Teklif Veren</w:t>
      </w: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Bölüm B: Taslak Sözleşme (Özel Koşullar) ve Ekleri</w:t>
      </w: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bookmarkStart w:id="6" w:name="_Toc232234022"/>
      <w:r w:rsidRPr="009E2155">
        <w:rPr>
          <w:rFonts w:ascii="Times New Roman" w:eastAsia="Times New Roman" w:hAnsi="Times New Roman" w:cs="Times New Roman"/>
          <w:b/>
          <w:lang w:eastAsia="tr-TR"/>
        </w:rPr>
        <w:t>SÖZLEŞME VE ÖZEL KOŞULLAR</w:t>
      </w:r>
      <w:bookmarkEnd w:id="6"/>
    </w:p>
    <w:p w:rsidR="009E2155" w:rsidRPr="009E2155" w:rsidRDefault="009E2155" w:rsidP="009E2155">
      <w:pPr>
        <w:keepNext/>
        <w:keepLines/>
        <w:spacing w:after="0" w:line="240" w:lineRule="auto"/>
        <w:ind w:left="1508" w:hanging="431"/>
        <w:jc w:val="center"/>
        <w:outlineLvl w:val="1"/>
        <w:rPr>
          <w:rFonts w:ascii="Times New Roman" w:eastAsia="Times New Roman" w:hAnsi="Times New Roman" w:cs="Times New Roman"/>
          <w:bCs/>
          <w:i/>
          <w:color w:val="2E74B5"/>
          <w:lang w:eastAsia="tr-TR"/>
        </w:rPr>
      </w:pPr>
      <w:r w:rsidRPr="009E2155">
        <w:rPr>
          <w:rFonts w:ascii="Times New Roman" w:eastAsia="Times New Roman" w:hAnsi="Times New Roman" w:cs="Times New Roman"/>
          <w:bCs/>
          <w:i/>
          <w:color w:val="2E74B5"/>
          <w:lang w:eastAsia="tr-TR"/>
        </w:rPr>
        <w:tab/>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noProof/>
          <w:lang w:eastAsia="tr-TR"/>
        </w:rPr>
        <mc:AlternateContent>
          <mc:Choice Requires="wps">
            <w:drawing>
              <wp:inline distT="0" distB="0" distL="0" distR="0">
                <wp:extent cx="5864225" cy="543560"/>
                <wp:effectExtent l="0" t="0" r="22225" b="27940"/>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9E2155" w:rsidRPr="00C24BE6" w:rsidRDefault="009E2155" w:rsidP="009E215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fAWpti8CAABWBAAADgAAAAAAAAAAAAAAAAAuAgAAZHJz&#10;L2Uyb0RvYy54bWxQSwECLQAUAAYACAAAACEA48ZQDNsAAAAEAQAADwAAAAAAAAAAAAAAAACJBAAA&#10;ZHJzL2Rvd25yZXYueG1sUEsFBgAAAAAEAAQA8wAAAJEFAAAAAA==&#10;" fillcolor="silver">
                <v:textbox>
                  <w:txbxContent>
                    <w:p w:rsidR="009E2155" w:rsidRPr="00C24BE6" w:rsidRDefault="009E2155" w:rsidP="009E2155">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bookmarkStart w:id="7" w:name="_Toc179364466"/>
      <w:bookmarkStart w:id="8" w:name="_Toc232234023"/>
      <w:r w:rsidRPr="009E2155">
        <w:rPr>
          <w:rFonts w:ascii="Times New Roman" w:eastAsia="Times New Roman" w:hAnsi="Times New Roman" w:cs="Times New Roman"/>
          <w:b/>
          <w:lang w:eastAsia="tr-TR"/>
        </w:rPr>
        <w:t>&lt;MAL ALIMI/HİZMET ALIMI/YAPIM İŞİ&gt; SÖZLEŞMESİ</w:t>
      </w:r>
      <w:bookmarkEnd w:id="7"/>
      <w:bookmarkEnd w:id="8"/>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Bir tarafta</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&lt;Sözleşme Makamının (Mali Destek Yararlanıcısının) resmi adı ve adresi &gt;</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("Sözleşme Makamı"), ve</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Diğer tarafta</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sym w:font="Symbol" w:char="F03C"/>
      </w:r>
      <w:r w:rsidRPr="009E2155">
        <w:rPr>
          <w:rFonts w:ascii="Times New Roman" w:eastAsia="Times New Roman" w:hAnsi="Times New Roman" w:cs="Times New Roman"/>
          <w:lang w:eastAsia="tr-TR"/>
        </w:rPr>
        <w:t xml:space="preserve"> </w:t>
      </w:r>
      <w:r w:rsidRPr="009E2155">
        <w:rPr>
          <w:rFonts w:ascii="Times New Roman" w:eastAsia="Times New Roman" w:hAnsi="Times New Roman" w:cs="Times New Roman"/>
          <w:color w:val="000000"/>
          <w:lang w:eastAsia="tr-TR"/>
        </w:rPr>
        <w:t xml:space="preserve">Tedarikçinin/Hizmet Sunucusunun/Yapım Müteahhidinin Tam Resmi Adı </w:t>
      </w:r>
      <w:r w:rsidRPr="009E2155">
        <w:rPr>
          <w:rFonts w:ascii="Times New Roman" w:eastAsia="Times New Roman" w:hAnsi="Times New Roman" w:cs="Times New Roman"/>
          <w:color w:val="000000"/>
          <w:lang w:eastAsia="tr-TR"/>
        </w:rPr>
        <w:sym w:font="Symbol" w:char="F03E"/>
      </w:r>
      <w:r w:rsidRPr="009E2155">
        <w:rPr>
          <w:rFonts w:ascii="Times New Roman" w:eastAsia="Times New Roman" w:hAnsi="Times New Roman" w:cs="Times New Roman"/>
          <w:color w:val="000000"/>
          <w:lang w:eastAsia="tr-TR"/>
        </w:rPr>
        <w:t xml:space="preserve">  </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sym w:font="Symbol" w:char="F03C"/>
      </w:r>
      <w:r w:rsidRPr="009E2155">
        <w:rPr>
          <w:rFonts w:ascii="Times New Roman" w:eastAsia="Times New Roman" w:hAnsi="Times New Roman" w:cs="Times New Roman"/>
          <w:lang w:eastAsia="tr-TR"/>
        </w:rPr>
        <w:t xml:space="preserve"> </w:t>
      </w:r>
      <w:r w:rsidRPr="009E2155">
        <w:rPr>
          <w:rFonts w:ascii="Times New Roman" w:eastAsia="Times New Roman" w:hAnsi="Times New Roman" w:cs="Times New Roman"/>
          <w:color w:val="000000"/>
          <w:lang w:eastAsia="tr-TR"/>
        </w:rPr>
        <w:t xml:space="preserve">Hukuki statüsü / unvanı </w:t>
      </w:r>
      <w:r w:rsidRPr="009E2155">
        <w:rPr>
          <w:rFonts w:ascii="Times New Roman" w:eastAsia="Times New Roman" w:hAnsi="Times New Roman" w:cs="Times New Roman"/>
          <w:color w:val="000000"/>
          <w:lang w:eastAsia="tr-TR"/>
        </w:rPr>
        <w:sym w:font="Symbol" w:char="F03E"/>
      </w:r>
      <w:r w:rsidRPr="009E2155">
        <w:rPr>
          <w:rFonts w:ascii="Times New Roman" w:eastAsia="Times New Roman" w:hAnsi="Times New Roman" w:cs="Times New Roman"/>
          <w:color w:val="000000"/>
          <w:lang w:eastAsia="tr-TR"/>
        </w:rPr>
        <w:t xml:space="preserve"> </w:t>
      </w:r>
      <w:r w:rsidRPr="009E2155">
        <w:rPr>
          <w:rFonts w:ascii="Times New Roman" w:eastAsia="Times New Roman" w:hAnsi="Times New Roman" w:cs="Times New Roman"/>
          <w:color w:val="000000"/>
          <w:vertAlign w:val="superscript"/>
          <w:lang w:eastAsia="tr-TR"/>
        </w:rPr>
        <w:footnoteReference w:id="1"/>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 Resmi tescil numarası &gt;</w:t>
      </w:r>
      <w:r w:rsidRPr="009E2155">
        <w:rPr>
          <w:rFonts w:ascii="Times New Roman" w:eastAsia="Times New Roman" w:hAnsi="Times New Roman" w:cs="Times New Roman"/>
          <w:color w:val="000000"/>
          <w:vertAlign w:val="superscript"/>
          <w:lang w:eastAsia="tr-TR"/>
        </w:rPr>
        <w:footnoteReference w:id="2"/>
      </w:r>
    </w:p>
    <w:p w:rsidR="009E2155" w:rsidRPr="009E2155" w:rsidRDefault="009E2155" w:rsidP="009E2155">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&lt;Açık resmi-tebligat adresi&gt;</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&lt;Vergi dairesi ve numarası&gt;,  </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(“Yüklenici”) olmak üzere,  taraflar aşağıdaki hususlarda anlaşmışlardır: </w:t>
      </w:r>
    </w:p>
    <w:p w:rsidR="009E2155" w:rsidRPr="009E2155" w:rsidRDefault="009E2155" w:rsidP="009E2155">
      <w:pPr>
        <w:spacing w:before="120" w:after="0" w:line="240" w:lineRule="auto"/>
        <w:jc w:val="center"/>
        <w:rPr>
          <w:rFonts w:ascii="Times New Roman" w:eastAsia="Times New Roman" w:hAnsi="Times New Roman" w:cs="Times New Roman"/>
          <w:b/>
          <w:lang w:eastAsia="tr-TR"/>
        </w:rPr>
      </w:pPr>
      <w:bookmarkStart w:id="9" w:name="_Toc179364467"/>
      <w:bookmarkStart w:id="10" w:name="_Toc232234024"/>
      <w:r w:rsidRPr="009E2155">
        <w:rPr>
          <w:rFonts w:ascii="Times New Roman" w:eastAsia="Times New Roman" w:hAnsi="Times New Roman" w:cs="Times New Roman"/>
          <w:b/>
          <w:lang w:eastAsia="tr-TR"/>
        </w:rPr>
        <w:t>ÖZEL KOŞULLAR</w:t>
      </w:r>
      <w:bookmarkEnd w:id="9"/>
      <w:bookmarkEnd w:id="10"/>
    </w:p>
    <w:p w:rsidR="009E2155" w:rsidRPr="009E2155" w:rsidRDefault="009E2155" w:rsidP="005D315F">
      <w:pPr>
        <w:numPr>
          <w:ilvl w:val="0"/>
          <w:numId w:val="41"/>
        </w:numPr>
        <w:spacing w:before="120" w:after="120" w:line="240" w:lineRule="auto"/>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t xml:space="preserve"> Konu</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Bu Sözleşmenin Konusu &lt;il/ilçe&gt; ‘da uygulanacak &lt;Sözleşme Başlığı&gt; dır. </w:t>
      </w:r>
    </w:p>
    <w:p w:rsidR="009E2155" w:rsidRPr="009E2155" w:rsidRDefault="009E2155" w:rsidP="009E2155">
      <w:pPr>
        <w:tabs>
          <w:tab w:val="num" w:pos="1249"/>
        </w:tabs>
        <w:spacing w:before="120" w:after="12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t>Sözleşmenin Yapısı</w:t>
      </w:r>
    </w:p>
    <w:p w:rsidR="009E2155" w:rsidRPr="009E2155" w:rsidRDefault="009E2155" w:rsidP="009E2155">
      <w:pPr>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Yüklenici, bu ihalede belirlenmiş olan ve öncelik sırasına göre, Özel Koşullar (“Özel Koşullar”) ve aşağıdaki Eklerde belirtilen koşullardan oluşan şartların,  gereğine uygun olarak faaliyetlerini sürdürecektir:</w:t>
      </w:r>
    </w:p>
    <w:p w:rsidR="009E2155" w:rsidRPr="009E2155" w:rsidRDefault="009E2155" w:rsidP="009E2155">
      <w:pPr>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Ek-1: Genel Koşullar</w:t>
      </w:r>
    </w:p>
    <w:p w:rsidR="009E2155" w:rsidRPr="009E2155" w:rsidRDefault="009E2155" w:rsidP="009E2155">
      <w:pPr>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Ek-2: Teknik Şartname (İş Tanımı)</w:t>
      </w:r>
    </w:p>
    <w:p w:rsidR="009E2155" w:rsidRPr="009E2155" w:rsidRDefault="009E2155" w:rsidP="009E2155">
      <w:pPr>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Ek-3: Teknik Teklif  &lt;Hizmet Alımlarında Organizasyon ve Metodoloji ve Kilit Uzmanların Özgeçmişleri dahil&gt;</w:t>
      </w:r>
    </w:p>
    <w:p w:rsidR="009E2155" w:rsidRPr="009E2155" w:rsidRDefault="009E2155" w:rsidP="009E2155">
      <w:pPr>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Ek-4: Mali Teklif (Bütçe Dökümü)</w:t>
      </w:r>
    </w:p>
    <w:p w:rsidR="009E2155" w:rsidRPr="009E2155" w:rsidRDefault="009E2155" w:rsidP="009E2155">
      <w:pPr>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Ek-5: Standart Formlar ve Diğer Gerekli Belgeler</w:t>
      </w:r>
    </w:p>
    <w:p w:rsidR="009E2155" w:rsidRPr="009E2155" w:rsidRDefault="009E2155" w:rsidP="009E2155">
      <w:pPr>
        <w:spacing w:after="0" w:line="240" w:lineRule="auto"/>
        <w:rPr>
          <w:rFonts w:ascii="Times New Roman" w:eastAsia="Times New Roman" w:hAnsi="Times New Roman" w:cs="Times New Roman"/>
          <w:color w:val="000000"/>
          <w:u w:val="single"/>
          <w:lang w:eastAsia="tr-TR"/>
        </w:rPr>
      </w:pPr>
    </w:p>
    <w:p w:rsidR="009E2155" w:rsidRPr="009E2155" w:rsidRDefault="009E2155" w:rsidP="009E2155">
      <w:pPr>
        <w:spacing w:after="0" w:line="240" w:lineRule="auto"/>
        <w:rPr>
          <w:rFonts w:ascii="Times New Roman" w:eastAsia="Times New Roman" w:hAnsi="Times New Roman" w:cs="Times New Roman"/>
          <w:color w:val="000000"/>
          <w:u w:val="single"/>
          <w:lang w:eastAsia="tr-TR"/>
        </w:rPr>
      </w:pPr>
      <w:r w:rsidRPr="009E2155">
        <w:rPr>
          <w:rFonts w:ascii="Times New Roman" w:eastAsia="Times New Roman" w:hAnsi="Times New Roman" w:cs="Times New Roman"/>
          <w:snapToGrid w:val="0"/>
          <w:color w:val="000000"/>
          <w:lang w:eastAsia="tr-TR"/>
        </w:rPr>
        <w:t xml:space="preserve">Yukarıdaki belgeler arasında herhangi bir çelişki olması durumunda, bunların hükümleri, yukarıda belirtilen öncelik sırasına göre uygulanır. </w:t>
      </w:r>
    </w:p>
    <w:p w:rsidR="009E2155" w:rsidRPr="009E2155" w:rsidRDefault="009E2155" w:rsidP="009E2155">
      <w:pPr>
        <w:tabs>
          <w:tab w:val="num" w:pos="1249"/>
        </w:tabs>
        <w:spacing w:before="120" w:after="12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t>Sözleşme bedeli ve Ödemeler</w:t>
      </w:r>
    </w:p>
    <w:p w:rsidR="009E2155" w:rsidRPr="009E2155" w:rsidRDefault="009E2155" w:rsidP="009E2155">
      <w:pPr>
        <w:spacing w:before="120" w:after="120" w:line="240" w:lineRule="auto"/>
        <w:jc w:val="both"/>
        <w:rPr>
          <w:rFonts w:ascii="Times New Roman" w:eastAsia="Times New Roman" w:hAnsi="Times New Roman" w:cs="Times New Roman"/>
          <w:color w:val="000000"/>
        </w:rPr>
      </w:pPr>
      <w:r w:rsidRPr="009E2155">
        <w:rPr>
          <w:rFonts w:ascii="Times New Roman" w:eastAsia="Times New Roman" w:hAnsi="Times New Roman" w:cs="Times New Roman"/>
          <w:color w:val="000000"/>
        </w:rPr>
        <w:t>Sözleşme Bedeli</w:t>
      </w:r>
      <w:r w:rsidRPr="009E2155">
        <w:rPr>
          <w:rFonts w:ascii="Times New Roman" w:eastAsia="Times New Roman" w:hAnsi="Times New Roman" w:cs="Times New Roman"/>
          <w:color w:val="000000"/>
        </w:rPr>
        <w:tab/>
        <w:t>:.......………… TL’dir.</w:t>
      </w:r>
    </w:p>
    <w:p w:rsidR="009E2155" w:rsidRPr="009E2155" w:rsidRDefault="009E2155" w:rsidP="009E2155">
      <w:pPr>
        <w:numPr>
          <w:ilvl w:val="3"/>
          <w:numId w:val="0"/>
        </w:numPr>
        <w:tabs>
          <w:tab w:val="decimal" w:pos="7938"/>
        </w:tabs>
        <w:spacing w:before="120" w:after="0" w:line="240" w:lineRule="auto"/>
        <w:ind w:left="851"/>
        <w:jc w:val="both"/>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 xml:space="preserve">Sözleşme kapsamında ön ödeme yapılmayacaktır. </w:t>
      </w:r>
    </w:p>
    <w:p w:rsidR="009E2155" w:rsidRPr="009E2155" w:rsidRDefault="009E2155" w:rsidP="009E2155">
      <w:pPr>
        <w:numPr>
          <w:ilvl w:val="3"/>
          <w:numId w:val="0"/>
        </w:numPr>
        <w:tabs>
          <w:tab w:val="decimal" w:pos="7938"/>
        </w:tabs>
        <w:spacing w:before="120" w:after="0" w:line="240" w:lineRule="auto"/>
        <w:ind w:left="851"/>
        <w:jc w:val="both"/>
        <w:rPr>
          <w:rFonts w:ascii="Times New Roman" w:eastAsia="Times New Roman" w:hAnsi="Times New Roman" w:cs="Times New Roman"/>
          <w:b/>
          <w:color w:val="000000"/>
          <w:lang w:eastAsia="en-GB"/>
        </w:rPr>
      </w:pPr>
      <w:r w:rsidRPr="009E2155">
        <w:rPr>
          <w:rFonts w:ascii="Times New Roman" w:eastAsia="Times New Roman" w:hAnsi="Times New Roman" w:cs="Times New Roman"/>
          <w:b/>
          <w:color w:val="000000"/>
          <w:lang w:eastAsia="en-GB"/>
        </w:rPr>
        <w:t xml:space="preserve">Başlama tarihi </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Uygulamaya başlama tarihi  sözleşmenin her iki tarafça imzalandığı tarih  şeklindedir.</w:t>
      </w:r>
    </w:p>
    <w:p w:rsidR="009E2155" w:rsidRPr="009E2155" w:rsidRDefault="009E2155" w:rsidP="009E2155">
      <w:pPr>
        <w:spacing w:after="0" w:line="240" w:lineRule="auto"/>
        <w:rPr>
          <w:rFonts w:ascii="Times New Roman" w:eastAsia="Times New Roman" w:hAnsi="Times New Roman" w:cs="Times New Roman"/>
          <w:color w:val="000000"/>
          <w:lang w:eastAsia="tr-TR"/>
        </w:rPr>
      </w:pPr>
    </w:p>
    <w:p w:rsidR="009E2155" w:rsidRPr="009E2155" w:rsidRDefault="009E2155" w:rsidP="009E2155">
      <w:pPr>
        <w:tabs>
          <w:tab w:val="num" w:pos="1249"/>
        </w:tabs>
        <w:spacing w:before="120" w:after="12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lastRenderedPageBreak/>
        <w:t xml:space="preserve">Uygulama Süresi </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Sözleşmenin II ve III no.lu ekleri dahilinde ifade edilen görevlerin uygulama süresi 6 aydır.</w:t>
      </w:r>
    </w:p>
    <w:p w:rsidR="009E2155" w:rsidRPr="009E2155" w:rsidRDefault="009E2155" w:rsidP="009E2155">
      <w:pPr>
        <w:spacing w:after="0" w:line="240" w:lineRule="auto"/>
        <w:rPr>
          <w:rFonts w:ascii="Times New Roman" w:eastAsia="Times New Roman" w:hAnsi="Times New Roman" w:cs="Times New Roman"/>
          <w:color w:val="000000"/>
          <w:lang w:eastAsia="tr-TR"/>
        </w:rPr>
      </w:pPr>
    </w:p>
    <w:p w:rsidR="009E2155" w:rsidRPr="009E2155" w:rsidRDefault="009E2155" w:rsidP="009E2155">
      <w:pPr>
        <w:tabs>
          <w:tab w:val="num" w:pos="1249"/>
        </w:tabs>
        <w:spacing w:after="240" w:line="240" w:lineRule="auto"/>
        <w:ind w:left="1249" w:hanging="709"/>
        <w:jc w:val="both"/>
        <w:rPr>
          <w:rFonts w:ascii="Times New Roman" w:eastAsia="Times New Roman" w:hAnsi="Times New Roman" w:cs="Times New Roman"/>
          <w:b/>
          <w:lang w:val="en-GB"/>
        </w:rPr>
      </w:pPr>
      <w:r w:rsidRPr="009E2155">
        <w:rPr>
          <w:rFonts w:ascii="Times New Roman" w:eastAsia="Times New Roman" w:hAnsi="Times New Roman" w:cs="Times New Roman"/>
          <w:b/>
          <w:lang w:val="en-GB"/>
        </w:rPr>
        <w:t xml:space="preserve">Mali Cezalar </w:t>
      </w:r>
    </w:p>
    <w:p w:rsidR="009E2155" w:rsidRPr="009E2155" w:rsidRDefault="009E2155" w:rsidP="009E2155">
      <w:pPr>
        <w:tabs>
          <w:tab w:val="num" w:pos="1249"/>
        </w:tabs>
        <w:spacing w:after="24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lang w:val="en-GB"/>
        </w:rPr>
        <w:t>Genel Koşullar Madde 12’de belirtilen cezai müeyyideler uygulanacaktır. Uygulanması halinde sözleşme bedeli üzerinden günlük %1 (yüzde bir) ceza uygulanacaktır.</w:t>
      </w:r>
      <w:bookmarkStart w:id="11" w:name="_Ref500218714"/>
    </w:p>
    <w:p w:rsidR="009E2155" w:rsidRPr="009E2155" w:rsidRDefault="009E2155" w:rsidP="009E2155">
      <w:pPr>
        <w:tabs>
          <w:tab w:val="num" w:pos="1249"/>
        </w:tabs>
        <w:spacing w:after="240" w:line="240" w:lineRule="auto"/>
        <w:ind w:left="1249" w:hanging="709"/>
        <w:jc w:val="both"/>
        <w:rPr>
          <w:rFonts w:ascii="Times New Roman" w:eastAsia="Times New Roman" w:hAnsi="Times New Roman" w:cs="Times New Roman"/>
          <w:b/>
          <w:lang w:val="en-GB"/>
        </w:rPr>
      </w:pPr>
      <w:r w:rsidRPr="009E2155">
        <w:rPr>
          <w:rFonts w:ascii="Times New Roman" w:eastAsia="Times New Roman" w:hAnsi="Times New Roman" w:cs="Times New Roman"/>
          <w:b/>
          <w:lang w:val="en-GB"/>
        </w:rPr>
        <w:t>Rapor</w:t>
      </w:r>
      <w:bookmarkEnd w:id="11"/>
      <w:r w:rsidRPr="009E2155">
        <w:rPr>
          <w:rFonts w:ascii="Times New Roman" w:eastAsia="Times New Roman" w:hAnsi="Times New Roman" w:cs="Times New Roman"/>
          <w:b/>
          <w:lang w:val="en-GB"/>
        </w:rPr>
        <w:t>lama</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Yüklenici, ilerleme raporlarını Genel Koşulların ilgili maddelerinde ve Şartnamede belirtildiği şekliyle sunar.</w:t>
      </w:r>
    </w:p>
    <w:p w:rsidR="009E2155" w:rsidRPr="009E2155" w:rsidRDefault="009E2155" w:rsidP="009E2155">
      <w:pPr>
        <w:tabs>
          <w:tab w:val="num" w:pos="1249"/>
        </w:tabs>
        <w:spacing w:before="120" w:after="12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t xml:space="preserve">İletişim-Tebligat Adresleri </w:t>
      </w:r>
    </w:p>
    <w:p w:rsidR="009E2155" w:rsidRPr="009E2155" w:rsidRDefault="009E2155" w:rsidP="005D315F">
      <w:pPr>
        <w:keepNext/>
        <w:numPr>
          <w:ilvl w:val="1"/>
          <w:numId w:val="24"/>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E2155" w:rsidRPr="009E2155" w:rsidRDefault="009E2155" w:rsidP="009E2155">
      <w:pPr>
        <w:keepNext/>
        <w:spacing w:after="0" w:line="240" w:lineRule="auto"/>
        <w:rPr>
          <w:rFonts w:ascii="Times New Roman" w:eastAsia="Times New Roman" w:hAnsi="Times New Roman" w:cs="Times New Roman"/>
          <w:color w:val="000000"/>
          <w:lang w:eastAsia="tr-TR"/>
        </w:rPr>
      </w:pPr>
    </w:p>
    <w:p w:rsidR="009E2155" w:rsidRPr="009E2155" w:rsidRDefault="009E2155" w:rsidP="005D315F">
      <w:pPr>
        <w:keepNext/>
        <w:numPr>
          <w:ilvl w:val="1"/>
          <w:numId w:val="24"/>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E2155" w:rsidRPr="009E2155" w:rsidRDefault="009E2155" w:rsidP="009E2155">
      <w:pPr>
        <w:tabs>
          <w:tab w:val="num" w:pos="1249"/>
        </w:tabs>
        <w:spacing w:before="120" w:after="12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t xml:space="preserve">Sözleşmenin tabi olduğu hukuk ve dili </w:t>
      </w:r>
    </w:p>
    <w:p w:rsidR="009E2155" w:rsidRPr="009E2155" w:rsidRDefault="009E2155" w:rsidP="005D315F">
      <w:pPr>
        <w:keepNext/>
        <w:numPr>
          <w:ilvl w:val="1"/>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Sözleşmede düzenlenmeyen her husus Türkiye Cumhuriyeti kanunları kapsamında değerlendirilecektir. </w:t>
      </w:r>
    </w:p>
    <w:p w:rsidR="009E2155" w:rsidRPr="009E2155" w:rsidRDefault="009E2155" w:rsidP="009E2155">
      <w:pPr>
        <w:keepNext/>
        <w:spacing w:after="0" w:line="240" w:lineRule="auto"/>
        <w:rPr>
          <w:rFonts w:ascii="Times New Roman" w:eastAsia="Times New Roman" w:hAnsi="Times New Roman" w:cs="Times New Roman"/>
          <w:color w:val="000000"/>
          <w:lang w:eastAsia="tr-TR"/>
        </w:rPr>
      </w:pPr>
    </w:p>
    <w:p w:rsidR="009E2155" w:rsidRPr="009E2155" w:rsidRDefault="009E2155" w:rsidP="005D315F">
      <w:pPr>
        <w:keepNext/>
        <w:numPr>
          <w:ilvl w:val="1"/>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Sözleşmenin dili; taraflar arasındaki bütün yazılı iletişim Türkçe yapılır.</w:t>
      </w:r>
    </w:p>
    <w:p w:rsidR="009E2155" w:rsidRPr="009E2155" w:rsidRDefault="009E2155" w:rsidP="009E2155">
      <w:pPr>
        <w:tabs>
          <w:tab w:val="num" w:pos="1249"/>
        </w:tabs>
        <w:spacing w:before="120" w:after="120" w:line="240" w:lineRule="auto"/>
        <w:ind w:left="1249" w:hanging="709"/>
        <w:jc w:val="both"/>
        <w:rPr>
          <w:rFonts w:ascii="Times New Roman" w:eastAsia="Times New Roman" w:hAnsi="Times New Roman" w:cs="Times New Roman"/>
          <w:b/>
          <w:color w:val="000000"/>
        </w:rPr>
      </w:pPr>
      <w:r w:rsidRPr="009E2155">
        <w:rPr>
          <w:rFonts w:ascii="Times New Roman" w:eastAsia="Times New Roman" w:hAnsi="Times New Roman" w:cs="Times New Roman"/>
          <w:b/>
          <w:color w:val="000000"/>
        </w:rPr>
        <w:t xml:space="preserve">Anlaşmazlıkların giderilmesi </w:t>
      </w:r>
    </w:p>
    <w:p w:rsidR="009E2155" w:rsidRPr="009E2155" w:rsidRDefault="009E2155" w:rsidP="009E2155">
      <w:pPr>
        <w:numPr>
          <w:ilvl w:val="1"/>
          <w:numId w:val="0"/>
        </w:numPr>
        <w:spacing w:after="120" w:line="240" w:lineRule="auto"/>
        <w:ind w:left="283"/>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 Bu sözleşmeyle ilgili ya da bu sözleşmeden dolayı ortaya çıkan ve diğer herhangi bir şekilde çözümlenemeyen herhangi bir anlaşmazlık Aydın mahkemelerince çözülür. </w:t>
      </w:r>
    </w:p>
    <w:p w:rsidR="009E2155" w:rsidRPr="009E2155" w:rsidRDefault="009E2155" w:rsidP="009E2155">
      <w:pPr>
        <w:spacing w:after="0" w:line="240" w:lineRule="auto"/>
        <w:rPr>
          <w:rFonts w:ascii="Times New Roman" w:eastAsia="Times New Roman" w:hAnsi="Times New Roman" w:cs="Times New Roman"/>
          <w:color w:val="000000"/>
          <w:lang w:eastAsia="tr-TR"/>
        </w:rPr>
      </w:pP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İş bu sözleşme, bir tanesi Sözleşme Makamı diğeri ise Yüklenicide kalacak şekilde, iki asıl nüsha olarak hazırlanmıştır.</w:t>
      </w:r>
    </w:p>
    <w:p w:rsidR="009E2155" w:rsidRPr="009E2155" w:rsidRDefault="009E2155" w:rsidP="009E2155">
      <w:pPr>
        <w:keepNext/>
        <w:spacing w:after="0" w:line="240" w:lineRule="auto"/>
        <w:rPr>
          <w:rFonts w:ascii="Times New Roman" w:eastAsia="Times New Roman" w:hAnsi="Times New Roman" w:cs="Times New Roman"/>
          <w:color w:val="000000"/>
          <w:lang w:eastAsia="tr-TR"/>
        </w:rPr>
      </w:pPr>
    </w:p>
    <w:tbl>
      <w:tblPr>
        <w:tblW w:w="9501" w:type="dxa"/>
        <w:tblLayout w:type="fixed"/>
        <w:tblLook w:val="0000" w:firstRow="0" w:lastRow="0" w:firstColumn="0" w:lastColumn="0" w:noHBand="0" w:noVBand="0"/>
      </w:tblPr>
      <w:tblGrid>
        <w:gridCol w:w="1599"/>
        <w:gridCol w:w="3259"/>
        <w:gridCol w:w="2321"/>
        <w:gridCol w:w="2322"/>
      </w:tblGrid>
      <w:tr w:rsidR="009E2155" w:rsidRPr="009E2155" w:rsidTr="00710061">
        <w:tc>
          <w:tcPr>
            <w:tcW w:w="4858" w:type="dxa"/>
            <w:gridSpan w:val="2"/>
          </w:tcPr>
          <w:p w:rsidR="009E2155" w:rsidRPr="009E2155" w:rsidRDefault="009E2155" w:rsidP="009E2155">
            <w:pPr>
              <w:spacing w:after="0" w:line="240" w:lineRule="auto"/>
              <w:rPr>
                <w:rFonts w:ascii="Times New Roman" w:eastAsia="Times New Roman" w:hAnsi="Times New Roman" w:cs="Times New Roman"/>
                <w:b/>
                <w:color w:val="000000"/>
                <w:lang w:eastAsia="en-GB"/>
              </w:rPr>
            </w:pPr>
            <w:r w:rsidRPr="009E2155">
              <w:rPr>
                <w:rFonts w:ascii="Times New Roman" w:eastAsia="Times New Roman" w:hAnsi="Times New Roman" w:cs="Times New Roman"/>
                <w:b/>
                <w:color w:val="000000"/>
                <w:lang w:eastAsia="en-GB"/>
              </w:rPr>
              <w:t>Yüklenicinin</w:t>
            </w:r>
          </w:p>
        </w:tc>
        <w:tc>
          <w:tcPr>
            <w:tcW w:w="4643" w:type="dxa"/>
            <w:gridSpan w:val="2"/>
          </w:tcPr>
          <w:p w:rsidR="009E2155" w:rsidRPr="009E2155" w:rsidRDefault="009E2155" w:rsidP="009E2155">
            <w:pPr>
              <w:spacing w:after="0" w:line="240" w:lineRule="auto"/>
              <w:rPr>
                <w:rFonts w:ascii="Times New Roman" w:eastAsia="Times New Roman" w:hAnsi="Times New Roman" w:cs="Times New Roman"/>
                <w:b/>
                <w:color w:val="000000"/>
                <w:lang w:eastAsia="en-GB"/>
              </w:rPr>
            </w:pPr>
            <w:r w:rsidRPr="009E2155">
              <w:rPr>
                <w:rFonts w:ascii="Times New Roman" w:eastAsia="Times New Roman" w:hAnsi="Times New Roman" w:cs="Times New Roman"/>
                <w:b/>
                <w:color w:val="000000"/>
                <w:lang w:eastAsia="en-GB"/>
              </w:rPr>
              <w:t>Sözleşme Makamının</w:t>
            </w:r>
          </w:p>
        </w:tc>
      </w:tr>
      <w:tr w:rsidR="009E2155" w:rsidRPr="009E2155" w:rsidTr="00710061">
        <w:trPr>
          <w:cantSplit/>
        </w:trPr>
        <w:tc>
          <w:tcPr>
            <w:tcW w:w="159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Adı:</w:t>
            </w:r>
          </w:p>
        </w:tc>
        <w:tc>
          <w:tcPr>
            <w:tcW w:w="325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c>
          <w:tcPr>
            <w:tcW w:w="2321"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Adı:</w:t>
            </w:r>
          </w:p>
        </w:tc>
        <w:tc>
          <w:tcPr>
            <w:tcW w:w="2322"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r>
      <w:tr w:rsidR="009E2155" w:rsidRPr="009E2155" w:rsidTr="00710061">
        <w:trPr>
          <w:cantSplit/>
        </w:trPr>
        <w:tc>
          <w:tcPr>
            <w:tcW w:w="159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Unvanı:</w:t>
            </w:r>
          </w:p>
        </w:tc>
        <w:tc>
          <w:tcPr>
            <w:tcW w:w="325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c>
          <w:tcPr>
            <w:tcW w:w="2321"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Unvanı:</w:t>
            </w:r>
          </w:p>
        </w:tc>
        <w:tc>
          <w:tcPr>
            <w:tcW w:w="2322"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r>
      <w:tr w:rsidR="009E2155" w:rsidRPr="009E2155" w:rsidTr="00710061">
        <w:trPr>
          <w:cantSplit/>
        </w:trPr>
        <w:tc>
          <w:tcPr>
            <w:tcW w:w="159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İmzası:</w:t>
            </w:r>
          </w:p>
        </w:tc>
        <w:tc>
          <w:tcPr>
            <w:tcW w:w="325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c>
          <w:tcPr>
            <w:tcW w:w="2321"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İmzası:</w:t>
            </w:r>
          </w:p>
        </w:tc>
        <w:tc>
          <w:tcPr>
            <w:tcW w:w="2322"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r>
      <w:tr w:rsidR="009E2155" w:rsidRPr="009E2155" w:rsidTr="00710061">
        <w:trPr>
          <w:cantSplit/>
        </w:trPr>
        <w:tc>
          <w:tcPr>
            <w:tcW w:w="159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Tarih:</w:t>
            </w:r>
          </w:p>
        </w:tc>
        <w:tc>
          <w:tcPr>
            <w:tcW w:w="3259"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c>
          <w:tcPr>
            <w:tcW w:w="2321"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Tarih:</w:t>
            </w:r>
          </w:p>
        </w:tc>
        <w:tc>
          <w:tcPr>
            <w:tcW w:w="2322" w:type="dxa"/>
          </w:tcPr>
          <w:p w:rsidR="009E2155" w:rsidRPr="009E2155" w:rsidRDefault="009E2155" w:rsidP="009E2155">
            <w:pPr>
              <w:spacing w:after="0" w:line="240" w:lineRule="auto"/>
              <w:rPr>
                <w:rFonts w:ascii="Times New Roman" w:eastAsia="Times New Roman" w:hAnsi="Times New Roman" w:cs="Times New Roman"/>
                <w:color w:val="000000"/>
                <w:lang w:eastAsia="en-GB"/>
              </w:rPr>
            </w:pP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12" w:name="_Söz.Ek-1:_Genel_Koşullar"/>
      <w:bookmarkStart w:id="13" w:name="_Toc233021554"/>
      <w:bookmarkEnd w:id="12"/>
      <w:r w:rsidRPr="009E2155">
        <w:rPr>
          <w:rFonts w:ascii="Times New Roman" w:eastAsia="Times New Roman" w:hAnsi="Times New Roman" w:cs="Times New Roman"/>
          <w:b/>
          <w:bCs/>
        </w:rPr>
        <w:t>Söz. Ek-1: Genel Koşullar</w:t>
      </w:r>
      <w:bookmarkEnd w:id="13"/>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spacing w:after="0" w:line="240" w:lineRule="auto"/>
        <w:jc w:val="right"/>
        <w:rPr>
          <w:rFonts w:ascii="Times New Roman" w:eastAsia="Times New Roman" w:hAnsi="Times New Roman" w:cs="Times New Roman"/>
          <w:b/>
          <w:color w:val="000000"/>
          <w:u w:val="single"/>
          <w:lang w:eastAsia="tr-TR"/>
        </w:rPr>
      </w:pPr>
    </w:p>
    <w:p w:rsidR="009E2155" w:rsidRPr="009E2155" w:rsidRDefault="009E2155" w:rsidP="009E2155">
      <w:pPr>
        <w:spacing w:after="0" w:line="240" w:lineRule="auto"/>
        <w:jc w:val="right"/>
        <w:rPr>
          <w:rFonts w:ascii="Times New Roman" w:eastAsia="Times New Roman" w:hAnsi="Times New Roman" w:cs="Times New Roman"/>
          <w:b/>
          <w:color w:val="000000"/>
          <w:u w:val="single"/>
          <w:lang w:eastAsia="tr-TR"/>
        </w:rPr>
      </w:pPr>
    </w:p>
    <w:p w:rsidR="009E2155" w:rsidRPr="009E2155" w:rsidRDefault="009E2155" w:rsidP="009E2155">
      <w:pPr>
        <w:spacing w:after="0" w:line="240" w:lineRule="auto"/>
        <w:jc w:val="right"/>
        <w:rPr>
          <w:rFonts w:ascii="Times New Roman" w:eastAsia="Times New Roman" w:hAnsi="Times New Roman" w:cs="Times New Roman"/>
          <w:b/>
          <w:color w:val="000000"/>
          <w:u w:val="single"/>
          <w:lang w:eastAsia="tr-TR"/>
        </w:rPr>
      </w:pPr>
    </w:p>
    <w:p w:rsidR="009E2155" w:rsidRPr="009E2155" w:rsidRDefault="009E2155" w:rsidP="009E2155">
      <w:pPr>
        <w:spacing w:after="0" w:line="240" w:lineRule="auto"/>
        <w:jc w:val="right"/>
        <w:rPr>
          <w:rFonts w:ascii="Times New Roman" w:eastAsia="Times New Roman" w:hAnsi="Times New Roman" w:cs="Times New Roman"/>
          <w:b/>
          <w:color w:val="000000"/>
          <w:u w:val="single"/>
          <w:lang w:eastAsia="tr-TR"/>
        </w:rPr>
      </w:pPr>
      <w:r w:rsidRPr="009E2155">
        <w:rPr>
          <w:rFonts w:ascii="Times New Roman" w:eastAsia="Times New Roman" w:hAnsi="Times New Roman" w:cs="Times New Roman"/>
          <w:b/>
          <w:color w:val="000000"/>
          <w:u w:val="single"/>
          <w:lang w:eastAsia="tr-TR"/>
        </w:rPr>
        <w:br w:type="page"/>
      </w:r>
      <w:r w:rsidRPr="009E2155">
        <w:rPr>
          <w:rFonts w:ascii="Times New Roman" w:eastAsia="Times New Roman" w:hAnsi="Times New Roman" w:cs="Times New Roman"/>
          <w:b/>
          <w:color w:val="000000"/>
          <w:u w:val="single"/>
          <w:lang w:eastAsia="tr-TR"/>
        </w:rPr>
        <w:lastRenderedPageBreak/>
        <w:t>SözEK:01</w:t>
      </w: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Kalkınma Ajansları Tarafından Finanse Edilen Projelerde </w:t>
      </w: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Mal ve Hizmet Alımı ile Yapım İşi Sözleşmelerine İlişkin </w:t>
      </w: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GENEL KOŞULLAR                                                              </w:t>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noProof/>
          <w:lang w:eastAsia="tr-TR"/>
        </w:rPr>
        <mc:AlternateContent>
          <mc:Choice Requires="wps">
            <w:drawing>
              <wp:inline distT="0" distB="0" distL="0" distR="0">
                <wp:extent cx="6069965" cy="347980"/>
                <wp:effectExtent l="0" t="0" r="26035" b="13970"/>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E2155" w:rsidRPr="009864E9" w:rsidRDefault="009E2155" w:rsidP="009E215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3G35DjMCAABdBAAADgAAAAAAAAAAAAAAAAAuAgAA&#10;ZHJzL2Uyb0RvYy54bWxQSwECLQAUAAYACAAAACEAXN+CAdoAAAAEAQAADwAAAAAAAAAAAAAAAACN&#10;BAAAZHJzL2Rvd25yZXYueG1sUEsFBgAAAAAEAAQA8wAAAJQFAAAAAA==&#10;" fillcolor="silver">
                <v:textbox>
                  <w:txbxContent>
                    <w:p w:rsidR="009E2155" w:rsidRPr="009864E9" w:rsidRDefault="009E2155" w:rsidP="009E2155">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BAŞLANGIÇ HÜKÜMLERİ</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Tanımlar ve Genel Kurallar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Sözleşmede yer alan aşağıdaki sözcük ve terimler yanlarında gösterilen anlamı taşıyacaklardır.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İdari emir/talimat:</w:t>
      </w:r>
      <w:r w:rsidRPr="009E2155">
        <w:rPr>
          <w:rFonts w:ascii="Times New Roman" w:eastAsia="Times New Roman" w:hAnsi="Times New Roman" w:cs="Times New Roman"/>
          <w:lang w:eastAsia="tr-TR"/>
        </w:rPr>
        <w:t xml:space="preserve"> (Sözleşmeye konu işin yürütülmesiyle ilgili olarak) Proje Yöneticisi tarafından Yükleniciye verilen her türlü talimat veya emir.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Yüklenici: </w:t>
      </w:r>
      <w:r w:rsidRPr="009E2155">
        <w:rPr>
          <w:rFonts w:ascii="Times New Roman" w:eastAsia="Times New Roman" w:hAnsi="Times New Roman" w:cs="Times New Roman"/>
          <w:lang w:eastAsia="tr-TR"/>
        </w:rPr>
        <w:t>Sözleşme konusu işleri yerine getirmeyi bir sözleşme altında taahhüt eden taraf.</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Sözleşme:</w:t>
      </w:r>
      <w:r w:rsidRPr="009E2155">
        <w:rPr>
          <w:rFonts w:ascii="Times New Roman" w:eastAsia="Times New Roman" w:hAnsi="Times New Roman" w:cs="Times New Roman"/>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Sözleşme Makamı: </w:t>
      </w:r>
      <w:r w:rsidRPr="009E2155">
        <w:rPr>
          <w:rFonts w:ascii="Times New Roman" w:eastAsia="Times New Roman" w:hAnsi="Times New Roman" w:cs="Times New Roman"/>
          <w:lang w:eastAsia="tr-TR"/>
        </w:rPr>
        <w:t>Yüklenici ile sözleşmeyi bizzat bağıtlayan ya da sözleşmenin kendi adına bağıtlandığı kamu hukukuna veya özel hukuka tabi gerçek ya da tüzel kişilik.</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Sözleşme bedeli: </w:t>
      </w:r>
      <w:r w:rsidRPr="009E2155">
        <w:rPr>
          <w:rFonts w:ascii="Times New Roman" w:eastAsia="Times New Roman" w:hAnsi="Times New Roman" w:cs="Times New Roman"/>
          <w:lang w:eastAsia="tr-TR"/>
        </w:rPr>
        <w:t>Özel Koşulların 3. Maddesinde belirtilen tutar.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Ay/Gün: </w:t>
      </w:r>
      <w:r w:rsidRPr="009E2155">
        <w:rPr>
          <w:rFonts w:ascii="Times New Roman" w:eastAsia="Times New Roman" w:hAnsi="Times New Roman" w:cs="Times New Roman"/>
          <w:lang w:eastAsia="tr-TR"/>
        </w:rPr>
        <w:t>takvim ayı/günü.</w:t>
      </w:r>
    </w:p>
    <w:p w:rsidR="009E2155" w:rsidRPr="009E2155" w:rsidRDefault="009E2155" w:rsidP="009E2155">
      <w:pPr>
        <w:spacing w:before="120" w:after="0" w:line="240"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Genel zarar-ziyan bedeli: </w:t>
      </w:r>
      <w:r w:rsidRPr="009E2155">
        <w:rPr>
          <w:rFonts w:ascii="Times New Roman" w:eastAsia="Times New Roman" w:hAnsi="Times New Roman" w:cs="Times New Roman"/>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9E2155">
        <w:rPr>
          <w:rFonts w:ascii="Times New Roman" w:eastAsia="Times New Roman" w:hAnsi="Times New Roman" w:cs="Times New Roman"/>
          <w:b/>
          <w:lang w:eastAsia="tr-TR"/>
        </w:rPr>
        <w:t xml:space="preserve">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Maktu zarar-ziyan bedeli: </w:t>
      </w:r>
      <w:r w:rsidRPr="009E2155">
        <w:rPr>
          <w:rFonts w:ascii="Times New Roman" w:eastAsia="Times New Roman" w:hAnsi="Times New Roman" w:cs="Times New Roman"/>
          <w:lang w:eastAsia="tr-TR"/>
        </w:rPr>
        <w:t>Sözleşmenin tamamının veya bir kısmının yerine getirilmemesi halinde zarar gören tarafa diğer tarafça ödenmek üzere sözleşmede belirtilen tazminat.</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Proje: </w:t>
      </w:r>
      <w:r w:rsidRPr="009E2155">
        <w:rPr>
          <w:rFonts w:ascii="Times New Roman" w:eastAsia="Times New Roman" w:hAnsi="Times New Roman" w:cs="Times New Roman"/>
          <w:lang w:eastAsia="tr-TR"/>
        </w:rPr>
        <w:t>Sözleşmeye konu işin yerine getirilmesiyle ilgili bulunan proje.</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Proje Yöneticisi: </w:t>
      </w:r>
      <w:r w:rsidRPr="009E2155">
        <w:rPr>
          <w:rFonts w:ascii="Times New Roman" w:eastAsia="Times New Roman" w:hAnsi="Times New Roman" w:cs="Times New Roman"/>
          <w:lang w:eastAsia="tr-TR"/>
        </w:rPr>
        <w:t>Sözleşmenin uygulanmasını Sözleşme Makamı adına izlemekle sorumlu gerçek / tüzel kişi.</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Sözleşme konusu iş: </w:t>
      </w:r>
      <w:r w:rsidRPr="009E2155">
        <w:rPr>
          <w:rFonts w:ascii="Times New Roman" w:eastAsia="Times New Roman" w:hAnsi="Times New Roman" w:cs="Times New Roman"/>
          <w:lang w:eastAsia="tr-TR"/>
        </w:rPr>
        <w:t>Yüklenici tarafından Sözleşme altında yerine getirilecek mal temini, hizmet ve yapım işleri ile ilgili faaliyetler.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İş tanımı (Teknik Şartname):</w:t>
      </w:r>
      <w:r w:rsidRPr="009E2155">
        <w:rPr>
          <w:rFonts w:ascii="Times New Roman" w:eastAsia="Times New Roman" w:hAnsi="Times New Roman" w:cs="Times New Roman"/>
          <w:lang w:eastAsia="tr-TR"/>
        </w:rPr>
        <w:t xml:space="preserve"> Sözleşme</w:t>
      </w:r>
      <w:r w:rsidRPr="009E2155">
        <w:rPr>
          <w:rFonts w:ascii="Times New Roman" w:eastAsia="Times New Roman" w:hAnsi="Times New Roman" w:cs="Times New Roman"/>
          <w:b/>
          <w:lang w:eastAsia="tr-TR"/>
        </w:rPr>
        <w:t xml:space="preserve"> </w:t>
      </w:r>
      <w:r w:rsidRPr="009E2155">
        <w:rPr>
          <w:rFonts w:ascii="Times New Roman" w:eastAsia="Times New Roman" w:hAnsi="Times New Roman" w:cs="Times New Roman"/>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Sözleşmedeki sürelerde son günün tatil gününe rastlaması halinde, süre takip eden işgününe kadar uzar.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Metnin içeriğinin ve bağlamının imkân verdiği durumlarda tekil sözcüklerin çoğul anlamı, çoğul sözcüklerin de tekil anlamı kapsadığı addedilecektir.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(4) Kişileri veya tarafları belirten sözcüklerin firmaları, şirketleri ve tüzel kişiliğe sahip bütün kuruluşları içerdiği addedilecektir.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Bildirimler ve yazılı haberleşmeler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u w:val="single"/>
          <w:lang w:eastAsia="tr-TR"/>
        </w:rPr>
      </w:pPr>
      <w:r w:rsidRPr="009E2155">
        <w:rPr>
          <w:rFonts w:ascii="Times New Roman" w:eastAsia="Times New Roman" w:hAnsi="Times New Roman" w:cs="Times New Roman"/>
          <w:b/>
          <w:lang w:eastAsia="tr-TR"/>
        </w:rPr>
        <w:t>Sözleşmeye davet</w:t>
      </w:r>
      <w:r w:rsidRPr="009E2155">
        <w:rPr>
          <w:rFonts w:ascii="Times New Roman" w:eastAsia="Times New Roman" w:hAnsi="Times New Roman" w:cs="Times New Roman"/>
          <w:b/>
          <w:lang w:eastAsia="tr-TR"/>
        </w:rPr>
        <w:tab/>
      </w:r>
    </w:p>
    <w:p w:rsidR="009E2155" w:rsidRPr="009E2155" w:rsidRDefault="009E2155" w:rsidP="009E2155">
      <w:pPr>
        <w:numPr>
          <w:ilvl w:val="1"/>
          <w:numId w:val="0"/>
        </w:numPr>
        <w:spacing w:after="12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E2155" w:rsidRPr="009E2155" w:rsidRDefault="009E2155" w:rsidP="009E2155">
      <w:pPr>
        <w:tabs>
          <w:tab w:val="left" w:pos="0"/>
        </w:tabs>
        <w:spacing w:after="0" w:line="240" w:lineRule="auto"/>
        <w:ind w:right="-356"/>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İsteklinin, bu davetin tebliğ tarihini izleyen beş (5) gün içinde kesin teminatı vererek (kesin teminat istenen işlerde) sözleşmeyi imzalaması şarttır.</w:t>
      </w:r>
    </w:p>
    <w:p w:rsidR="009E2155" w:rsidRPr="009E2155" w:rsidRDefault="009E2155" w:rsidP="009E2155">
      <w:pPr>
        <w:tabs>
          <w:tab w:val="left" w:pos="0"/>
        </w:tabs>
        <w:spacing w:after="0" w:line="240" w:lineRule="auto"/>
        <w:ind w:right="-356"/>
        <w:jc w:val="both"/>
        <w:rPr>
          <w:rFonts w:ascii="Times New Roman" w:eastAsia="Times New Roman" w:hAnsi="Times New Roman" w:cs="Times New Roman"/>
          <w:lang w:eastAsia="tr-TR"/>
        </w:rPr>
      </w:pP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İhalenin sözleşmeye bağlanması</w:t>
      </w:r>
    </w:p>
    <w:p w:rsidR="009E2155" w:rsidRPr="009E2155" w:rsidRDefault="009E2155" w:rsidP="009E2155">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 yapılmasında isteklinin görev ve sorumluluğu</w:t>
      </w:r>
    </w:p>
    <w:p w:rsidR="009E2155" w:rsidRPr="009E2155" w:rsidRDefault="009E2155" w:rsidP="009E2155">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9E2155" w:rsidRPr="009E2155" w:rsidRDefault="009E2155" w:rsidP="009E2155">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E2155" w:rsidRPr="009E2155" w:rsidRDefault="009E2155" w:rsidP="009E2155">
      <w:pPr>
        <w:tabs>
          <w:tab w:val="left" w:pos="567"/>
        </w:tabs>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Bu zorunluluklara uyulmadığı takdirde, protesto çekmeye ve hüküm almaya gerek kalmaksızın ihale üzerinde kalan isteklinin geçici teminatı gelir kaydedilir ve ihale kararı iptal edilir.</w:t>
      </w:r>
    </w:p>
    <w:p w:rsidR="009E2155" w:rsidRPr="009E2155" w:rsidRDefault="009E2155" w:rsidP="009E2155">
      <w:pPr>
        <w:tabs>
          <w:tab w:val="left" w:pos="567"/>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E2155" w:rsidRPr="009E2155" w:rsidRDefault="009E2155" w:rsidP="009E2155">
      <w:pPr>
        <w:tabs>
          <w:tab w:val="left" w:pos="567"/>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9E2155" w:rsidRPr="009E2155" w:rsidRDefault="009E2155" w:rsidP="009E2155">
      <w:pPr>
        <w:tabs>
          <w:tab w:val="left" w:pos="567"/>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 yapılmasında Sözleşme Makamının görev ve sorumluluğu</w:t>
      </w:r>
      <w:r w:rsidRPr="009E2155">
        <w:rPr>
          <w:rFonts w:ascii="Times New Roman" w:eastAsia="Times New Roman" w:hAnsi="Times New Roman" w:cs="Times New Roman"/>
          <w:b/>
          <w:lang w:eastAsia="tr-TR"/>
        </w:rPr>
        <w:tab/>
      </w:r>
    </w:p>
    <w:p w:rsidR="009E2155" w:rsidRPr="009E2155" w:rsidRDefault="009E2155" w:rsidP="009E2155">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rPr>
      </w:pPr>
      <w:r w:rsidRPr="009E2155">
        <w:rPr>
          <w:rFonts w:ascii="Times New Roman" w:eastAsia="Times New Roman" w:hAnsi="Times New Roman" w:cs="Times New Roman"/>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9E2155" w:rsidRPr="009E2155" w:rsidRDefault="009E2155" w:rsidP="009E2155">
      <w:pPr>
        <w:tabs>
          <w:tab w:val="left" w:pos="0"/>
        </w:tabs>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Bu takdirde geçici teminatı geri verilir.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Devri, Alt Sözleşme</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 xml:space="preserve">Yüklenici, hizmetlerin yerine getirilmesini üçüncü bir şahsa/tarafa vermek üzere sözleşmeyi devredemez, alt sözleşme (taşeron sözleşmesi) yapamaz. Sözleşmenin devri, taşerona verilmesi sözleşmenin ihlali olarak addedilecektir. </w:t>
      </w:r>
    </w:p>
    <w:p w:rsidR="009E2155" w:rsidRPr="009E2155" w:rsidRDefault="009E2155" w:rsidP="009E2155">
      <w:pPr>
        <w:spacing w:before="120"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 MAKAMININ YÜKÜMLÜLÜKLERİ</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Bilgi/doküman temini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 Makamı sözleşmenin yürütülmesiyle ilgili olabilecek her türlü bilgi ve/veya dokümanı derhal Yükleniciye temin edecektir. Bu dokümanlar sözleşmenin sonunda Sözleşme Makamı’na iade 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Sözleşme Makamı, sözleşmenin şaibeden uzak, etkin ve saydam işleyebilmesi için gerekli her türlü belgenin temin edilmesini istemeye yetkilidir ve aynı zamanda gerekli girişimlerde bulunmakla yükümlüdür.</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ind w:left="702" w:hanging="645"/>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YÜKLENİCİNİN YÜKÜMLÜLÜKLERİ</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Genel yükümlülükler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Yüklenici sözleşmeye konu işi azami özen, dikkat ve ihtimamı göstererek ve en iyi mesleki uygulamalara ve teamüllere riayet ederek gerçekleştirecektir.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Verilen teklifin Sözleşmeye konu iş için gereken tüm standart araştırmaların yapılarak verildiği kabul edilir.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(10) Sözleşme Makamı’nın önceden yazılı rızası olmaksızın konsorsiyum ya da ortak girişimin yapı ve bileşiminde yapılacak her türlü değişiklik sözleşmenin ihlali olarak addedilecektir.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(11) Kalkınma Ajansı ile Sözleşme Makamı arasındaki sözleşme hükümleri uyarınca Yüklenici, Kalkınma</w:t>
      </w:r>
      <w:r w:rsidRPr="009E2155">
        <w:rPr>
          <w:rFonts w:ascii="Times New Roman" w:eastAsia="Times New Roman" w:hAnsi="Times New Roman" w:cs="Times New Roman"/>
          <w:color w:val="000000"/>
          <w:lang w:eastAsia="tr-TR"/>
        </w:rPr>
        <w:t xml:space="preserve"> Ajansı’nın</w:t>
      </w:r>
      <w:r w:rsidRPr="009E2155">
        <w:rPr>
          <w:rFonts w:ascii="Times New Roman" w:eastAsia="Times New Roman" w:hAnsi="Times New Roman" w:cs="Times New Roman"/>
          <w:lang w:eastAsia="tr-TR"/>
        </w:rPr>
        <w:t xml:space="preserve"> mali katkısının yeterli ölçüde tanıtım ve reklâmının yapılması için gerekli bütün adımları atacaktır. Bu adımların </w:t>
      </w:r>
      <w:r w:rsidRPr="009E2155">
        <w:rPr>
          <w:rFonts w:ascii="Times New Roman" w:eastAsia="Times New Roman" w:hAnsi="Times New Roman" w:cs="Times New Roman"/>
          <w:color w:val="000000"/>
          <w:lang w:eastAsia="tr-TR"/>
        </w:rPr>
        <w:t xml:space="preserve">Kalkınma Ajansı </w:t>
      </w:r>
      <w:r w:rsidRPr="009E2155">
        <w:rPr>
          <w:rFonts w:ascii="Times New Roman" w:eastAsia="Times New Roman" w:hAnsi="Times New Roman" w:cs="Times New Roman"/>
          <w:lang w:eastAsia="tr-TR"/>
        </w:rPr>
        <w:t>tarafından tanımlanan ve yayımlanan tanınırlık ve görünürlük kurallarına uyması gereklidir.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iCs/>
          <w:lang w:eastAsia="tr-TR"/>
        </w:rPr>
      </w:pPr>
      <w:r w:rsidRPr="009E2155">
        <w:rPr>
          <w:rFonts w:ascii="Times New Roman" w:eastAsia="Times New Roman" w:hAnsi="Times New Roman" w:cs="Times New Roman"/>
          <w:lang w:eastAsia="tr-TR"/>
        </w:rPr>
        <w:t xml:space="preserve">(12) </w:t>
      </w:r>
      <w:r w:rsidRPr="009E2155">
        <w:rPr>
          <w:rFonts w:ascii="Times New Roman" w:eastAsia="Times New Roman" w:hAnsi="Times New Roman" w:cs="Times New Roman"/>
          <w:iCs/>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iCs/>
          <w:lang w:eastAsia="tr-TR"/>
        </w:rPr>
        <w:t xml:space="preserve">(13) </w:t>
      </w:r>
      <w:r w:rsidRPr="009E2155">
        <w:rPr>
          <w:rFonts w:ascii="Times New Roman" w:eastAsia="Times New Roman" w:hAnsi="Times New Roman" w:cs="Times New Roman"/>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9E2155" w:rsidRPr="009E2155" w:rsidRDefault="009E2155" w:rsidP="009E2155">
      <w:pPr>
        <w:spacing w:after="0" w:line="240" w:lineRule="auto"/>
        <w:ind w:left="72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 Yüklenicinin işlerin yürütülmesini önerdiği sıra;</w:t>
      </w:r>
    </w:p>
    <w:p w:rsidR="009E2155" w:rsidRPr="009E2155" w:rsidRDefault="009E2155" w:rsidP="009E2155">
      <w:pPr>
        <w:spacing w:after="0" w:line="240" w:lineRule="auto"/>
        <w:ind w:left="72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 Çizimlerin teslim alınması ve kabul edilmesi için son teslim tarihi;</w:t>
      </w:r>
    </w:p>
    <w:p w:rsidR="009E2155" w:rsidRPr="009E2155" w:rsidRDefault="009E2155" w:rsidP="009E2155">
      <w:pPr>
        <w:spacing w:after="0" w:line="240" w:lineRule="auto"/>
        <w:ind w:left="72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c) Yüklenicinin işlerin yürütülmesi için önerdiği yöntemlerin genel bir tanımı;</w:t>
      </w:r>
    </w:p>
    <w:p w:rsidR="009E2155" w:rsidRPr="009E2155" w:rsidRDefault="009E2155" w:rsidP="009E2155">
      <w:pPr>
        <w:spacing w:after="0" w:line="240" w:lineRule="auto"/>
        <w:ind w:left="72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 Sözleşme Makamının ihtiyaç duyabileceği daha geniş bilgi ve ayrıntılar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(16) Sözleşme Makamı onayı olmadan programda hiçbir maddi değişiklik yapılmayacaktır</w:t>
      </w:r>
      <w:r w:rsidRPr="009E2155">
        <w:rPr>
          <w:rFonts w:ascii="Times New Roman" w:eastAsia="Times New Roman" w:hAnsi="Times New Roman" w:cs="Times New Roman"/>
          <w:b/>
          <w:lang w:eastAsia="tr-TR"/>
        </w:rPr>
        <w:t xml:space="preserve">. </w:t>
      </w:r>
      <w:r w:rsidRPr="009E2155">
        <w:rPr>
          <w:rFonts w:ascii="Times New Roman" w:eastAsia="Times New Roman" w:hAnsi="Times New Roman" w:cs="Times New Roman"/>
          <w:lang w:eastAsia="tr-TR"/>
        </w:rPr>
        <w:t>Bununla birlikte işlerin ilerlemesi</w:t>
      </w:r>
      <w:r w:rsidRPr="009E2155">
        <w:rPr>
          <w:rFonts w:ascii="Times New Roman" w:eastAsia="Times New Roman" w:hAnsi="Times New Roman" w:cs="Times New Roman"/>
          <w:b/>
          <w:lang w:eastAsia="tr-TR"/>
        </w:rPr>
        <w:t xml:space="preserve"> </w:t>
      </w:r>
      <w:r w:rsidRPr="009E2155">
        <w:rPr>
          <w:rFonts w:ascii="Times New Roman" w:eastAsia="Times New Roman" w:hAnsi="Times New Roman" w:cs="Times New Roman"/>
          <w:lang w:eastAsia="tr-TR"/>
        </w:rPr>
        <w:t>programa uymazsa, Sözleşme Makamı Yükleniciye programı gözden geçirme talimatı verebilir ve gözden geçirilmiş programı onay için kendisine sunmasını isteyebilir.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(18) Yüklenici, Sözleşme Makamının tesislerin tüm bölümleri için bakım yapabilmesi, çalıştırması, ayarlaması ve onarması için ihtiyaç duyacağı bakım ve kullanma kılavuzlarını, çizimlerle birlikte sağlayacaktır.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(19) Yapım işlerinde geçerli olmak üzere kazı veya yıkım sırasında bulunan eski eserler, antikalar gibi tarihi ve kültürel değere sahip nesneler, akademik öneme sahip diğer nesneler ya da değerli madenlerden </w:t>
      </w:r>
      <w:r w:rsidRPr="009E2155">
        <w:rPr>
          <w:rFonts w:ascii="Times New Roman" w:eastAsia="Times New Roman" w:hAnsi="Times New Roman" w:cs="Times New Roman"/>
          <w:lang w:eastAsia="tr-TR"/>
        </w:rPr>
        <w:lastRenderedPageBreak/>
        <w:t>yapılmış nesneler, meri mevzuat hükümlerine uygun olarak ilgili mercilere teslim edilmek üzere Sözleşme Makamına teslim 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İş ahlakı / davranış kuralları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(6) Yüklenici, sözleşme ile ilgili olarak alınan belge ve bilgilerin tamamına hususi ve gizli muamelesi yapacaktır. Yazılı izin olmaksızın sözleşmenin ayrıntıları yayımlanamaz, açıklanamaz. </w:t>
      </w:r>
    </w:p>
    <w:p w:rsidR="009E2155" w:rsidRPr="009E2155" w:rsidRDefault="009E2155" w:rsidP="005D315F">
      <w:pPr>
        <w:keepNext/>
        <w:numPr>
          <w:ilvl w:val="0"/>
          <w:numId w:val="25"/>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Çıkar çatışması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Yüklenici, sözleşmenin bu şekilde sona ermesinden veya feshedilmesinden sonra projeyle ilgili rolünü Sözleşme konusu işin teminiyle sınırlandıracaktır. Sözleşme Makamı’nın yazılı izin verdiği </w:t>
      </w:r>
      <w:r w:rsidRPr="009E2155">
        <w:rPr>
          <w:rFonts w:ascii="Times New Roman" w:eastAsia="Times New Roman" w:hAnsi="Times New Roman" w:cs="Times New Roman"/>
          <w:lang w:eastAsia="tr-TR"/>
        </w:rPr>
        <w:lastRenderedPageBreak/>
        <w:t>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(4) Devlet memurları ve kamu sektöründe çalışan diğer kişiler, idari statüleri ve durumları her ne olursa olsun, Sözleşme Makamı tarafından önceden yazılı onay verilmedikçe </w:t>
      </w:r>
      <w:r w:rsidRPr="009E2155">
        <w:rPr>
          <w:rFonts w:ascii="Times New Roman" w:eastAsia="Times New Roman" w:hAnsi="Times New Roman" w:cs="Times New Roman"/>
          <w:color w:val="000000"/>
          <w:lang w:eastAsia="tr-TR"/>
        </w:rPr>
        <w:t xml:space="preserve">Kalkınma Ajansı </w:t>
      </w:r>
      <w:r w:rsidRPr="009E2155">
        <w:rPr>
          <w:rFonts w:ascii="Times New Roman" w:eastAsia="Times New Roman" w:hAnsi="Times New Roman" w:cs="Times New Roman"/>
          <w:lang w:eastAsia="tr-TR"/>
        </w:rPr>
        <w:t>tarafından finanse edilen sözleşmelerde uzman olarak görevlendirilemeyeceklerdir. Söz konusu kişilerin bu kapsamda görevlendirilmeleri halinde proje bütçesinden herhangi bir ödeme yapılamaz.</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9E2155">
        <w:rPr>
          <w:rFonts w:ascii="Times New Roman" w:eastAsia="Times New Roman" w:hAnsi="Times New Roman" w:cs="Times New Roman"/>
          <w:color w:val="000000"/>
          <w:lang w:eastAsia="tr-TR"/>
        </w:rPr>
        <w:t xml:space="preserve"> Kalkınma Ajansı </w:t>
      </w:r>
      <w:r w:rsidRPr="009E2155">
        <w:rPr>
          <w:rFonts w:ascii="Times New Roman" w:eastAsia="Times New Roman" w:hAnsi="Times New Roman" w:cs="Times New Roman"/>
          <w:lang w:eastAsia="tr-TR"/>
        </w:rPr>
        <w:t>mali desteklerinden yararlanamazlar.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İdari ve mali cezalar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Tazmin etme yükümlülüğü</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w:t>
      </w:r>
      <w:r w:rsidRPr="009E2155">
        <w:rPr>
          <w:rFonts w:ascii="Times New Roman" w:eastAsia="Times New Roman" w:hAnsi="Times New Roman" w:cs="Times New Roman"/>
          <w:lang w:eastAsia="tr-TR"/>
        </w:rPr>
        <w:tab/>
        <w:t xml:space="preserve">Sözleşme Makamı söz konusu iddia, talep, dava, kayıp ve zararları öğrenmesinden itibaren en geç 30 gün içinde bunları Yükleniciye bildirecektir; </w:t>
      </w:r>
      <w:r w:rsidRPr="009E2155">
        <w:rPr>
          <w:rFonts w:ascii="Times New Roman" w:eastAsia="Times New Roman" w:hAnsi="Times New Roman" w:cs="Times New Roman"/>
          <w:b/>
          <w:lang w:eastAsia="tr-TR"/>
        </w:rPr>
        <w:t xml:space="preserve"> </w:t>
      </w:r>
      <w:r w:rsidRPr="009E2155">
        <w:rPr>
          <w:rFonts w:ascii="Times New Roman" w:eastAsia="Times New Roman" w:hAnsi="Times New Roman" w:cs="Times New Roman"/>
          <w:lang w:eastAsia="tr-TR"/>
        </w:rPr>
        <w:t xml:space="preserve">        </w:t>
      </w:r>
    </w:p>
    <w:p w:rsidR="009E2155" w:rsidRPr="009E2155" w:rsidRDefault="009E2155" w:rsidP="009E2155">
      <w:pPr>
        <w:spacing w:after="0" w:line="240" w:lineRule="auto"/>
        <w:ind w:left="227" w:firstLine="45"/>
        <w:jc w:val="both"/>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t>b)</w:t>
      </w:r>
      <w:r w:rsidRPr="009E2155">
        <w:rPr>
          <w:rFonts w:ascii="Times New Roman" w:eastAsia="Times New Roman" w:hAnsi="Times New Roman" w:cs="Times New Roman"/>
          <w:lang w:eastAsia="tr-TR"/>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9E2155">
        <w:rPr>
          <w:rFonts w:ascii="Times New Roman" w:eastAsia="Times New Roman" w:hAnsi="Times New Roman" w:cs="Times New Roman"/>
          <w:b/>
          <w:lang w:eastAsia="tr-TR"/>
        </w:rPr>
        <w:t xml:space="preserve">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c)</w:t>
      </w:r>
      <w:r w:rsidRPr="009E2155">
        <w:rPr>
          <w:rFonts w:ascii="Times New Roman" w:eastAsia="Times New Roman" w:hAnsi="Times New Roman" w:cs="Times New Roman"/>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9E2155">
        <w:rPr>
          <w:rFonts w:ascii="Times New Roman" w:eastAsia="Times New Roman" w:hAnsi="Times New Roman" w:cs="Times New Roman"/>
          <w:b/>
          <w:lang w:eastAsia="tr-TR"/>
        </w:rPr>
        <w:t xml:space="preserve">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Yüklenici aşağıdaki sebeplerden ötürü bulunulan iddia, talep, dava, kayıp ve zararlar için hiçbir şekilde sorumluluk taşımayacaktır:</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w:t>
      </w:r>
      <w:r w:rsidRPr="009E2155">
        <w:rPr>
          <w:rFonts w:ascii="Times New Roman" w:eastAsia="Times New Roman" w:hAnsi="Times New Roman" w:cs="Times New Roman"/>
          <w:lang w:eastAsia="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w:t>
      </w:r>
      <w:r w:rsidRPr="009E2155">
        <w:rPr>
          <w:rFonts w:ascii="Times New Roman" w:eastAsia="Times New Roman" w:hAnsi="Times New Roman" w:cs="Times New Roman"/>
          <w:lang w:eastAsia="tr-TR"/>
        </w:rPr>
        <w:tab/>
        <w:t>Yüklenicinin talimatlarının Sözleşme Makamı’nın vekilleri, çalışanları veya bağımsız Yüklenicileri tarafından yanlış ve uygunsuz şekilde uygulanması.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Sağlık, sigorta ve iş güvenliği düzenlemeleri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 konusu sigorta poliçesi sözleşme süresince aşağıdaki hususları sigorta teminatı kapsamında bulunduracaktır: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w:t>
      </w:r>
      <w:r w:rsidRPr="009E2155">
        <w:rPr>
          <w:rFonts w:ascii="Times New Roman" w:eastAsia="Times New Roman" w:hAnsi="Times New Roman" w:cs="Times New Roman"/>
          <w:lang w:eastAsia="tr-TR"/>
        </w:rPr>
        <w:tab/>
        <w:t xml:space="preserve">Yüklenicinin, çalıştırdığı personeli etkileyen hastalık ve iş kazaları bakımından sorumluluğu;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w:t>
      </w:r>
      <w:r w:rsidRPr="009E2155">
        <w:rPr>
          <w:rFonts w:ascii="Times New Roman" w:eastAsia="Times New Roman" w:hAnsi="Times New Roman" w:cs="Times New Roman"/>
          <w:lang w:eastAsia="tr-TR"/>
        </w:rPr>
        <w:tab/>
        <w:t>Sözleşmenin ifasında kullanılan Sözleşme Makamı ekipmanlarının kaybolması veya hasar görmesi;</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c)</w:t>
      </w:r>
      <w:r w:rsidRPr="009E2155">
        <w:rPr>
          <w:rFonts w:ascii="Times New Roman" w:eastAsia="Times New Roman" w:hAnsi="Times New Roman" w:cs="Times New Roman"/>
          <w:lang w:eastAsia="tr-TR"/>
        </w:rPr>
        <w:tab/>
        <w:t xml:space="preserve">Sözleşmenin ifasından kaynaklanan sebeplerle üçüncü şahısların/tarafların veya Sözleşme Makamı’nın ve çalışanlarının kazaya maruz kalması halinde üstlenilecek hukuki sorumluluk ve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w:t>
      </w:r>
      <w:r w:rsidRPr="009E2155">
        <w:rPr>
          <w:rFonts w:ascii="Times New Roman" w:eastAsia="Times New Roman" w:hAnsi="Times New Roman" w:cs="Times New Roman"/>
          <w:lang w:eastAsia="tr-TR"/>
        </w:rPr>
        <w:tab/>
        <w:t>Sözleşmenin ifasıyla ilgili olarak kaza sonucu meydana gelecek ölümler veya kaza neticesinde oluşabilecek bedensel yaralanmalar dolayısıyla ortaya çıkacak kalıcı sakatlık veya iş göremezlik.</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Yüklenici, Sözleşme Makamı veya Proje Yöneticisi tarafından gerekli görülen zamanlarda sosyal güvenlik poliçelerine ve primlerin düzenli olarak ödendiğine dair kanıtları gecikmeksizin ibraz edecektir.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Yüklenici, çalışanları ve uzmanları için bu kişilerin maruz kalabilecekleri tehlikelere karşı gerekli emniyet ve iş güvenliği tedbirlerini alacaktır.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Fikri ve sınaî mülkiyet hakları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Sözleşmenin yürütülmesi sırasında Yüklenici tarafından edinilen, derlenen veya hazırlanan haritalar, şemalar, çizimler, şartnameler, spesifikasyonlar, planlar, istatistikler, hesaplar, veri tabanları, yazılımlar, </w:t>
      </w:r>
      <w:r w:rsidRPr="009E2155">
        <w:rPr>
          <w:rFonts w:ascii="Times New Roman" w:eastAsia="Times New Roman" w:hAnsi="Times New Roman" w:cs="Times New Roman"/>
          <w:lang w:eastAsia="tr-TR"/>
        </w:rPr>
        <w:lastRenderedPageBreak/>
        <w:t>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9E2155" w:rsidRPr="009E2155" w:rsidRDefault="009E2155" w:rsidP="005D315F">
      <w:pPr>
        <w:keepNext/>
        <w:numPr>
          <w:ilvl w:val="0"/>
          <w:numId w:val="25"/>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Personel ve ekipman</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Yüklenici:</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w:t>
      </w:r>
      <w:r w:rsidRPr="009E2155">
        <w:rPr>
          <w:rFonts w:ascii="Times New Roman" w:eastAsia="Times New Roman" w:hAnsi="Times New Roman" w:cs="Times New Roman"/>
          <w:lang w:eastAsia="tr-TR"/>
        </w:rPr>
        <w:tab/>
        <w:t>Personele işbaşı yaptırılması için önerilen zaman çizelgesini sözleşmenin her iki tarafça imzalanmasını takip eden 7 gün içinde Proje Yöneticisi’ne iletecektir;</w:t>
      </w:r>
    </w:p>
    <w:p w:rsidR="009E2155" w:rsidRPr="009E2155" w:rsidRDefault="009E2155" w:rsidP="009E2155">
      <w:pPr>
        <w:spacing w:after="0" w:line="240" w:lineRule="auto"/>
        <w:ind w:firstLine="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w:t>
      </w:r>
      <w:r w:rsidRPr="009E2155">
        <w:rPr>
          <w:rFonts w:ascii="Times New Roman" w:eastAsia="Times New Roman" w:hAnsi="Times New Roman" w:cs="Times New Roman"/>
          <w:lang w:eastAsia="tr-TR"/>
        </w:rPr>
        <w:tab/>
        <w:t xml:space="preserve">Her bir personelin geliş ve gidiş tarihlerini Proje Yöneticisi’ne bildirecektir;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c)</w:t>
      </w:r>
      <w:r w:rsidRPr="009E2155">
        <w:rPr>
          <w:rFonts w:ascii="Times New Roman" w:eastAsia="Times New Roman" w:hAnsi="Times New Roman" w:cs="Times New Roman"/>
          <w:lang w:eastAsia="tr-TR"/>
        </w:rPr>
        <w:tab/>
        <w:t xml:space="preserve">Kilit uzman statüsünde olmayan personelin atanması için gerekli yazılı onayın verilmesine ilişkin talebini Proje Yöneticisi’ne sunacaktır.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Yüklenici, personelinin belirlenmiş görevlerini etkin ve verimli bir şekilde yapabilmeleri için gerekli ekipman ve destek malzemelerinin temini ve idamesi amacıyla lüzumlu her türlü tedbiri alacaktır.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Personelin değiştirilmesi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Sözleşme Makamı’nın önceden yazılı onayı olmaksızın, mutabık kalınmış personelde değişiklik yapmayacaktır. Yüklenici aşağıdaki durumlarda kendi inisiyatifiyle personel değişikliği teklif etmelidir:</w:t>
      </w:r>
    </w:p>
    <w:p w:rsidR="009E2155" w:rsidRPr="009E2155" w:rsidRDefault="009E2155" w:rsidP="009E2155">
      <w:pPr>
        <w:spacing w:after="0" w:line="240" w:lineRule="auto"/>
        <w:ind w:firstLine="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w:t>
      </w:r>
      <w:r w:rsidRPr="009E2155">
        <w:rPr>
          <w:rFonts w:ascii="Times New Roman" w:eastAsia="Times New Roman" w:hAnsi="Times New Roman" w:cs="Times New Roman"/>
          <w:lang w:eastAsia="tr-TR"/>
        </w:rPr>
        <w:tab/>
        <w:t>Personelin ölümü, hastalanması veya kaza geçirmesi.</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w:t>
      </w:r>
      <w:r w:rsidRPr="009E2155">
        <w:rPr>
          <w:rFonts w:ascii="Times New Roman" w:eastAsia="Times New Roman" w:hAnsi="Times New Roman" w:cs="Times New Roman"/>
          <w:lang w:eastAsia="tr-TR"/>
        </w:rPr>
        <w:tab/>
        <w:t>Yüklenicinin kontrolü dışındaki nedenlerle (örneğin istifa, vb.) personel değişikliğinin gerekli olması.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E2155" w:rsidRPr="009E2155" w:rsidRDefault="009E2155" w:rsidP="009E2155">
      <w:pPr>
        <w:tabs>
          <w:tab w:val="left" w:pos="0"/>
        </w:tabs>
        <w:spacing w:before="120"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İFA EDİLMESİ</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ifasında gecikmeler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Maktu zarar-ziyan bedeline ilişkin günlük oran sözleşme bedelinin ifa süresine ait gün sayısına bölünmesi suretiyle hesaplanır.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Sözleşmede değişiklikler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E2155" w:rsidRPr="009E2155" w:rsidRDefault="009E2155" w:rsidP="005D315F">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İfa edilecek hizmete veya alınacak tedbirlere ilişkin bir açıklama ve bir uygulama programı ve </w:t>
      </w:r>
    </w:p>
    <w:p w:rsidR="009E2155" w:rsidRPr="009E2155" w:rsidRDefault="009E2155" w:rsidP="005D315F">
      <w:pPr>
        <w:numPr>
          <w:ilvl w:val="0"/>
          <w:numId w:val="26"/>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 ifa programında veya Yüklenicinin sözleşme altındaki yükümlülüklerinde gerekli değişiklikler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Sözleşme Makamı’nın sözleşmede belirtilen banka hesabına yaptığı ödemeler onun bu konudaki sorumluluğunu ortadan kaldırmış olarak addedilecektir.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lastRenderedPageBreak/>
        <w:t>Çalışma saatleri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Yüklenicinin veya Yüklenici personelinin çalışma günleri ve saatleri işin gerektirdiği şartlara ve yasa, yönetmelik ve teamüllerine göre belirlenecektir.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İzinler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Sözleşmenin uygulama süresi sırasında Yüklenici tarafından uzmanları ya da kilit personeli için alınacak yıllık izinler Proje Yöneticisi’nin onaylayacağı bir zamanda kullanılmak zorundadır.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Kayıtlar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Adli ve idari mercilerce yapılacak incelemeler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Yüklenici, adli ve idari mercilerin kolaylıkla inceleme yapabilmeleri için dokümanları çabuk erişilebilir ve dosyalanmış şekilde tutacaktır.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adli ve idari merciler tarafından gerçekleştirilecek incelemelerde, görevlilere gerekli kolaylığı sağlayacak, talep edilen bilgi ve belgeleri zamanında temin edecektir.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Ara ve nihai raporlar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 süresinin sona ermesinden hemen önce, Yüklenici bir nihai rapor taslağı hazırlayacak ve bu raporda -eğer varsa- sözleşmenin yürütülmesi sırasında ortaya çıkmış olan başlıca problemlerin kritiği de yer alacaktır.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Bu nihai rapor, sözleşme ifa süresinin sona ermesinden itibaren en geç 30 gün içinde Proje Yöneticisi’ne iletilecektir. Sözleşme Makamını bağlamayacaktır.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(4) Sözleşmenin safhalar halinde ifa edildiği durumlarda, her bir safhanın ifa edilmesi üzerine Yüklenici bir kesin hak ediş raporu düzenleyecektir.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Raporların ve dokümanların onaylanması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tarafından hazırlanıp iletilen raporların ve dokümanların Sözleşme Makamı tarafından onaylanması bunların sözleşme şartlarına uygun olduğunun tasdik edildiği anlamına gelecektir.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Sözleşmenin safhalar halinde ifa edildiği durumlarda, bu safhaların eş zamanlı olarak yürütüldüğü haller hariç olmak üzere, her bir safhanın ifa edilmesi Sözleşme Makamı’nın bir önceki safhayı onaylamasına tabi bulunacaktır.</w:t>
      </w:r>
    </w:p>
    <w:p w:rsidR="009E2155" w:rsidRPr="009E2155" w:rsidRDefault="009E2155" w:rsidP="009E2155">
      <w:pPr>
        <w:tabs>
          <w:tab w:val="left" w:pos="0"/>
        </w:tabs>
        <w:spacing w:before="120"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ÖDEMELER VE BORÇ TUTARLARININ TAHSİLİ</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Ön Ödeme ve Ödemeler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Sözleşmenin Özel Koşullarında açıkça belirtilmek kaydıyla ön ödeme yapılabilir. Bu durumda Yüklenici ön ödeme tutarı kadar avans teminat mektubu sunacaktır.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bCs/>
          <w:lang w:eastAsia="tr-TR"/>
        </w:rPr>
      </w:pPr>
      <w:r w:rsidRPr="009E2155">
        <w:rPr>
          <w:rFonts w:ascii="Times New Roman" w:eastAsia="Times New Roman" w:hAnsi="Times New Roman" w:cs="Times New Roman"/>
          <w:lang w:eastAsia="tr-TR"/>
        </w:rPr>
        <w:t>(2) Yapım işi ve hizmet alımı sözleşmelerinde ödemeler hak ediş esasına göre yapılacaktır. Sözleşme Makamı,</w:t>
      </w:r>
      <w:r w:rsidRPr="009E2155">
        <w:rPr>
          <w:rFonts w:ascii="Times New Roman" w:eastAsia="Times New Roman" w:hAnsi="Times New Roman" w:cs="Times New Roman"/>
          <w:bCs/>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bCs/>
          <w:lang w:eastAsia="tr-TR"/>
        </w:rPr>
      </w:pPr>
      <w:r w:rsidRPr="009E2155">
        <w:rPr>
          <w:rFonts w:ascii="Times New Roman" w:eastAsia="Times New Roman" w:hAnsi="Times New Roman" w:cs="Times New Roman"/>
          <w:bCs/>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Giderlerin incelenmesi ve doğrulanması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denetçiye inceleme yapabilmesi için bütün giriş ve erişim haklarını tanıyacaktır.</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Yapılan incelemede, usule aykırılığın tespiti halinde Kalkınma Ajansı gereken hukuki yollara başvurur.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Ödemeler ve geç ödemeye tahakkuk ettirilecek faiz</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Geç ödeme faizi, ödeme son tarihi (dahil) ile Sözleşme Makamının hesabının borçlandırıldığı tarih (hariç) arasında geçen süre için geçerli olacaktır.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 Makamı’nın yapacağı ödemeler Yüklenicinin bildireceği banka hesabına yatırılacaktır.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(5) Sözleşme, kesin kabul onay belgesi imzalanana kadar tamamlanmış sayılmaz.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E2155" w:rsidRPr="009E2155" w:rsidRDefault="009E2155" w:rsidP="009E2155">
      <w:pPr>
        <w:spacing w:after="0" w:line="240" w:lineRule="auto"/>
        <w:ind w:firstLine="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w:t>
      </w:r>
      <w:r w:rsidRPr="009E2155">
        <w:rPr>
          <w:rFonts w:ascii="Times New Roman" w:eastAsia="Times New Roman" w:hAnsi="Times New Roman" w:cs="Times New Roman"/>
          <w:lang w:eastAsia="tr-TR"/>
        </w:rPr>
        <w:tab/>
        <w:t xml:space="preserve">Yüklenicinin sözleşmeyi ifa etmekte temerrüde düşmesi;       </w:t>
      </w:r>
    </w:p>
    <w:p w:rsidR="009E2155" w:rsidRPr="009E2155" w:rsidRDefault="009E2155" w:rsidP="009E2155">
      <w:pPr>
        <w:spacing w:after="0" w:line="240" w:lineRule="auto"/>
        <w:ind w:left="227"/>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w:t>
      </w:r>
      <w:r w:rsidRPr="009E2155">
        <w:rPr>
          <w:rFonts w:ascii="Times New Roman" w:eastAsia="Times New Roman" w:hAnsi="Times New Roman" w:cs="Times New Roman"/>
          <w:lang w:eastAsia="tr-TR"/>
        </w:rPr>
        <w:tab/>
        <w:t>Sözleşme uyarınca Yüklenicinin sorumlu olduğu ve Sözleşme Makamı’nın kanaatine göre projenin veya sözleşmenin başarıyla tamamlanmasını engelleyen veya engelleme tehlikesine yol açan diğer durumlar.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(7) Ödemelerdeki sorumluluk, tamamen Sözleşme Makamı ile yüklenici arasındadır. Ödemelerde meydana gelebilecek aksaklıklar hiçbir şekilde Kalkınma Ajansı’na izafe edilemez.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Kesin teminat ve sigorta,</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Sözleşme Makamı yapacağı sözleşmelerde kesin teminat sunulmasını talep edebilir. Bu durumda Yüklenici, sözleşme bedelinin % 6’sından az olmamak üzere kesin teminat mektubu sunacaktır.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Kesin teminat mektubu, mali kuruluşun antetli kağıdına yazılmış ve yetkili imzaları haiz şekilde düzenlenir.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Özel Koşullar başka türlü şart koşmadığı sürece, nihai raporun onaylanmasını takiben 45 gün içerisinde teminat serbest bırakılacaktır.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Borç tutarlarının Yükleniciden tahsil edilmesi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w:t>
      </w:r>
      <w:r w:rsidRPr="009E2155">
        <w:rPr>
          <w:rFonts w:ascii="Times New Roman" w:eastAsia="Times New Roman" w:hAnsi="Times New Roman" w:cs="Times New Roman"/>
          <w:lang w:eastAsia="tr-TR"/>
        </w:rPr>
        <w:lastRenderedPageBreak/>
        <w:t>hallerde, Kalkınma Ajansı mali destek sağlayan kuruluş sıfatıyla halefiyet prensibine dayalı olarak Sözleşme Makamının yerini alabilir.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Sözleşme Makamına borçlu olunan tutarların geri ödenmesinden kaynaklanan banka masrafları tamamen Yüklenici tarafından üstlenilecektir.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Yapım İşlerinde Kabul ve Bakım</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Proje Yöneticisi tarafından geçici veya kesin kabul doğrultusunda,  gerçekleştirilen sözleşme konusu işlerin doğrulanması çalışmaları, Yüklenicinin hazır bulunduğu bir ortamda yapılacaktır.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(5) Kesin kabul belgesi Proje Yöneticisi tarafından imzalanıncaya veya imzalanmış olduğu kabul edilinceye kadar, Yüklenicinin işleri tamamen gerçekleştirmiş olduğu kabul edilmeyecektir.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Mal alımı sözleşmelerinde teslim, kabul ve garanti işlemleri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 Yüklenici sözleşme koşullarına göre malları teslim eder. Mallara ilişkin riskler, geçici kabullerine kadar yükleniciye aittir.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(5) Proje Yöneticisi, malların sevkiyat süreci boyunca ve mallar devralınmadan önce aşağıdakileri emretme ve karar verme hakkına sahiptir:</w:t>
      </w:r>
    </w:p>
    <w:p w:rsidR="009E2155" w:rsidRPr="009E2155" w:rsidRDefault="009E2155" w:rsidP="005D315F">
      <w:pPr>
        <w:widowControl w:val="0"/>
        <w:numPr>
          <w:ilvl w:val="1"/>
          <w:numId w:val="32"/>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Sözleşmeye uygun olmadığını düşündüğü malların verilecek süre içinde kabul yerinden alınması;</w:t>
      </w:r>
    </w:p>
    <w:p w:rsidR="009E2155" w:rsidRPr="009E2155" w:rsidRDefault="009E2155" w:rsidP="005D315F">
      <w:pPr>
        <w:widowControl w:val="0"/>
        <w:numPr>
          <w:ilvl w:val="1"/>
          <w:numId w:val="32"/>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malların düzgün ve uygun mallarla değiştirilmeleri,</w:t>
      </w:r>
    </w:p>
    <w:p w:rsidR="009E2155" w:rsidRPr="009E2155" w:rsidRDefault="009E2155" w:rsidP="005D315F">
      <w:pPr>
        <w:widowControl w:val="0"/>
        <w:numPr>
          <w:ilvl w:val="1"/>
          <w:numId w:val="32"/>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9E2155" w:rsidRPr="009E2155" w:rsidRDefault="009E2155" w:rsidP="005D315F">
      <w:pPr>
        <w:widowControl w:val="0"/>
        <w:numPr>
          <w:ilvl w:val="1"/>
          <w:numId w:val="32"/>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Yapılan iş, sağlanan mallar ya da Yüklenici tarafından kullanılan malzemelerin sözleşmeye uygun olup olmadıkları, ya da malların tamamının ya da bir bölümünün sözleşme şartını yerine getirip getirmedikleri.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9E2155" w:rsidRPr="009E2155" w:rsidRDefault="009E2155" w:rsidP="009E2155">
      <w:pPr>
        <w:widowControl w:val="0"/>
        <w:tabs>
          <w:tab w:val="left" w:pos="709"/>
        </w:tabs>
        <w:spacing w:after="0" w:line="240" w:lineRule="auto"/>
        <w:ind w:left="993" w:hanging="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E2155" w:rsidRPr="009E2155" w:rsidRDefault="009E2155" w:rsidP="009E2155">
      <w:pPr>
        <w:widowControl w:val="0"/>
        <w:tabs>
          <w:tab w:val="left" w:pos="709"/>
        </w:tabs>
        <w:spacing w:after="0" w:line="240" w:lineRule="auto"/>
        <w:ind w:left="993" w:hanging="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b/>
        <w:t>b) Gerekçelerini ve geçici kabul için Yüklenicinin yapmak zorunda olduğu işlemleri belirterek başvuruyu reddeder.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(10) Eğer Proje Yöneticisi 30 gün içerisinde geçici kabul onay belgesi vermez ya da malları reddetmezse, geçici kabul onay belgesini vermiş sayılır.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(11) Kısmi sevkiyat durumunda Sözleşme Makamının kısmi kabul verme hakkı vardır.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(14) Yüklenici, garanti süresinde ortaya çıkan bozukluk ya da hasarları ve aşağıda belirtilen durumları düzeltmekle sorumludur:</w:t>
      </w:r>
    </w:p>
    <w:p w:rsidR="009E2155" w:rsidRPr="009E2155" w:rsidRDefault="009E2155" w:rsidP="005D315F">
      <w:pPr>
        <w:widowControl w:val="0"/>
        <w:numPr>
          <w:ilvl w:val="1"/>
          <w:numId w:val="33"/>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Kusurlu malzeme, hatalı işçilik ya da Yüklenicinin tasarımından kaynaklanan sonuçlar,</w:t>
      </w:r>
    </w:p>
    <w:p w:rsidR="009E2155" w:rsidRPr="009E2155" w:rsidRDefault="009E2155" w:rsidP="005D315F">
      <w:pPr>
        <w:widowControl w:val="0"/>
        <w:numPr>
          <w:ilvl w:val="1"/>
          <w:numId w:val="33"/>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Garanti süresinde Yüklenicinin herhangi bir ihmal ya da eylemiyle ortaya çıkan durumlar,</w:t>
      </w:r>
    </w:p>
    <w:p w:rsidR="009E2155" w:rsidRPr="009E2155" w:rsidRDefault="009E2155" w:rsidP="005D315F">
      <w:pPr>
        <w:widowControl w:val="0"/>
        <w:numPr>
          <w:ilvl w:val="1"/>
          <w:numId w:val="33"/>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 Makamı tarafından ya da onun adına yapılan bir muayene sırasında ortaya çıkan durumlar.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(15) Yüklenici pratik olan en kısa sürede kusurlu ya da hasarlı malı maliyetini karşılayarak düzeltir. Değiştirilen ya da tamir edilen tüm mallar için garanti süresi Proje Yöneticisinin sonuçtan tatmin olduğu </w:t>
      </w:r>
      <w:r w:rsidRPr="009E2155">
        <w:rPr>
          <w:rFonts w:ascii="Times New Roman" w:eastAsia="Times New Roman" w:hAnsi="Times New Roman" w:cs="Times New Roman"/>
          <w:lang w:eastAsia="tr-TR"/>
        </w:rPr>
        <w:lastRenderedPageBreak/>
        <w:t xml:space="preserve">tarihten itibaren başlar. Eğer sözleşme kısmi kabule izin veriyorsa, garanti süresi sadece yenileme ya da tamirden etkilenen parçalar için uzatılır.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E2155" w:rsidRPr="009E2155" w:rsidRDefault="009E2155" w:rsidP="005D315F">
      <w:pPr>
        <w:widowControl w:val="0"/>
        <w:numPr>
          <w:ilvl w:val="0"/>
          <w:numId w:val="34"/>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E2155" w:rsidRPr="009E2155" w:rsidRDefault="009E2155" w:rsidP="005D315F">
      <w:pPr>
        <w:widowControl w:val="0"/>
        <w:numPr>
          <w:ilvl w:val="0"/>
          <w:numId w:val="34"/>
        </w:numPr>
        <w:spacing w:after="0" w:line="240" w:lineRule="auto"/>
        <w:ind w:left="993"/>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Sözleşmeyi feshedebilir.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(18) Garanti süresi geçici kabul tarihinde başlar ve garanti yükümlülükleri Özel Koşullar ve Teknik Şartnamede belirtilir. Eğer garanti süresi belirtilmemişse 365 gün olarak kabul 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(20) Sözleşme, kesin kabul onay belgesi imzalanana ya da Proje Yöneticisi tarafından imzalanmış varsayılana kadar tamamlanmış sayılmaz. </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Fiyatlarda değişiklik</w:t>
      </w:r>
      <w:r w:rsidRPr="009E2155">
        <w:rPr>
          <w:rFonts w:ascii="Times New Roman" w:eastAsia="Times New Roman" w:hAnsi="Times New Roman" w:cs="Times New Roman"/>
          <w:lang w:eastAsia="tr-TR"/>
        </w:rPr>
        <w:t xml:space="preserve">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Özel Koşullarda aksi öngörülmedikçe fiyat/ücret oranları veya tutarları değiştirilemeyecektir.</w:t>
      </w:r>
    </w:p>
    <w:p w:rsidR="009E2155" w:rsidRPr="009E2155" w:rsidRDefault="009E2155" w:rsidP="009E2155">
      <w:pPr>
        <w:tabs>
          <w:tab w:val="left" w:pos="0"/>
        </w:tabs>
        <w:spacing w:before="120"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İHLALİ VE FESİH</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ihlali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Tarafların herhangi biri sözleşme altındaki yükümlülüklerinden herhangi birini yerine getirmediğinde sözleşmeyi ihlal etmiş addedilir.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Sözleşmenin ihlal edilmesi durumunda, ihlalden zarar gören taraf aşağıdaki hukuki çarelere başvurma hakkına sahip olacaktır:</w:t>
      </w:r>
    </w:p>
    <w:p w:rsidR="009E2155" w:rsidRPr="009E2155" w:rsidRDefault="009E2155" w:rsidP="005D315F">
      <w:pPr>
        <w:numPr>
          <w:ilvl w:val="0"/>
          <w:numId w:val="2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Zarar-ziyan bedelinin karşılıklı mutabakatla tahsili ve/veya</w:t>
      </w:r>
    </w:p>
    <w:p w:rsidR="009E2155" w:rsidRPr="009E2155" w:rsidRDefault="009E2155" w:rsidP="005D315F">
      <w:pPr>
        <w:numPr>
          <w:ilvl w:val="0"/>
          <w:numId w:val="2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Sözleşmenin feshedilerek yasal yollardan tahsili.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Zarar-ziyan bedeli iki şekilde olabilir:</w:t>
      </w:r>
    </w:p>
    <w:p w:rsidR="009E2155" w:rsidRPr="009E2155" w:rsidRDefault="009E2155" w:rsidP="005D315F">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Genel zarar-ziyan bedeli  veya </w:t>
      </w:r>
    </w:p>
    <w:p w:rsidR="009E2155" w:rsidRPr="009E2155" w:rsidRDefault="009E2155" w:rsidP="005D315F">
      <w:pPr>
        <w:numPr>
          <w:ilvl w:val="0"/>
          <w:numId w:val="2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Maktu zarar-ziyan bedeli.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Sözleşme Makamı zarar-ziyan bedeline hak kazandığı her durumda bu zarar-ziyan bedellerini Yükleniciye ödeyeceği tutarlardan veya ilgili teminattan kesebilir.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Sözleşme Makamının, sözleşme tamamlandıktan sonra tespit edilen zarar veya hasarlar için tazminat alma hakkı saklıdır.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askıya alınması</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Söz konusu hataların veya usulsüzlüklerin veya sahtekarlıkların Yükleniciye atfedilecek sebeplerden kaynaklanması halinde Sözleşme Makamı ek bir önlem olarak bu hataların, usulsüzlüklerin veya </w:t>
      </w:r>
      <w:r w:rsidRPr="009E2155">
        <w:rPr>
          <w:rFonts w:ascii="Times New Roman" w:eastAsia="Times New Roman" w:hAnsi="Times New Roman" w:cs="Times New Roman"/>
          <w:lang w:eastAsia="tr-TR"/>
        </w:rPr>
        <w:lastRenderedPageBreak/>
        <w:t>sahtekarlıkların ciddiyetiyle orantılı şekilde Yükleniciye ödeme yapmayı reddetme veya evvelce ödemiş olduğu tutarları geri alma hakkına sahip olacaktır.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sözleşme makamı tarafından feshi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 sözleşmenin her iki tarafça imzalanmasından itibaren bir yıl içinde herhangi bir faaliyet ve karşılığında ödeme yapılmamışsa, kendiliğinden fesholunmuş addedilecektir.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Fesih, Sözleşme Makamının veya Yüklenicinin sözleşme altında sahip oldukları diğer hak ve yetkilere halel getirmeyecektir.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Bu Genel Koşullar’da tarif edilen fesih gerekçelerine ek olarak, Sözleşme Makamı aşağıdaki durumlardan herhangi birinin ortaya çıkması halinde Yükleniciye 7 (yedi) gün önceden bildirimde bulunarak sözleşmeyi feshedebilir:</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Yüklenicinin Sözleşme konusu işi önemli ölçüde sözleşmeye uygun şekilde yerine getirmemesi;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Yüklenicinin Proje Yöneticisi tarafından verilen idari emirleri yerine getirmeyi reddetmesi veya ihmal etmesi;</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Yüklenicinin sözleşmeyi devretmesi veya sözleşme altındaki işleri taşerona vermesi;</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Yüklenicinin mesleki fiil ve davranışlarıyla ilgili olarak kesinleşmiş hüküm ifade eden bir mahkeme kararıyla suçlu bulunarak hüküm giymiş olması;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Yüklenicinin Sözleşme Makamı tarafından gerekçeli olarak kanıtlanan ağır bir mesleki kusur veya suistimalden suçlu bulunmuş olması;</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Yüklenicinin sahtekarlık, yolsuzluk, suç örgütüne iştirak veya başka bir yasadışı faaliyet münasebetiyle kesinleşmiş hüküm ifade eden bir mahkeme kararıyla suçlu bulunarak hüküm giymiş olması;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color w:val="000000"/>
          <w:lang w:eastAsia="tr-TR"/>
        </w:rPr>
        <w:t xml:space="preserve">Kalkınma Ajansı </w:t>
      </w:r>
      <w:r w:rsidRPr="009E2155">
        <w:rPr>
          <w:rFonts w:ascii="Times New Roman" w:eastAsia="Times New Roman" w:hAnsi="Times New Roman" w:cs="Times New Roman"/>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Sözleşmenin ifa edilmesini önleyen başka bir yasal engelin zuhur etmiş olması;   </w:t>
      </w:r>
    </w:p>
    <w:p w:rsidR="009E2155" w:rsidRPr="009E2155" w:rsidRDefault="009E2155" w:rsidP="005D315F">
      <w:pPr>
        <w:numPr>
          <w:ilvl w:val="0"/>
          <w:numId w:val="2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Yüklenicinin gerekli teminatları veya sigortayı sağlayamaması ya da söz konusu teminat veya sigortayı sağlayan kişinin bunlarda yer alan taahhüt hükümlerine riayet etmemesi.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(6) Proje Yöneticisi sözleşmenin feshinden sonra mümkün olan en kısa süre içinde fesih tarihi itibariyle Yükleniciye borçlu olunan bütün tutarları ve hizmet bedellerini onaylayacaktır.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(9) Yüklenici, fesih anına kadar yapmış olduğu işler için kendisine borçlu olunan tutarlara ek olarak herhangi bir zarar veya hasar tazminatı talep etme hakkına sahip değildir.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Sözleşmenin Yüklenici tarafından feshi</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Yüklenici, Sözleşme Makamının aşağıdaki durumlara sebebiyet vermesi halinde, Sözleşme Makamına 15 gün önceden bildirimde bulunarak sözleşmeyi feshedebilir:</w:t>
      </w:r>
    </w:p>
    <w:p w:rsidR="009E2155" w:rsidRPr="009E2155" w:rsidRDefault="009E2155" w:rsidP="005D315F">
      <w:pPr>
        <w:numPr>
          <w:ilvl w:val="0"/>
          <w:numId w:val="3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 Makamının Yükleniciye borcunu haklı bir neden olmaksızın ödememesi; </w:t>
      </w:r>
    </w:p>
    <w:p w:rsidR="009E2155" w:rsidRPr="009E2155" w:rsidRDefault="009E2155" w:rsidP="005D315F">
      <w:pPr>
        <w:numPr>
          <w:ilvl w:val="0"/>
          <w:numId w:val="3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Hatırlatmalara rağmen Sözleşme Makamının yükümlülüklerini ısrarla yerine getirmemesi; veya</w:t>
      </w:r>
    </w:p>
    <w:p w:rsidR="009E2155" w:rsidRPr="009E2155" w:rsidRDefault="009E2155" w:rsidP="005D315F">
      <w:pPr>
        <w:numPr>
          <w:ilvl w:val="0"/>
          <w:numId w:val="3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Sözleşmenin Yüklenici tarafından feshi Sözleşme Makamı’nın veya Yüklenicinin sözleşme altında sahip oldukları diğer haklara halel getirmeyecektir.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Vefat</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9E2155" w:rsidRPr="009E2155" w:rsidRDefault="009E2155" w:rsidP="009E2155">
      <w:p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Süre uzatımı verilebilecek haller ve şartları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bookmarkStart w:id="14" w:name="_(1)_Süre_uzatımı_verilebilecek_hall"/>
      <w:bookmarkEnd w:id="14"/>
      <w:r w:rsidRPr="009E2155">
        <w:rPr>
          <w:rFonts w:ascii="Times New Roman" w:eastAsia="Times New Roman" w:hAnsi="Times New Roman" w:cs="Times New Roman"/>
          <w:lang w:eastAsia="tr-TR"/>
        </w:rPr>
        <w:t>(1) Süre uzatımı verilebilecek haller aşağıda sayılmıştır.</w:t>
      </w:r>
    </w:p>
    <w:p w:rsidR="009E2155" w:rsidRPr="009E2155" w:rsidRDefault="009E2155" w:rsidP="005D315F">
      <w:pPr>
        <w:numPr>
          <w:ilvl w:val="0"/>
          <w:numId w:val="31"/>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Mücbir sebepler;</w:t>
      </w:r>
    </w:p>
    <w:p w:rsidR="009E2155" w:rsidRPr="009E2155" w:rsidRDefault="009E2155" w:rsidP="009E2155">
      <w:pPr>
        <w:numPr>
          <w:ilvl w:val="1"/>
          <w:numId w:val="0"/>
        </w:numPr>
        <w:spacing w:after="0" w:line="240" w:lineRule="auto"/>
        <w:ind w:left="284"/>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a) Doğal afetler.</w:t>
      </w:r>
    </w:p>
    <w:p w:rsidR="009E2155" w:rsidRPr="009E2155" w:rsidRDefault="009E2155" w:rsidP="009E2155">
      <w:pPr>
        <w:spacing w:after="0" w:line="240" w:lineRule="auto"/>
        <w:ind w:left="360" w:firstLine="34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b) Kanuni grev.</w:t>
      </w:r>
    </w:p>
    <w:p w:rsidR="009E2155" w:rsidRPr="009E2155" w:rsidRDefault="009E2155" w:rsidP="009E2155">
      <w:pPr>
        <w:spacing w:after="0" w:line="240" w:lineRule="auto"/>
        <w:ind w:left="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c) Genel salgın hastalık.</w:t>
      </w:r>
    </w:p>
    <w:p w:rsidR="009E2155" w:rsidRPr="009E2155" w:rsidRDefault="009E2155" w:rsidP="009E2155">
      <w:pPr>
        <w:spacing w:after="0" w:line="240" w:lineRule="auto"/>
        <w:ind w:left="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 Kısmi veya genel seferberlik ilanı.</w:t>
      </w:r>
    </w:p>
    <w:p w:rsidR="009E2155" w:rsidRPr="009E2155" w:rsidRDefault="009E2155" w:rsidP="009E2155">
      <w:pPr>
        <w:spacing w:after="0" w:line="240" w:lineRule="auto"/>
        <w:ind w:left="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 Gerektiğinde Kalkınma Ajansı veya ilgili kurum/kuruluşlar tarafından belirlenecek benzeri diğer haller.</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Yukarıda belirtilen hallerin mücbir sebep olarak kabul edilebilmesi ve süre uzatımı verilebilmesi için mücbir sebep oluşturacak durumun; </w:t>
      </w:r>
    </w:p>
    <w:p w:rsidR="009E2155" w:rsidRPr="009E2155" w:rsidRDefault="009E2155" w:rsidP="009E2155">
      <w:pPr>
        <w:spacing w:after="0" w:line="240" w:lineRule="auto"/>
        <w:ind w:firstLine="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 Yükleniciden kaynaklanan bir kusurdan ileri gelmemiş bulunması, </w:t>
      </w:r>
    </w:p>
    <w:p w:rsidR="009E2155" w:rsidRPr="009E2155" w:rsidRDefault="009E2155" w:rsidP="009E2155">
      <w:pPr>
        <w:spacing w:after="0" w:line="240" w:lineRule="auto"/>
        <w:ind w:firstLine="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b) Taahhüdün yerine getirilmesine engel nitelikte olması, </w:t>
      </w:r>
    </w:p>
    <w:p w:rsidR="009E2155" w:rsidRPr="009E2155" w:rsidRDefault="009E2155" w:rsidP="009E2155">
      <w:pPr>
        <w:spacing w:after="0" w:line="240" w:lineRule="auto"/>
        <w:ind w:firstLine="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c) Yüklenicinin bu engeli ortadan kaldırmaya gücünün yetmemiş olması, </w:t>
      </w:r>
    </w:p>
    <w:p w:rsidR="009E2155" w:rsidRPr="009E2155" w:rsidRDefault="009E2155" w:rsidP="009E2155">
      <w:pPr>
        <w:spacing w:after="0" w:line="240" w:lineRule="auto"/>
        <w:ind w:left="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d) Mücbir sebebin meydana geldiği tarihi izleyen yirmi (20) gün içinde yüklenicinin Sözleşme Makamına ve ilgili Ajansa yazılı olarak bildirimde bulunması </w:t>
      </w:r>
    </w:p>
    <w:p w:rsidR="009E2155" w:rsidRPr="009E2155" w:rsidRDefault="009E2155" w:rsidP="009E2155">
      <w:pPr>
        <w:spacing w:after="0" w:line="240" w:lineRule="auto"/>
        <w:ind w:firstLine="708"/>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 Yetkili merciler tarafından belgelendirilmesi,</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zorunludur.</w:t>
      </w:r>
    </w:p>
    <w:p w:rsidR="009E2155" w:rsidRPr="009E2155" w:rsidRDefault="009E2155" w:rsidP="005D315F">
      <w:pPr>
        <w:numPr>
          <w:ilvl w:val="0"/>
          <w:numId w:val="31"/>
        </w:numPr>
        <w:tabs>
          <w:tab w:val="left" w:pos="0"/>
        </w:tabs>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Makamından kaynaklanan sebepler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Mücbir sebep durumundan etkilenen taraf sözleşme altındaki yükümlülüklerini asgari gecikmeyle yerine getirebilecek şekilde bu durumu ortadan kaldırmak için tüm makul tedbirleri alacaktır.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E2155" w:rsidRPr="009E2155" w:rsidRDefault="009E2155" w:rsidP="009E2155">
      <w:pPr>
        <w:spacing w:before="120"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İHTİLAFLARIN HALLİ</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lastRenderedPageBreak/>
        <w:t>İhtilafların halli</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Sözleşme Makamı ve Yüklenici, sözleşmeyle ilgili olarak kendi aralarında çıkabilecek her türlü ihtilafı dostane yollarla çözmek için ellerinden gelen tüm çabayı harcayacaklardır.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9E2155" w:rsidRPr="009E2155" w:rsidRDefault="009E2155" w:rsidP="009E2155">
      <w:pPr>
        <w:spacing w:before="120"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HÜKÜM BULUNMAYAN HALLER</w:t>
      </w:r>
    </w:p>
    <w:p w:rsidR="009E2155" w:rsidRPr="009E2155" w:rsidRDefault="009E2155" w:rsidP="005D315F">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Hüküm bulunmayan haller</w:t>
      </w:r>
    </w:p>
    <w:p w:rsidR="009E2155" w:rsidRPr="009E2155" w:rsidRDefault="009E2155" w:rsidP="009E2155">
      <w:pPr>
        <w:spacing w:before="120"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15" w:name="_Toc233021555"/>
      <w:r w:rsidRPr="009E2155">
        <w:rPr>
          <w:rFonts w:ascii="Times New Roman" w:eastAsia="Times New Roman" w:hAnsi="Times New Roman" w:cs="Times New Roman"/>
          <w:b/>
          <w:bCs/>
        </w:rPr>
        <w:t>Söz. Ek-2: Teknik Şartname (İş Tanımı)</w:t>
      </w:r>
      <w:bookmarkEnd w:id="15"/>
      <w:r w:rsidRPr="009E2155">
        <w:rPr>
          <w:rFonts w:ascii="Times New Roman" w:eastAsia="Times New Roman" w:hAnsi="Times New Roman" w:cs="Times New Roman"/>
          <w:b/>
          <w:bCs/>
        </w:rPr>
        <w:t xml:space="preserve"> </w:t>
      </w:r>
    </w:p>
    <w:p w:rsidR="009E2155" w:rsidRPr="009E2155" w:rsidRDefault="009E2155" w:rsidP="009E2155">
      <w:pPr>
        <w:spacing w:after="12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color w:val="000000"/>
          <w:lang w:eastAsia="tr-TR"/>
        </w:rPr>
        <w:t>[</w:t>
      </w:r>
      <w:r w:rsidRPr="009E2155">
        <w:rPr>
          <w:rFonts w:ascii="Times New Roman" w:eastAsia="Times New Roman" w:hAnsi="Times New Roman" w:cs="Times New Roman"/>
          <w:lang w:eastAsia="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9E2155" w:rsidRPr="009E2155" w:rsidRDefault="009E2155" w:rsidP="009E2155">
      <w:pPr>
        <w:spacing w:after="0" w:line="240"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b/>
          <w:lang w:eastAsia="tr-TR"/>
        </w:rPr>
      </w:pPr>
      <w:bookmarkStart w:id="16" w:name="_Toc232234025"/>
      <w:bookmarkStart w:id="17" w:name="_Toc188240391"/>
      <w:r w:rsidRPr="009E2155">
        <w:rPr>
          <w:rFonts w:ascii="Times New Roman" w:eastAsia="Times New Roman" w:hAnsi="Times New Roman" w:cs="Times New Roman"/>
          <w:b/>
          <w:lang w:eastAsia="tr-TR"/>
        </w:rPr>
        <w:t xml:space="preserve">İŞ TANIMI (TEKNİK ŞARTNAME) STANDART FORMU                        </w:t>
      </w:r>
      <w:r w:rsidRPr="009E2155">
        <w:rPr>
          <w:rFonts w:ascii="Times New Roman" w:eastAsia="Times New Roman" w:hAnsi="Times New Roman" w:cs="Times New Roman"/>
          <w:b/>
          <w:lang w:eastAsia="tr-TR"/>
        </w:rPr>
        <w:tab/>
        <w:t xml:space="preserve">          (Söz. EK:2a)</w:t>
      </w:r>
      <w:bookmarkEnd w:id="16"/>
      <w:r w:rsidRPr="009E2155">
        <w:rPr>
          <w:rFonts w:ascii="Times New Roman" w:eastAsia="Times New Roman" w:hAnsi="Times New Roman" w:cs="Times New Roman"/>
          <w:b/>
          <w:lang w:eastAsia="tr-TR"/>
        </w:rPr>
        <w:t xml:space="preserve">  </w:t>
      </w:r>
      <w:bookmarkEnd w:id="17"/>
    </w:p>
    <w:p w:rsidR="009E2155" w:rsidRPr="009E2155" w:rsidRDefault="009E2155" w:rsidP="009E2155">
      <w:pPr>
        <w:spacing w:after="0" w:line="240" w:lineRule="auto"/>
        <w:jc w:val="center"/>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(Hizmet Alımları için)</w:t>
      </w:r>
    </w:p>
    <w:p w:rsidR="009E2155" w:rsidRPr="009E2155" w:rsidRDefault="009E2155" w:rsidP="009E2155">
      <w:pPr>
        <w:spacing w:after="0" w:line="240" w:lineRule="auto"/>
        <w:rPr>
          <w:rFonts w:ascii="Times New Roman" w:eastAsia="Times New Roman" w:hAnsi="Times New Roman" w:cs="Times New Roman"/>
          <w:lang w:eastAsia="tr-TR"/>
        </w:rPr>
      </w:pPr>
      <w:bookmarkStart w:id="18" w:name="_Toc187830912"/>
      <w:bookmarkStart w:id="19" w:name="_Toc188240392"/>
      <w:r w:rsidRPr="009E2155">
        <w:rPr>
          <w:rFonts w:ascii="Times New Roman" w:eastAsia="Times New Roman" w:hAnsi="Times New Roman" w:cs="Times New Roman"/>
          <w:b/>
          <w:lang w:eastAsia="tr-TR"/>
        </w:rPr>
        <w:t>Sözleşme Adı:</w:t>
      </w:r>
      <w:bookmarkEnd w:id="18"/>
      <w:bookmarkEnd w:id="19"/>
      <w:r w:rsidRPr="009E2155">
        <w:rPr>
          <w:rFonts w:ascii="Times New Roman" w:eastAsia="Times New Roman" w:hAnsi="Times New Roman" w:cs="Times New Roman"/>
          <w:lang w:eastAsia="tr-TR"/>
        </w:rPr>
        <w:t xml:space="preserve"> Aydın Teknoloji Öğrenme ve Uygulama Merkezi Fizibilite raporu </w:t>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Referans no   :</w:t>
      </w:r>
      <w:r w:rsidRPr="009E2155">
        <w:rPr>
          <w:rFonts w:ascii="Times New Roman" w:eastAsia="Times New Roman" w:hAnsi="Times New Roman" w:cs="Times New Roman"/>
          <w:lang w:eastAsia="tr-TR"/>
        </w:rPr>
        <w:t xml:space="preserve"> TR32/19/FD-0013</w:t>
      </w:r>
    </w:p>
    <w:p w:rsidR="009E2155" w:rsidRPr="009E2155" w:rsidRDefault="009E2155" w:rsidP="009E2155">
      <w:pPr>
        <w:spacing w:before="120" w:after="120" w:line="240" w:lineRule="auto"/>
        <w:jc w:val="center"/>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İş Tanımı’nda, proje yürütücüsü, teklif vermek isteyenler için proje ile ilgili temel bilgileri ve yapılmasını istediği hizmete dair bilgileri aşağıdaki başlıklara uygun olarak verir.</w:t>
      </w:r>
    </w:p>
    <w:p w:rsidR="009E2155" w:rsidRPr="009E2155" w:rsidRDefault="009E2155" w:rsidP="009E2155">
      <w:pPr>
        <w:spacing w:after="0" w:line="276"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1.</w:t>
      </w:r>
      <w:r w:rsidRPr="009E2155">
        <w:rPr>
          <w:rFonts w:ascii="Times New Roman" w:eastAsia="Times New Roman" w:hAnsi="Times New Roman" w:cs="Times New Roman"/>
          <w:b/>
          <w:lang w:eastAsia="tr-TR"/>
        </w:rPr>
        <w:tab/>
        <w:t xml:space="preserve">ARKA PLAN </w:t>
      </w:r>
    </w:p>
    <w:p w:rsidR="009E2155" w:rsidRPr="009E2155" w:rsidRDefault="009E2155" w:rsidP="009E2155">
      <w:pPr>
        <w:spacing w:after="0" w:line="276"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1.1.</w:t>
      </w:r>
      <w:r w:rsidRPr="009E2155">
        <w:rPr>
          <w:rFonts w:ascii="Times New Roman" w:eastAsia="Times New Roman" w:hAnsi="Times New Roman" w:cs="Times New Roman"/>
          <w:b/>
          <w:lang w:eastAsia="tr-TR"/>
        </w:rPr>
        <w:tab/>
        <w:t>Proje hakkında genel bilgi</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Proje ile Aydın Ticaret Odası’na üye firmaların üretim, pazarlama ve yönetim süreçlerinde teknolojiyi nasıl kullanabileceklerini öğrenme ve firmaların işletmelerinde bu teknolojileri maliyet avantajı sağlayarak uygulanmasına imkân tanıyan bir Merkezin kurulması amaçlanmaktadır.  </w:t>
      </w:r>
    </w:p>
    <w:p w:rsidR="009E2155" w:rsidRPr="009E2155" w:rsidRDefault="009E2155" w:rsidP="009E2155">
      <w:pPr>
        <w:spacing w:after="0" w:line="276"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1.2.</w:t>
      </w:r>
      <w:r w:rsidRPr="009E2155">
        <w:rPr>
          <w:rFonts w:ascii="Times New Roman" w:eastAsia="Times New Roman" w:hAnsi="Times New Roman" w:cs="Times New Roman"/>
          <w:b/>
          <w:lang w:eastAsia="tr-TR"/>
        </w:rPr>
        <w:tab/>
        <w:t>Sözleşme Makamı hakkında genel bilgi</w:t>
      </w:r>
    </w:p>
    <w:p w:rsidR="009E2155" w:rsidRPr="009E2155" w:rsidRDefault="009E2155" w:rsidP="009E2155">
      <w:pPr>
        <w:spacing w:after="0" w:line="276"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Sözleşme makamı Aydın Ticaret Odası’dır.</w:t>
      </w:r>
    </w:p>
    <w:p w:rsidR="009E2155" w:rsidRPr="009E2155" w:rsidRDefault="009E2155" w:rsidP="009E2155">
      <w:pPr>
        <w:spacing w:after="0" w:line="276"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2.</w:t>
      </w:r>
      <w:r w:rsidRPr="009E2155">
        <w:rPr>
          <w:rFonts w:ascii="Times New Roman" w:eastAsia="Times New Roman" w:hAnsi="Times New Roman" w:cs="Times New Roman"/>
          <w:b/>
          <w:lang w:eastAsia="tr-TR"/>
        </w:rPr>
        <w:tab/>
        <w:t>SÖZLEŞME HEDEFLERİ</w:t>
      </w:r>
    </w:p>
    <w:p w:rsidR="009E2155" w:rsidRPr="009E2155" w:rsidRDefault="009E2155" w:rsidP="009E2155">
      <w:pPr>
        <w:spacing w:after="0" w:line="276"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2.1</w:t>
      </w:r>
      <w:r w:rsidRPr="009E2155">
        <w:rPr>
          <w:rFonts w:ascii="Times New Roman" w:eastAsia="Times New Roman" w:hAnsi="Times New Roman" w:cs="Times New Roman"/>
          <w:b/>
          <w:lang w:eastAsia="tr-TR"/>
        </w:rPr>
        <w:tab/>
        <w:t>Hizmet sağlayıcıdan beklenen sonuçlar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Aydın Teknoloji Öğrenme ve Uygulama Merkezi (TOHUM) Fizibilitesinin hazırlanması işidir.</w:t>
      </w:r>
    </w:p>
    <w:p w:rsidR="009E2155" w:rsidRPr="009E2155" w:rsidRDefault="009E2155" w:rsidP="009E2155">
      <w:pPr>
        <w:spacing w:after="0" w:line="276"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3.         İŞİN KAPSAMI</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3.1. Genel</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Projenin kısa vadede ulaşılmasını istediği özel amacı, </w:t>
      </w:r>
      <w:r w:rsidRPr="009E2155">
        <w:rPr>
          <w:rFonts w:ascii="Times New Roman" w:eastAsia="Times New Roman" w:hAnsi="Times New Roman" w:cs="Times New Roman"/>
          <w:b/>
          <w:lang w:eastAsia="tr-TR"/>
        </w:rPr>
        <w:t>Aydın Teknoloji Öğrenme ve Uygulama Merkezi (TOHUM)</w:t>
      </w:r>
      <w:r w:rsidRPr="009E2155">
        <w:rPr>
          <w:rFonts w:ascii="Times New Roman" w:eastAsia="Times New Roman" w:hAnsi="Times New Roman" w:cs="Times New Roman"/>
          <w:lang w:eastAsia="tr-TR"/>
        </w:rPr>
        <w:t xml:space="preserve"> kurulmasına yönelik fizibilitenin, katılımcı bir anlayış, teknik ve mali duyarlılıkla hazırlanmasıdır. Fizibilite kapsamında temelde aşağıdaki sorulara cevap aranması gerekmektedir.</w:t>
      </w:r>
    </w:p>
    <w:p w:rsidR="009E2155" w:rsidRPr="009E2155" w:rsidRDefault="009E2155" w:rsidP="009E2155">
      <w:pPr>
        <w:spacing w:after="0" w:line="276" w:lineRule="auto"/>
        <w:jc w:val="both"/>
        <w:rPr>
          <w:rFonts w:ascii="Times New Roman" w:eastAsia="Times New Roman" w:hAnsi="Times New Roman" w:cs="Times New Roman"/>
          <w:lang w:eastAsia="tr-TR"/>
        </w:rPr>
      </w:pPr>
    </w:p>
    <w:p w:rsidR="009E2155" w:rsidRPr="009E2155" w:rsidRDefault="009E2155" w:rsidP="005D315F">
      <w:pPr>
        <w:numPr>
          <w:ilvl w:val="0"/>
          <w:numId w:val="49"/>
        </w:numPr>
        <w:spacing w:after="0" w:line="276"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AYTO üyeleri teknolojiyi Merkezdeki hangi yazılım, donanım ve uygulamalarla anlayabilecektir? </w:t>
      </w:r>
    </w:p>
    <w:p w:rsidR="009E2155" w:rsidRPr="009E2155" w:rsidRDefault="009E2155" w:rsidP="005D315F">
      <w:pPr>
        <w:numPr>
          <w:ilvl w:val="0"/>
          <w:numId w:val="49"/>
        </w:numPr>
        <w:spacing w:after="0" w:line="276"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AYTO üyelerinin, ihtiyaçları nasıl karşılanmalıdır ve sürekli olarak bu hizmetlerden nasıl faydalanabileceklerdir? </w:t>
      </w:r>
    </w:p>
    <w:p w:rsidR="009E2155" w:rsidRPr="009E2155" w:rsidRDefault="009E2155" w:rsidP="005D315F">
      <w:pPr>
        <w:numPr>
          <w:ilvl w:val="0"/>
          <w:numId w:val="49"/>
        </w:numPr>
        <w:spacing w:after="0" w:line="276"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Üyeler, dijitalleşme yolunda danışmanlık hizmetleri alabilecek midir?</w:t>
      </w:r>
    </w:p>
    <w:p w:rsidR="009E2155" w:rsidRPr="009E2155" w:rsidRDefault="009E2155" w:rsidP="005D315F">
      <w:pPr>
        <w:numPr>
          <w:ilvl w:val="0"/>
          <w:numId w:val="49"/>
        </w:numPr>
        <w:spacing w:after="0" w:line="276"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Üyelerin bu teknolojilere erişimlerinde maliyet avantajı sağlanabilecek midir?</w:t>
      </w:r>
    </w:p>
    <w:p w:rsidR="009E2155" w:rsidRPr="009E2155" w:rsidRDefault="009E2155" w:rsidP="005D315F">
      <w:pPr>
        <w:numPr>
          <w:ilvl w:val="0"/>
          <w:numId w:val="49"/>
        </w:numPr>
        <w:spacing w:after="0" w:line="276" w:lineRule="auto"/>
        <w:contextualSpacing/>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Üyeler, dijitalleşme ile ilgili sürdürülebilirliğin sağlanmasında destek alabilecek midir?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 xml:space="preserve">3.2.Detaylı faaliyetler listesi </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lang w:eastAsia="tr-TR"/>
        </w:rPr>
        <w:t xml:space="preserve">Aydın Teknoloji Öğrenme ve Uygulama Merkezi </w:t>
      </w:r>
      <w:r w:rsidRPr="009E2155">
        <w:rPr>
          <w:rFonts w:ascii="Times New Roman" w:eastAsia="Times New Roman" w:hAnsi="Times New Roman" w:cs="Times New Roman"/>
          <w:position w:val="-2"/>
          <w:lang w:eastAsia="tr-TR"/>
        </w:rPr>
        <w:t xml:space="preserve">kurulumuna yönelik ayrıntılı Fizibilite Raporu hazırlanmasıdır. Fizibilite, Fizibilite Raporu Formatı’na göre hazırlanacaktır. Yapılan birçok çalışmanın yeterince katılımcı olunamadığı, akademik düzeyde kaldığı ve bunun sonucunda istenilen etkiyi sağlamadığı görülmektedir. Söz konusu risklerin bertaraf edilmesi için çalışmanın yeterli ve güçlü teknik bir altyapı taşıması yanında yerelde sahiplenilmesinin sağlanması gerekmektedir. </w:t>
      </w:r>
    </w:p>
    <w:p w:rsidR="009E2155" w:rsidRPr="009E2155" w:rsidRDefault="009E2155" w:rsidP="009E2155">
      <w:pPr>
        <w:spacing w:before="120" w:after="120" w:line="240" w:lineRule="auto"/>
        <w:ind w:right="140"/>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Fizibilite hazırlık aşamasında aşağıdaki faaliyetlerin yapılması beklenmektedir:</w:t>
      </w:r>
    </w:p>
    <w:p w:rsidR="009E2155" w:rsidRPr="009E2155" w:rsidRDefault="009E2155" w:rsidP="005D315F">
      <w:pPr>
        <w:numPr>
          <w:ilvl w:val="1"/>
          <w:numId w:val="50"/>
        </w:numPr>
        <w:spacing w:before="120" w:after="120" w:line="240" w:lineRule="auto"/>
        <w:ind w:left="284" w:right="140" w:hanging="284"/>
        <w:contextualSpacing/>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Literatür Çalışması</w:t>
      </w:r>
    </w:p>
    <w:p w:rsidR="009E2155" w:rsidRPr="009E2155" w:rsidRDefault="009E2155" w:rsidP="009E2155">
      <w:pPr>
        <w:spacing w:before="120" w:after="120" w:line="240" w:lineRule="auto"/>
        <w:ind w:left="284" w:right="140"/>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lastRenderedPageBreak/>
        <w:t>Proje kapsamında fizibilitesi hazırlanacak proje ile benzer şekilde faaliyet gösteren Teknoloji Öğrenme ve Uygulama Türkiye ve dünyadaki örnek modelleri üzerine literatür çalışması yapılacaktır.</w:t>
      </w:r>
    </w:p>
    <w:p w:rsidR="009E2155" w:rsidRPr="009E2155" w:rsidRDefault="009E2155" w:rsidP="005D315F">
      <w:pPr>
        <w:numPr>
          <w:ilvl w:val="1"/>
          <w:numId w:val="50"/>
        </w:numPr>
        <w:spacing w:after="0" w:line="240" w:lineRule="auto"/>
        <w:ind w:left="284" w:hanging="283"/>
        <w:contextualSpacing/>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bCs/>
          <w:iCs/>
          <w:position w:val="-2"/>
          <w:lang w:eastAsia="tr-TR"/>
        </w:rPr>
        <w:t>Çalıştay ve Yönetimi</w:t>
      </w:r>
    </w:p>
    <w:p w:rsidR="009E2155" w:rsidRPr="009E2155" w:rsidRDefault="009E2155" w:rsidP="009E2155">
      <w:pPr>
        <w:ind w:left="284"/>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xml:space="preserve">Hedef kitlenin dijital dönüşümü ile ilgili beklenti ve ihtiyaçlarının anlaşılması, üretim, pazarlama ve yönetim bileşkelerinde sorunlu olduğu alanların tespit edilmesi yanısıra ilgili kurum ve kuruluşların görüş ve önerilerinin alınması için çalıştay gerçekleştirilecektir. Çalıştayın yönetimi hizmet sağlayıcı firma tarafından Aydın Ticaret Odasının bilgisi ve onayı alınarak yapılacaktır. </w:t>
      </w:r>
    </w:p>
    <w:p w:rsidR="009E2155" w:rsidRPr="009E2155" w:rsidRDefault="009E2155" w:rsidP="009E2155">
      <w:pPr>
        <w:ind w:left="284"/>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Çalıştay çalışmasının sonuçları değerlendirme raporu bir dosya olarak (dijital ve Matbu) Aydın Ticaret Odasına teslim edilecektir</w:t>
      </w:r>
    </w:p>
    <w:p w:rsidR="009E2155" w:rsidRPr="009E2155" w:rsidRDefault="009E2155" w:rsidP="005D315F">
      <w:pPr>
        <w:numPr>
          <w:ilvl w:val="1"/>
          <w:numId w:val="50"/>
        </w:numPr>
        <w:spacing w:after="0" w:line="240" w:lineRule="auto"/>
        <w:ind w:left="284" w:hanging="283"/>
        <w:contextualSpacing/>
        <w:jc w:val="both"/>
        <w:rPr>
          <w:rFonts w:ascii="Times New Roman" w:eastAsia="Times New Roman" w:hAnsi="Times New Roman" w:cs="Times New Roman"/>
          <w:b/>
          <w:bCs/>
          <w:iCs/>
          <w:position w:val="-2"/>
          <w:lang w:eastAsia="tr-TR"/>
        </w:rPr>
      </w:pPr>
      <w:r w:rsidRPr="009E2155">
        <w:rPr>
          <w:rFonts w:ascii="Times New Roman" w:eastAsia="Times New Roman" w:hAnsi="Times New Roman" w:cs="Times New Roman"/>
          <w:b/>
          <w:bCs/>
          <w:iCs/>
          <w:position w:val="-2"/>
          <w:lang w:eastAsia="tr-TR"/>
        </w:rPr>
        <w:t xml:space="preserve">Anketlerin Yapılması </w:t>
      </w:r>
    </w:p>
    <w:p w:rsidR="009E2155" w:rsidRPr="009E2155" w:rsidRDefault="009E2155" w:rsidP="009E2155">
      <w:pPr>
        <w:ind w:left="284"/>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Çalıştay sonrasında, fizibilitede teknik analize girdi sağlamak ve gelir modelinin oluşturulmasına katkı sağlamak üzere, konu ile ilgili olabilecek kişilerle anket yapılması planlanmıştır. Anket yöntemi ve anket soruları hizmet sağlayıcı firma tarafından Aydın Ticaret Odasının görüşleri ve onayı alınarak belirlenecektir. Anketlerin geri dönüşlerinin takip edilmesi için gönderimden sonra telefonla ulaşılarak geri dönüşlerin sağlanması gerekmektedir. Anketlerle şu sorulara cevap bulunması istenmektedir;</w:t>
      </w:r>
    </w:p>
    <w:p w:rsidR="009E2155" w:rsidRPr="009E2155" w:rsidRDefault="009E2155" w:rsidP="005D315F">
      <w:pPr>
        <w:numPr>
          <w:ilvl w:val="0"/>
          <w:numId w:val="51"/>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xml:space="preserve">Kurulacak Merkezden yararlanabilecek imalat sanayinin teknoloji anlama ve uygulama düzeyinin belirlenmesi, </w:t>
      </w:r>
    </w:p>
    <w:p w:rsidR="009E2155" w:rsidRPr="009E2155" w:rsidRDefault="009E2155" w:rsidP="005D315F">
      <w:pPr>
        <w:numPr>
          <w:ilvl w:val="0"/>
          <w:numId w:val="51"/>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xml:space="preserve">Hedef kitlenin dijital dönüşümü ile ilgili beklenti ve ihtiyaçlarının anlaşılması </w:t>
      </w:r>
    </w:p>
    <w:p w:rsidR="009E2155" w:rsidRPr="009E2155" w:rsidRDefault="009E2155" w:rsidP="005D315F">
      <w:pPr>
        <w:numPr>
          <w:ilvl w:val="0"/>
          <w:numId w:val="51"/>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Hedef kitlenin üretim, pazarlama ve yönetim bileşkelerinde sorunlu olduğu alanların tespit edilmesi</w:t>
      </w:r>
    </w:p>
    <w:p w:rsidR="009E2155" w:rsidRPr="009E2155" w:rsidRDefault="009E2155" w:rsidP="005D315F">
      <w:pPr>
        <w:numPr>
          <w:ilvl w:val="0"/>
          <w:numId w:val="51"/>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Hedef kitlenin harcama kabiliyet ve kapasitelerinin belirlenmesi</w:t>
      </w:r>
    </w:p>
    <w:p w:rsidR="009E2155" w:rsidRPr="009E2155" w:rsidRDefault="009E2155" w:rsidP="005D315F">
      <w:pPr>
        <w:numPr>
          <w:ilvl w:val="0"/>
          <w:numId w:val="51"/>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TOHUM için gerekli altyapı işleri ve verilebilecek hizmetler</w:t>
      </w:r>
    </w:p>
    <w:p w:rsidR="009E2155" w:rsidRPr="009E2155" w:rsidRDefault="009E2155" w:rsidP="009E2155">
      <w:pPr>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Anket çalışmasının sonuçları değerlendirme raporu yapılan anketlerin de yer aldığı bir dosya olarak (dijital ve matbu) Aydın Ticaret Odasına teslim edilecektir.</w:t>
      </w:r>
    </w:p>
    <w:p w:rsidR="009E2155" w:rsidRPr="009E2155" w:rsidRDefault="009E2155" w:rsidP="005D315F">
      <w:pPr>
        <w:numPr>
          <w:ilvl w:val="1"/>
          <w:numId w:val="50"/>
        </w:numPr>
        <w:spacing w:after="0" w:line="240" w:lineRule="auto"/>
        <w:ind w:left="284" w:hanging="283"/>
        <w:contextualSpacing/>
        <w:jc w:val="both"/>
        <w:rPr>
          <w:rFonts w:ascii="Times New Roman" w:eastAsia="Times New Roman" w:hAnsi="Times New Roman" w:cs="Times New Roman"/>
          <w:b/>
          <w:bCs/>
          <w:iCs/>
          <w:position w:val="-2"/>
          <w:lang w:eastAsia="tr-TR"/>
        </w:rPr>
      </w:pPr>
      <w:r w:rsidRPr="009E2155">
        <w:rPr>
          <w:rFonts w:ascii="Times New Roman" w:eastAsia="Times New Roman" w:hAnsi="Times New Roman" w:cs="Times New Roman"/>
          <w:position w:val="-2"/>
          <w:lang w:eastAsia="tr-TR"/>
        </w:rPr>
        <w:t xml:space="preserve"> </w:t>
      </w:r>
      <w:r w:rsidRPr="009E2155">
        <w:rPr>
          <w:rFonts w:ascii="Times New Roman" w:eastAsia="Times New Roman" w:hAnsi="Times New Roman" w:cs="Times New Roman"/>
          <w:b/>
          <w:position w:val="-2"/>
          <w:lang w:eastAsia="tr-TR"/>
        </w:rPr>
        <w:t>Yüz yüze ilgili kurum kuruluş ve firma görüşmelerin yapılması</w:t>
      </w:r>
    </w:p>
    <w:p w:rsidR="009E2155" w:rsidRPr="009E2155" w:rsidRDefault="009E2155" w:rsidP="009E2155">
      <w:pPr>
        <w:ind w:left="284"/>
        <w:contextualSpacing/>
        <w:jc w:val="both"/>
        <w:rPr>
          <w:rFonts w:ascii="Times New Roman" w:eastAsia="Times New Roman" w:hAnsi="Times New Roman" w:cs="Times New Roman"/>
          <w:bCs/>
          <w:iCs/>
          <w:position w:val="-2"/>
          <w:lang w:eastAsia="tr-TR"/>
        </w:rPr>
      </w:pPr>
      <w:r w:rsidRPr="009E2155">
        <w:rPr>
          <w:rFonts w:ascii="Times New Roman" w:eastAsia="Times New Roman" w:hAnsi="Times New Roman" w:cs="Times New Roman"/>
          <w:bCs/>
          <w:iCs/>
          <w:position w:val="-2"/>
          <w:lang w:eastAsia="tr-TR"/>
        </w:rPr>
        <w:t xml:space="preserve">Çalışma kapsamında, çalıştaya katılmış olsun veya olmasın ilgili kurum ve kuruluş temsilcileri, ilin kanaat önderleri, sivil toplum kuruluşları temsilcileri ve ilgili olabilecek diğer kişilerle birebir yarı yapılandırılmış görüşmeler yapılacaktır. Kurum kuruluş temsilcileri ile yüz yüze görüşme yapılarak onların konu hakkındaki görüşleri alınacaktır. Yarı yapılandırılmış görüşme için anket sorularının hazırlanması Odanın onayı alınarak yapılacak olup, görüşmelerin yapılması, sonuçlarının analiz edilmesi danışman firmanın sorumluluğundadır. Odamız, bu kişilerle görüşmelerin yer, zaman organizasyonunun yapılması konusunda destek sağlayabilecektir. </w:t>
      </w:r>
    </w:p>
    <w:p w:rsidR="009E2155" w:rsidRPr="009E2155" w:rsidRDefault="009E2155" w:rsidP="009E2155">
      <w:pPr>
        <w:spacing w:after="0" w:line="240" w:lineRule="auto"/>
        <w:ind w:left="284" w:hanging="283"/>
        <w:contextualSpacing/>
        <w:jc w:val="both"/>
        <w:rPr>
          <w:rFonts w:ascii="Times New Roman" w:eastAsia="Times New Roman" w:hAnsi="Times New Roman" w:cs="Times New Roman"/>
          <w:position w:val="-2"/>
          <w:lang w:eastAsia="tr-TR"/>
        </w:rPr>
      </w:pPr>
    </w:p>
    <w:p w:rsidR="009E2155" w:rsidRPr="009E2155" w:rsidRDefault="009E2155" w:rsidP="005D315F">
      <w:pPr>
        <w:numPr>
          <w:ilvl w:val="1"/>
          <w:numId w:val="50"/>
        </w:numPr>
        <w:spacing w:after="0" w:line="240" w:lineRule="auto"/>
        <w:ind w:left="284" w:hanging="283"/>
        <w:contextualSpacing/>
        <w:jc w:val="both"/>
        <w:rPr>
          <w:rFonts w:ascii="Times New Roman" w:eastAsia="Times New Roman" w:hAnsi="Times New Roman" w:cs="Times New Roman"/>
          <w:b/>
          <w:bCs/>
          <w:iCs/>
          <w:position w:val="-2"/>
          <w:lang w:eastAsia="tr-TR"/>
        </w:rPr>
      </w:pPr>
      <w:r w:rsidRPr="009E2155">
        <w:rPr>
          <w:rFonts w:ascii="Times New Roman" w:eastAsia="Times New Roman" w:hAnsi="Times New Roman" w:cs="Times New Roman"/>
          <w:b/>
          <w:bCs/>
          <w:iCs/>
          <w:position w:val="-2"/>
          <w:lang w:eastAsia="tr-TR"/>
        </w:rPr>
        <w:t xml:space="preserve">Analiz Çalışması </w:t>
      </w:r>
    </w:p>
    <w:p w:rsidR="009E2155" w:rsidRPr="009E2155" w:rsidRDefault="009E2155" w:rsidP="009E2155">
      <w:pPr>
        <w:spacing w:after="0" w:line="276" w:lineRule="auto"/>
        <w:ind w:left="360"/>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faaliyet kapsamında işin yüklenicisi firma, çalıştay sonuçlarını, anket ve yüzyüze görüşme verilerini toparlayacak, analiz edecek, ilgili raporlar ve çalışmaları inceleyerek ulusal ve uluslararası standartların gerektirdiği teknik şartlara cevap verecek bir taslak fizibilite raporu hazırlayacaktır. Bu süreçte taslak rapor hazırlanarak ilerleme raporları ekinde idareye sunulacaktır.</w:t>
      </w:r>
    </w:p>
    <w:p w:rsidR="009E2155" w:rsidRPr="009E2155" w:rsidRDefault="009E2155" w:rsidP="009E2155">
      <w:pPr>
        <w:spacing w:after="0" w:line="240" w:lineRule="auto"/>
        <w:ind w:left="284" w:hanging="283"/>
        <w:contextualSpacing/>
        <w:jc w:val="both"/>
        <w:rPr>
          <w:rFonts w:ascii="Times New Roman" w:eastAsia="Times New Roman" w:hAnsi="Times New Roman" w:cs="Times New Roman"/>
          <w:bCs/>
          <w:iCs/>
          <w:position w:val="-2"/>
          <w:lang w:eastAsia="tr-TR"/>
        </w:rPr>
      </w:pPr>
    </w:p>
    <w:p w:rsidR="009E2155" w:rsidRPr="009E2155" w:rsidRDefault="009E2155" w:rsidP="005D315F">
      <w:pPr>
        <w:numPr>
          <w:ilvl w:val="1"/>
          <w:numId w:val="50"/>
        </w:numPr>
        <w:spacing w:after="0" w:line="240" w:lineRule="auto"/>
        <w:ind w:left="284" w:hanging="283"/>
        <w:contextualSpacing/>
        <w:jc w:val="both"/>
        <w:rPr>
          <w:rFonts w:ascii="Times New Roman" w:eastAsia="Times New Roman" w:hAnsi="Times New Roman" w:cs="Times New Roman"/>
          <w:b/>
          <w:bCs/>
          <w:iCs/>
          <w:position w:val="-2"/>
          <w:lang w:eastAsia="tr-TR"/>
        </w:rPr>
      </w:pPr>
      <w:r w:rsidRPr="009E2155">
        <w:rPr>
          <w:rFonts w:ascii="Times New Roman" w:eastAsia="Times New Roman" w:hAnsi="Times New Roman" w:cs="Times New Roman"/>
          <w:b/>
          <w:bCs/>
          <w:iCs/>
          <w:position w:val="-2"/>
          <w:lang w:eastAsia="tr-TR"/>
        </w:rPr>
        <w:t>Odak Grup Toplantıları</w:t>
      </w:r>
    </w:p>
    <w:p w:rsidR="009E2155" w:rsidRPr="009E2155" w:rsidRDefault="009E2155" w:rsidP="009E2155">
      <w:pPr>
        <w:spacing w:after="0" w:line="240" w:lineRule="auto"/>
        <w:ind w:left="284" w:hanging="283"/>
        <w:contextualSpacing/>
        <w:jc w:val="both"/>
        <w:rPr>
          <w:rFonts w:ascii="Times New Roman" w:eastAsia="Times New Roman" w:hAnsi="Times New Roman" w:cs="Times New Roman"/>
          <w:position w:val="-2"/>
          <w:lang w:eastAsia="tr-TR"/>
        </w:rPr>
      </w:pPr>
    </w:p>
    <w:p w:rsidR="009E2155" w:rsidRPr="009E2155" w:rsidRDefault="009E2155" w:rsidP="005D315F">
      <w:pPr>
        <w:numPr>
          <w:ilvl w:val="1"/>
          <w:numId w:val="50"/>
        </w:numPr>
        <w:spacing w:after="0" w:line="240" w:lineRule="auto"/>
        <w:ind w:left="284" w:hanging="283"/>
        <w:contextualSpacing/>
        <w:jc w:val="both"/>
        <w:rPr>
          <w:rFonts w:ascii="Times New Roman" w:eastAsia="Times New Roman" w:hAnsi="Times New Roman" w:cs="Times New Roman"/>
          <w:b/>
          <w:bCs/>
          <w:iCs/>
          <w:position w:val="-2"/>
          <w:lang w:eastAsia="tr-TR"/>
        </w:rPr>
      </w:pPr>
      <w:r w:rsidRPr="009E2155">
        <w:rPr>
          <w:rFonts w:ascii="Times New Roman" w:eastAsia="Times New Roman" w:hAnsi="Times New Roman" w:cs="Times New Roman"/>
          <w:b/>
          <w:bCs/>
          <w:iCs/>
          <w:position w:val="-2"/>
          <w:lang w:eastAsia="tr-TR"/>
        </w:rPr>
        <w:t xml:space="preserve">Raporun Teslimi ve Değerlendirme Faaliyeti </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Fizibilite raporunun, Teknik Şartnamede belirtilen şartlara ve Kamu Yatırım programı hazırlama rehberi ekinde yer alan ekte sunulacak Kalkınma Ajansının EK-4 formatına göre hazırlanması gerekmektedir.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4.</w:t>
      </w:r>
      <w:r w:rsidRPr="009E2155">
        <w:rPr>
          <w:rFonts w:ascii="Times New Roman" w:eastAsia="Times New Roman" w:hAnsi="Times New Roman" w:cs="Times New Roman"/>
          <w:b/>
          <w:position w:val="-2"/>
          <w:lang w:eastAsia="tr-TR"/>
        </w:rPr>
        <w:tab/>
        <w:t>Hizmet sağlayıcıdan beklenen sonuçlar</w:t>
      </w:r>
    </w:p>
    <w:p w:rsidR="009E2155" w:rsidRPr="009E2155" w:rsidRDefault="009E2155" w:rsidP="005D315F">
      <w:pPr>
        <w:numPr>
          <w:ilvl w:val="0"/>
          <w:numId w:val="52"/>
        </w:numPr>
        <w:spacing w:before="120" w:after="120" w:line="276"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lastRenderedPageBreak/>
        <w:t>Odamız tarafından kurum, kuruluşların katılımı ile yapılacak açılış, kapanış toplantılarına ve çalıştaya katılım sağlaması ve toplantılarda fizibilite raporuna katkı sağlayacak soru listelerinin hazırlanması çıkan sonuçların değerlendirilerek rapora yansıtılması,</w:t>
      </w:r>
    </w:p>
    <w:p w:rsidR="009E2155" w:rsidRPr="009E2155" w:rsidRDefault="009E2155" w:rsidP="005D315F">
      <w:pPr>
        <w:numPr>
          <w:ilvl w:val="0"/>
          <w:numId w:val="52"/>
        </w:numPr>
        <w:spacing w:before="120" w:after="120" w:line="276"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Sözleşme süresi için iki aylık ara raporlar sunması,</w:t>
      </w:r>
    </w:p>
    <w:p w:rsidR="009E2155" w:rsidRPr="009E2155" w:rsidRDefault="009E2155" w:rsidP="005D315F">
      <w:pPr>
        <w:numPr>
          <w:ilvl w:val="0"/>
          <w:numId w:val="52"/>
        </w:numPr>
        <w:spacing w:before="120" w:after="120" w:line="276"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Yaptığı analizlerin tüm kaynaklarını tarafımıza sunmasıdır.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5.</w:t>
      </w:r>
      <w:r w:rsidRPr="009E2155">
        <w:rPr>
          <w:rFonts w:ascii="Times New Roman" w:eastAsia="Times New Roman" w:hAnsi="Times New Roman" w:cs="Times New Roman"/>
          <w:b/>
          <w:position w:val="-2"/>
          <w:lang w:eastAsia="tr-TR"/>
        </w:rPr>
        <w:tab/>
        <w:t>LOJİSTİK VE ZAMANLAMA</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2.1.</w:t>
      </w:r>
      <w:r w:rsidRPr="009E2155">
        <w:rPr>
          <w:rFonts w:ascii="Times New Roman" w:eastAsia="Times New Roman" w:hAnsi="Times New Roman" w:cs="Times New Roman"/>
          <w:position w:val="-2"/>
          <w:lang w:eastAsia="tr-TR"/>
        </w:rPr>
        <w:tab/>
        <w:t>Hizmetin sağlanacağı yer: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position w:val="-2"/>
          <w:lang w:eastAsia="tr-TR"/>
        </w:rPr>
        <w:t xml:space="preserve">              </w:t>
      </w:r>
      <w:r w:rsidRPr="009E2155">
        <w:rPr>
          <w:rFonts w:ascii="Times New Roman" w:eastAsia="Times New Roman" w:hAnsi="Times New Roman" w:cs="Times New Roman"/>
          <w:b/>
          <w:position w:val="-2"/>
          <w:lang w:eastAsia="tr-TR"/>
        </w:rPr>
        <w:t>Aydın İli Efeler ilçesidir.</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2.2.</w:t>
      </w:r>
      <w:r w:rsidRPr="009E2155">
        <w:rPr>
          <w:rFonts w:ascii="Times New Roman" w:eastAsia="Times New Roman" w:hAnsi="Times New Roman" w:cs="Times New Roman"/>
          <w:position w:val="-2"/>
          <w:lang w:eastAsia="tr-TR"/>
        </w:rPr>
        <w:tab/>
        <w:t xml:space="preserve">Başlama tarihi ve uygulama süresi </w:t>
      </w:r>
    </w:p>
    <w:p w:rsidR="009E2155" w:rsidRPr="009E2155" w:rsidRDefault="009E2155" w:rsidP="009E2155">
      <w:pPr>
        <w:spacing w:before="120" w:after="120" w:line="276" w:lineRule="auto"/>
        <w:ind w:left="720"/>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Sözleşme imzalanan tarihten itibaren uygulama süresi 6 ay olacaktır.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6.</w:t>
      </w:r>
      <w:r w:rsidRPr="009E2155">
        <w:rPr>
          <w:rFonts w:ascii="Times New Roman" w:eastAsia="Times New Roman" w:hAnsi="Times New Roman" w:cs="Times New Roman"/>
          <w:b/>
          <w:position w:val="-2"/>
          <w:lang w:eastAsia="tr-TR"/>
        </w:rPr>
        <w:tab/>
        <w:t>GEREKLİLİKLER</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b/>
          <w:position w:val="-2"/>
          <w:lang w:eastAsia="tr-TR"/>
        </w:rPr>
        <w:t>6.1.</w:t>
      </w:r>
      <w:r w:rsidRPr="009E2155">
        <w:rPr>
          <w:rFonts w:ascii="Times New Roman" w:eastAsia="Times New Roman" w:hAnsi="Times New Roman" w:cs="Times New Roman"/>
          <w:b/>
          <w:position w:val="-2"/>
          <w:lang w:eastAsia="tr-TR"/>
        </w:rPr>
        <w:tab/>
        <w:t>Personel</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position w:val="-2"/>
          <w:lang w:eastAsia="tr-TR"/>
        </w:rPr>
        <w:t>Raporun hazırlanması aşağıda belirtilen alanlarda gerekli olan uzman kadroya sahip olması</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Proje ekip lideri ve çalışacak kişilerde aranan nitelikler:</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İktisadi ve İdari Bilimler Fakültesi İşletme, Matematik veya dengi fakülteler ile Mühendislik Fakültelerinin Endüstri, Endüstri ve Sistem Mühendisliği, Biyosistem Mühendisliği, Bilgisayar Mühendisliği veya dengi fakültelerden en az lisans diplomasına sahibi olması,</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Maliye, ekonomi, finans, iktisat, işletme, muhasebe, projelendirme vb. alanlarda en az 10 yıl iş deneyimine sahip olunması ve bunları belgelendirmesi,</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Uluslararası, ulusal veya bölgesel fon sağlayıcı kuruluşlarca desteklenmiş projelerde çalışma deneyimine sahip olmak ve belgelemek,</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Bilgi Teknolojileri alanında en az 10 yıl iş deneyimine sahip olmak ve bunları belgelendirmek,</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Teknoloji şirketlerinden insan kaynakları, organizasyon, eğitim vb. alanlarda en az 10 yıl iş deneyimine sahip olmak ve bunları belgelendirmek (görevlendirme yazıları ve sunulabilecek her türlü doküman)</w:t>
      </w:r>
    </w:p>
    <w:p w:rsidR="009E2155" w:rsidRPr="009E2155" w:rsidRDefault="009E2155" w:rsidP="009E2155">
      <w:pPr>
        <w:spacing w:before="120" w:after="120" w:line="276" w:lineRule="auto"/>
        <w:ind w:left="720" w:hanging="720"/>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6.2.</w:t>
      </w:r>
      <w:r w:rsidRPr="009E2155">
        <w:rPr>
          <w:rFonts w:ascii="Times New Roman" w:eastAsia="Times New Roman" w:hAnsi="Times New Roman" w:cs="Times New Roman"/>
          <w:b/>
          <w:position w:val="-2"/>
          <w:lang w:eastAsia="tr-TR"/>
        </w:rPr>
        <w:tab/>
        <w:t>Hizmet sağlayıcı tarafından temin edilecek ekipman ve olanaklar</w:t>
      </w:r>
    </w:p>
    <w:p w:rsidR="009E2155" w:rsidRPr="009E2155" w:rsidRDefault="009E2155" w:rsidP="009E2155">
      <w:pPr>
        <w:spacing w:before="120" w:after="120" w:line="276" w:lineRule="auto"/>
        <w:ind w:left="720" w:hanging="720"/>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 xml:space="preserve">                      Bu sözleşme kapsamında mal alımı yapılmayacaktır.</w:t>
      </w:r>
    </w:p>
    <w:p w:rsidR="009E2155" w:rsidRPr="009E2155" w:rsidRDefault="009E2155" w:rsidP="005D315F">
      <w:pPr>
        <w:numPr>
          <w:ilvl w:val="0"/>
          <w:numId w:val="48"/>
        </w:numPr>
        <w:spacing w:after="0" w:line="240" w:lineRule="auto"/>
        <w:contextualSpacing/>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Sözleşme şartlarını yerine getirirken ihtiyaç duyulacak tüm ekipmanların temini,  yürütülecek saha çalışmaları ve diğer tüm ulaşım giderleri hizmet sağlayıcıya aittir.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7.ÖZEL GEREKSİNİMLER VE ŞARTLAR</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Yüklenici, sözleşme imzalandıktan sonra, Kalkınma Ajansı yükümlülüğünden doğan, idare tarafından talep edilen, tüm raporları sunacaktır. İncelemeler sonrasında var ise talep edilen düzeltmeler yüklenici tarafından yapılacaktır. Hazırlanacak fizibilite raporu EK-4 formatı yanında aşağıda istenen bilgileri de içermelidir.</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7. AYDIN’IN DURUMU</w:t>
      </w:r>
    </w:p>
    <w:p w:rsidR="009E2155" w:rsidRPr="009E2155" w:rsidRDefault="009E2155" w:rsidP="005D315F">
      <w:pPr>
        <w:numPr>
          <w:ilvl w:val="0"/>
          <w:numId w:val="54"/>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Aydın Teknoloji Öğrenme ve Uygulama Merkezi kurulumu için Aydın ilinin fiziksel altyapı, sosyal ve ekonomik yapısının analizi,</w:t>
      </w:r>
    </w:p>
    <w:p w:rsidR="009E2155" w:rsidRPr="009E2155" w:rsidRDefault="009E2155" w:rsidP="005D315F">
      <w:pPr>
        <w:numPr>
          <w:ilvl w:val="0"/>
          <w:numId w:val="54"/>
        </w:numPr>
        <w:spacing w:before="120" w:after="120" w:line="276"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Aydın’daki sektörlerin teknoloji kullanımı ile ilgili mevcut durum değerlendirmesi ve sektörlerin, özelliklede imalat sektörü için ihtiyaç olacak kaynakların araştırılması,</w:t>
      </w:r>
    </w:p>
    <w:p w:rsidR="009E2155" w:rsidRPr="009E2155" w:rsidRDefault="009E2155" w:rsidP="005D315F">
      <w:pPr>
        <w:numPr>
          <w:ilvl w:val="0"/>
          <w:numId w:val="54"/>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Aydın Teknoloji Öğrenme ve Uygulama Merkezi için öncelikli ve sürdürülebilir alt yapının nasıl sağlanacağı ile ilgili verilerin sunulması,</w:t>
      </w:r>
    </w:p>
    <w:p w:rsidR="009E2155" w:rsidRPr="009E2155" w:rsidRDefault="009E2155" w:rsidP="005D315F">
      <w:pPr>
        <w:numPr>
          <w:ilvl w:val="0"/>
          <w:numId w:val="54"/>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lastRenderedPageBreak/>
        <w:t>Aydın Teknoloji Öğrenme ve Uygulama Merkezi Kente ne fayda sağlar ekonomiye ve ardıllarına katkısı ne olur,</w:t>
      </w:r>
    </w:p>
    <w:p w:rsidR="009E2155" w:rsidRPr="009E2155" w:rsidRDefault="009E2155" w:rsidP="005D315F">
      <w:pPr>
        <w:numPr>
          <w:ilvl w:val="0"/>
          <w:numId w:val="54"/>
        </w:numPr>
        <w:spacing w:after="0" w:line="240"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Aydın Teknoloji Öğrenme ve Uygulama Merkezinin hangi sektörlere ve ne ölçüde katkı sağlayacağının somut verilerle ortaya konulması ve belirlenen sektörlere nasıl hizmet sağlayacağı yönünde çalışma sisteminin iş planının hazırlanması,</w:t>
      </w:r>
    </w:p>
    <w:p w:rsidR="009E2155" w:rsidRPr="009E2155" w:rsidRDefault="009E2155" w:rsidP="005D315F">
      <w:pPr>
        <w:numPr>
          <w:ilvl w:val="0"/>
          <w:numId w:val="54"/>
        </w:numPr>
        <w:spacing w:before="120" w:after="120" w:line="276" w:lineRule="auto"/>
        <w:contextualSpacing/>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position w:val="-2"/>
          <w:lang w:eastAsia="tr-TR"/>
        </w:rPr>
        <w:t>Aydın Teknoloji Öğrenme ve Uygulama Merkezi ile ilgili GZFT analizinin ortaya konulmasıdır.</w:t>
      </w:r>
    </w:p>
    <w:p w:rsidR="009E2155" w:rsidRPr="009E2155" w:rsidRDefault="009E2155" w:rsidP="009E2155">
      <w:pPr>
        <w:spacing w:before="120" w:after="120" w:line="276" w:lineRule="auto"/>
        <w:jc w:val="both"/>
        <w:rPr>
          <w:rFonts w:ascii="Times New Roman" w:eastAsia="Times New Roman" w:hAnsi="Times New Roman" w:cs="Times New Roman"/>
          <w:position w:val="-2"/>
          <w:lang w:eastAsia="tr-TR"/>
        </w:rPr>
      </w:pPr>
      <w:r w:rsidRPr="009E2155">
        <w:rPr>
          <w:rFonts w:ascii="Times New Roman" w:eastAsia="Times New Roman" w:hAnsi="Times New Roman" w:cs="Times New Roman"/>
          <w:b/>
          <w:position w:val="-2"/>
          <w:lang w:eastAsia="tr-TR"/>
        </w:rPr>
        <w:t xml:space="preserve">7.B. AYDIN TEKNOLOJİ ÖĞRENME VE UYGULAMA MERKEZİNİN TANIMI VE KAPSAMI </w:t>
      </w:r>
      <w:r w:rsidRPr="009E2155">
        <w:rPr>
          <w:rFonts w:ascii="Times New Roman" w:eastAsia="Times New Roman" w:hAnsi="Times New Roman" w:cs="Times New Roman"/>
          <w:color w:val="212121"/>
          <w:lang w:eastAsia="tr-TR"/>
        </w:rPr>
        <w:t> </w:t>
      </w: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B.1. Kuruluş Yerinin avantaj ve dezavantajları</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Aydın'da kurulacak merkezin avantaj ve dezavantajları irdelenerek, avantajlarının oluşturduğu maliyet düşüşü veya dezavantajlarının oluşturduğu ek maliyet tahminlerinin incelenmesi</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B.2. Teknoloji seçimi</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Ülkemizde veya dünyada kurulu benzer Teknoloji Öğrenme ve Uygulama Merkezlerinin çalışma prensipleri dikkate alınarak en uygun fayda / maliyet eşiğine uygun teknolojik alt yapının seçim açıklaması ve alternatifleri bu bölümde anlatılacaktır.</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B.3. Makine Seçimi</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Merkezin çalışma prensibine ve teknolojiye göre uygun makine ve alt yapıları ile ilgili proforma fatura belgeleri ile desteklenmiş ve kaba bir yerleşim planı çerçevesinde merkezin sunumu </w:t>
      </w: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b/>
          <w:bCs/>
          <w:lang w:eastAsia="tr-TR"/>
        </w:rPr>
      </w:pP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B.4. İşgücü:</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Merkezin ihtiyaç duyacağı işgücü ihtiyacı (Mavi- Beyaz Yaka) tahmini ve bu ihtiyacın sabit gider karşılıklarının hesaplanması</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B.5. Finansman Planı:</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Yatırımın finansman akış planı ve aylara göre dağılımı </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p>
    <w:p w:rsidR="009E2155" w:rsidRPr="009E2155" w:rsidRDefault="009E2155" w:rsidP="009E2155">
      <w:pPr>
        <w:shd w:val="clear" w:color="auto" w:fill="FFFFFF"/>
        <w:spacing w:after="0" w:line="240" w:lineRule="auto"/>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B.6. Maliyet Tanımlamaları:</w:t>
      </w:r>
    </w:p>
    <w:p w:rsidR="009E2155" w:rsidRPr="009E2155" w:rsidRDefault="009E2155" w:rsidP="009E2155">
      <w:pPr>
        <w:shd w:val="clear" w:color="auto" w:fill="FFFFFF"/>
        <w:spacing w:after="0" w:line="240" w:lineRule="auto"/>
        <w:jc w:val="both"/>
        <w:textAlignment w:val="baseline"/>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Mali projeksiyonlar ve yatırımın maliyeti ile birlikte verilecek hizmet veya üretilecek ürünün maliyet durumu</w:t>
      </w:r>
    </w:p>
    <w:p w:rsidR="009E2155" w:rsidRPr="009E2155" w:rsidRDefault="009E2155" w:rsidP="009E2155">
      <w:pPr>
        <w:spacing w:before="120" w:after="120" w:line="276" w:lineRule="auto"/>
        <w:jc w:val="both"/>
        <w:rPr>
          <w:rFonts w:ascii="Times New Roman" w:eastAsia="Times New Roman" w:hAnsi="Times New Roman" w:cs="Times New Roman"/>
          <w:b/>
          <w:position w:val="-2"/>
          <w:lang w:eastAsia="tr-TR"/>
        </w:rPr>
      </w:pPr>
      <w:r w:rsidRPr="009E2155">
        <w:rPr>
          <w:rFonts w:ascii="Times New Roman" w:eastAsia="Times New Roman" w:hAnsi="Times New Roman" w:cs="Times New Roman"/>
          <w:b/>
          <w:position w:val="-2"/>
          <w:lang w:eastAsia="tr-TR"/>
        </w:rPr>
        <w:t>7.C. AYDIN TEKNOLOJİ ÖĞRENME VE UYGULAMA MERKEZİ’NİN GELECEK 5 YILLIK PLAN, PROGRAM VE ÜRETİM STRATEJİSİNİ ORTAYA KOYAN İŞLETME RAPORUNUN HAZIRLANMASI</w:t>
      </w:r>
    </w:p>
    <w:p w:rsidR="009E2155" w:rsidRPr="009E2155" w:rsidRDefault="009E2155" w:rsidP="009E2155">
      <w:pPr>
        <w:spacing w:after="0" w:line="276" w:lineRule="auto"/>
        <w:jc w:val="both"/>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8.FİZİBİLİTE RAPORUNUN TAŞIMASI GEREKEN DİĞER ÖZELLİKLER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•Fizibilite raporu, teklif aşamasında yer alan amaçlarla örtüşmelidir.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•Fizibilite çalışmasında yeterli nitelikte personel görev almalıdır.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•Fizibilite raporu formatında yer alan bütün başlıklar için yeterli araştırma ve inceleme yapılmalıdır.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•Fizibilite raporlarında yer alması beklenen genel kabul görmüş analiz teknikleri kullanılmalıdır.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•Fizibilite çalışmasında kullanılan veriler ve veri kaynakları güvenilir olmalıdır.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•Yapılan çalışma daha önce başka kurum ve kuruluşlar tarafından yapılmış bir çalışmanın tekrarı olmamalıdır.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•Yapılan çalışmalar etik dışı (sahtecilik, intihal, çarpıtma, tekrar yayım, haksız yazarlık, uydurmacılık ve benzeri) unsurları içermemelidir.</w:t>
      </w:r>
    </w:p>
    <w:p w:rsidR="009E2155" w:rsidRPr="009E2155" w:rsidRDefault="009E2155" w:rsidP="009E2155">
      <w:pPr>
        <w:spacing w:after="0" w:line="276" w:lineRule="auto"/>
        <w:jc w:val="both"/>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•Ajans tarafından içeriğe ilişkin belirtilen diğer hususlar yerine getirilmiş olmalıdır.</w:t>
      </w:r>
    </w:p>
    <w:p w:rsidR="009E2155" w:rsidRPr="009E2155" w:rsidRDefault="009E2155" w:rsidP="009E2155">
      <w:pPr>
        <w:spacing w:after="0" w:line="276" w:lineRule="auto"/>
        <w:rPr>
          <w:rFonts w:ascii="Times New Roman" w:eastAsia="Times New Roman" w:hAnsi="Times New Roman" w:cs="Times New Roman"/>
          <w:b/>
          <w:lang w:eastAsia="tr-TR"/>
        </w:rPr>
      </w:pPr>
    </w:p>
    <w:p w:rsidR="009E2155" w:rsidRPr="009E2155" w:rsidRDefault="009E2155" w:rsidP="009E2155">
      <w:pPr>
        <w:spacing w:after="0" w:line="276" w:lineRule="auto"/>
        <w:jc w:val="both"/>
        <w:rPr>
          <w:rFonts w:ascii="Times New Roman" w:eastAsia="Times New Roman" w:hAnsi="Times New Roman" w:cs="Times New Roman"/>
          <w:position w:val="-2"/>
          <w:sz w:val="20"/>
          <w:szCs w:val="20"/>
          <w:u w:val="single"/>
          <w:lang w:eastAsia="tr-TR"/>
        </w:rPr>
      </w:pPr>
      <w:r w:rsidRPr="009E2155">
        <w:rPr>
          <w:rFonts w:ascii="Times New Roman" w:eastAsia="Times New Roman" w:hAnsi="Times New Roman" w:cs="Times New Roman"/>
          <w:position w:val="-2"/>
          <w:sz w:val="20"/>
          <w:szCs w:val="20"/>
          <w:u w:val="single"/>
          <w:lang w:eastAsia="tr-TR"/>
        </w:rPr>
        <w:t>Hazırlanacak fizibilite raporunun  Kamu Yatırım Programı Hazırlama Rehberi ekinde yer alan aşağıdaki Ek-4 Fizibilite Rapor Formatına uygun olması gerekmektedir.</w:t>
      </w:r>
    </w:p>
    <w:p w:rsidR="009E2155" w:rsidRPr="009E2155" w:rsidRDefault="009E2155" w:rsidP="009E2155">
      <w:pPr>
        <w:spacing w:after="0" w:line="240" w:lineRule="auto"/>
        <w:rPr>
          <w:rFonts w:ascii="Times New Roman" w:eastAsia="Times New Roman" w:hAnsi="Times New Roman" w:cs="Times New Roman"/>
          <w:b/>
          <w:lang w:eastAsia="tr-TR"/>
        </w:rPr>
      </w:pPr>
    </w:p>
    <w:p w:rsidR="009E2155" w:rsidRPr="009E2155" w:rsidRDefault="009E2155" w:rsidP="009E2155">
      <w:pPr>
        <w:spacing w:after="0" w:line="240" w:lineRule="auto"/>
        <w:rPr>
          <w:rFonts w:ascii="Times New Roman" w:eastAsia="Times New Roman" w:hAnsi="Times New Roman" w:cs="Times New Roman"/>
          <w:b/>
          <w:lang w:eastAsia="tr-TR"/>
        </w:rPr>
      </w:pPr>
    </w:p>
    <w:p w:rsidR="009E2155" w:rsidRPr="009E2155" w:rsidRDefault="009E2155" w:rsidP="009E2155">
      <w:pPr>
        <w:spacing w:after="0" w:line="240" w:lineRule="auto"/>
        <w:rPr>
          <w:rFonts w:ascii="Times New Roman" w:eastAsia="Times New Roman" w:hAnsi="Times New Roman" w:cs="Times New Roman"/>
          <w:b/>
          <w:lang w:eastAsia="tr-TR"/>
        </w:rPr>
      </w:pPr>
    </w:p>
    <w:p w:rsidR="009E2155" w:rsidRPr="009E2155" w:rsidRDefault="009E2155" w:rsidP="009E2155">
      <w:pPr>
        <w:spacing w:after="0" w:line="240" w:lineRule="auto"/>
        <w:rPr>
          <w:rFonts w:ascii="Times New Roman" w:eastAsia="Times New Roman" w:hAnsi="Times New Roman" w:cs="Times New Roman"/>
          <w:bCs/>
        </w:rPr>
      </w:pPr>
    </w:p>
    <w:p w:rsidR="009E2155" w:rsidRPr="009E2155" w:rsidRDefault="009E2155" w:rsidP="009E2155">
      <w:pPr>
        <w:spacing w:after="0" w:line="240" w:lineRule="auto"/>
        <w:jc w:val="center"/>
        <w:rPr>
          <w:rFonts w:ascii="Times New Roman" w:eastAsia="Times New Roman" w:hAnsi="Times New Roman" w:cs="Times New Roman"/>
          <w:b/>
        </w:rPr>
      </w:pPr>
      <w:r w:rsidRPr="009E2155">
        <w:rPr>
          <w:rFonts w:ascii="Times New Roman" w:eastAsia="Times New Roman" w:hAnsi="Times New Roman" w:cs="Times New Roman"/>
          <w:b/>
        </w:rPr>
        <w:t>FİZİBİLİTE RAPORU FORMATI</w:t>
      </w:r>
    </w:p>
    <w:p w:rsidR="009E2155" w:rsidRPr="009E2155" w:rsidRDefault="009E2155" w:rsidP="009E2155">
      <w:pPr>
        <w:pBdr>
          <w:bottom w:val="single" w:sz="4" w:space="1" w:color="auto"/>
        </w:pBdr>
        <w:spacing w:after="0" w:line="240" w:lineRule="auto"/>
        <w:jc w:val="center"/>
        <w:rPr>
          <w:rFonts w:ascii="Times New Roman" w:eastAsia="Times New Roman" w:hAnsi="Times New Roman" w:cs="Times New Roman"/>
          <w:bCs/>
        </w:rPr>
      </w:pPr>
      <w:r w:rsidRPr="009E2155">
        <w:rPr>
          <w:rFonts w:ascii="Times New Roman" w:eastAsia="Times New Roman" w:hAnsi="Times New Roman" w:cs="Times New Roman"/>
          <w:bCs/>
        </w:rPr>
        <w:t>(PROJE MALİYETİ 10 MİLYON TL VE ÜZERİNDEKİ KAMU YATIRIM PROJESİ TEKLİFLERİ İÇİN)</w:t>
      </w:r>
    </w:p>
    <w:p w:rsidR="009E2155" w:rsidRPr="009E2155" w:rsidRDefault="009E2155" w:rsidP="009E2155">
      <w:pPr>
        <w:spacing w:after="0" w:line="240" w:lineRule="auto"/>
        <w:ind w:firstLine="720"/>
        <w:jc w:val="center"/>
        <w:rPr>
          <w:rFonts w:ascii="Times New Roman" w:eastAsia="Times New Roman" w:hAnsi="Times New Roman" w:cs="Times New Roman"/>
        </w:rPr>
      </w:pPr>
    </w:p>
    <w:p w:rsidR="009E2155" w:rsidRPr="009E2155" w:rsidRDefault="009E2155" w:rsidP="009E2155">
      <w:pPr>
        <w:keepNext/>
        <w:spacing w:after="0" w:line="240" w:lineRule="auto"/>
        <w:outlineLvl w:val="6"/>
        <w:rPr>
          <w:rFonts w:ascii="Times New Roman" w:eastAsia="Times New Roman" w:hAnsi="Times New Roman" w:cs="Times New Roman"/>
          <w:b/>
          <w:bCs/>
        </w:rPr>
      </w:pPr>
      <w:r w:rsidRPr="009E2155">
        <w:rPr>
          <w:rFonts w:ascii="Times New Roman" w:eastAsia="Times New Roman" w:hAnsi="Times New Roman" w:cs="Times New Roman"/>
          <w:b/>
          <w:bCs/>
        </w:rPr>
        <w:t xml:space="preserve">A. YÖNETİCİ ÖZETİ </w:t>
      </w:r>
      <w:r w:rsidRPr="009E2155">
        <w:rPr>
          <w:rFonts w:ascii="Times New Roman" w:eastAsia="Times New Roman" w:hAnsi="Times New Roman" w:cs="Times New Roman"/>
        </w:rPr>
        <w:t>(Proje ile ilgili bilgilerin ve fizibilite etüdü bulgularının özeti)</w:t>
      </w:r>
    </w:p>
    <w:p w:rsidR="009E2155" w:rsidRPr="009E2155" w:rsidRDefault="009E2155" w:rsidP="009E2155">
      <w:pPr>
        <w:spacing w:after="0" w:line="240" w:lineRule="auto"/>
        <w:rPr>
          <w:rFonts w:ascii="Times New Roman" w:eastAsia="Times New Roman" w:hAnsi="Times New Roman" w:cs="Times New Roman"/>
        </w:rPr>
      </w:pPr>
    </w:p>
    <w:p w:rsidR="009E2155" w:rsidRPr="009E2155" w:rsidRDefault="009E2155" w:rsidP="009E2155">
      <w:pPr>
        <w:keepNext/>
        <w:spacing w:after="0" w:line="240" w:lineRule="auto"/>
        <w:outlineLvl w:val="6"/>
        <w:rPr>
          <w:rFonts w:ascii="Times New Roman" w:eastAsia="Times New Roman" w:hAnsi="Times New Roman" w:cs="Times New Roman"/>
          <w:b/>
          <w:bCs/>
        </w:rPr>
      </w:pPr>
      <w:r w:rsidRPr="009E2155">
        <w:rPr>
          <w:rFonts w:ascii="Times New Roman" w:eastAsia="Times New Roman" w:hAnsi="Times New Roman" w:cs="Times New Roman"/>
          <w:b/>
          <w:bCs/>
        </w:rPr>
        <w:t>B. ANA RAPOR</w:t>
      </w:r>
    </w:p>
    <w:p w:rsidR="009E2155" w:rsidRPr="009E2155" w:rsidRDefault="009E2155" w:rsidP="009E2155">
      <w:pPr>
        <w:spacing w:after="0" w:line="240" w:lineRule="auto"/>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b/>
          <w:bCs/>
        </w:rPr>
        <w:t>İÇİNDEKİLER</w:t>
      </w:r>
      <w:r w:rsidRPr="009E2155">
        <w:rPr>
          <w:rFonts w:ascii="Times New Roman" w:eastAsia="Times New Roman" w:hAnsi="Times New Roman" w:cs="Times New Roman"/>
        </w:rPr>
        <w:t xml:space="preserve"> (içindekiler, tablo ve şekil listesi ile kısaltmalar)</w:t>
      </w:r>
    </w:p>
    <w:p w:rsidR="009E2155" w:rsidRPr="009E2155" w:rsidRDefault="009E2155" w:rsidP="009E2155">
      <w:pPr>
        <w:spacing w:after="0" w:line="240" w:lineRule="auto"/>
        <w:ind w:left="14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b/>
          <w:bCs/>
        </w:rPr>
        <w:t>GİRİŞ</w:t>
      </w:r>
      <w:r w:rsidRPr="009E2155">
        <w:rPr>
          <w:rFonts w:ascii="Times New Roman" w:eastAsia="Times New Roman" w:hAnsi="Times New Roman" w:cs="Times New Roman"/>
        </w:rPr>
        <w:t xml:space="preserve"> (raporun amacı, kapsamı ve organizasyonu, çalışma yöntemi, bulguların özeti, sonuçlar ve öneriler)</w:t>
      </w:r>
    </w:p>
    <w:p w:rsidR="009E2155" w:rsidRPr="009E2155" w:rsidRDefault="009E2155" w:rsidP="009E2155">
      <w:pPr>
        <w:spacing w:after="0" w:line="240" w:lineRule="auto"/>
        <w:ind w:left="14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b/>
          <w:bCs/>
        </w:rPr>
        <w:t>PROJENİN TANIMI VE KAPSAMI</w:t>
      </w:r>
      <w:r w:rsidRPr="009E2155">
        <w:rPr>
          <w:rFonts w:ascii="Times New Roman" w:eastAsia="Times New Roman" w:hAnsi="Times New Roman" w:cs="Times New Roman"/>
        </w:rPr>
        <w:t xml:space="preserve"> (projenin adı, amacı, türü, teknik içeriği, bileşenleri, büyüklüğü, uygulama süresi, uygulama yeri veya alanı, proje çıktıları, ana girdileri, hedef aldığı kitle ve/veya bölge, proje sahibi kuruluş ve yasal statüsü, yürütücü kuruluş) </w:t>
      </w:r>
    </w:p>
    <w:p w:rsidR="009E2155" w:rsidRPr="009E2155" w:rsidRDefault="009E2155" w:rsidP="009E2155">
      <w:pPr>
        <w:spacing w:after="0" w:line="240" w:lineRule="auto"/>
        <w:ind w:left="14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PROJENİN ARKA PLANI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Sosyo-ekonomik Durum (genel, sektörel ve/veya bölgesel)</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Sektörel ve/veya Bölgesel Politikalar ve Programlar</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Kurumsal Yapılar ve Yasal Mevzuat  (teşvik ve YİD mevzuatı gibi)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 Fikrinin Kaynağı ve Uygunluğu</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Projenin Sektörel ve/veya Bölgesel Kalkınma Amaçlarına (politika, plan ve programlar) Uygunluğu</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Projenin Geçmiş, Yürüyen ve Planlanan Diğer Projelerle İlişkisi</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Projenin diğer kurum projeleri ile ilişkisi</w:t>
      </w:r>
    </w:p>
    <w:p w:rsidR="009E2155" w:rsidRPr="009E2155" w:rsidRDefault="009E2155" w:rsidP="005D315F">
      <w:pPr>
        <w:numPr>
          <w:ilvl w:val="4"/>
          <w:numId w:val="47"/>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 ile eşzamanlı götürülmesi gereken diğer kurum projeleri</w:t>
      </w:r>
    </w:p>
    <w:p w:rsidR="009E2155" w:rsidRPr="009E2155" w:rsidRDefault="009E2155" w:rsidP="005D315F">
      <w:pPr>
        <w:numPr>
          <w:ilvl w:val="4"/>
          <w:numId w:val="47"/>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Projede başka kurum projesi ile fiziki çakışma oluşmamasına yönelik tedbirler</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Projenin İdarenin Stratejik Planı ve Performans Programına Uygunluğu</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 Fikrinin Ortaya Çıkışı</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Projeyle İlgili Geçmişte Yapılmış Etüt, Araştırma ve Diğer Çalışmalar</w:t>
      </w:r>
    </w:p>
    <w:p w:rsidR="009E2155" w:rsidRPr="009E2155" w:rsidRDefault="009E2155" w:rsidP="009E2155">
      <w:pPr>
        <w:spacing w:after="0" w:line="240" w:lineRule="auto"/>
        <w:ind w:left="288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b/>
          <w:bCs/>
        </w:rPr>
        <w:t>PROJENİN GEREKÇESİ</w:t>
      </w:r>
      <w:r w:rsidRPr="009E2155">
        <w:rPr>
          <w:rFonts w:ascii="Times New Roman" w:eastAsia="Times New Roman" w:hAnsi="Times New Roman" w:cs="Times New Roman"/>
          <w:vertAlign w:val="superscript"/>
        </w:rPr>
        <w:footnoteReference w:id="3"/>
      </w:r>
      <w:r w:rsidRPr="009E2155">
        <w:rPr>
          <w:rFonts w:ascii="Times New Roman" w:eastAsia="Times New Roman" w:hAnsi="Times New Roman" w:cs="Times New Roman"/>
        </w:rPr>
        <w:t xml:space="preserve">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Ulusal ve Bölgesel Düzeyde Talep Analizi</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Talebi belirleyen temel nedenler ve göstergeler</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Talebin geçmişteki büyüme eğilimi</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Mevcut talep düzeyi hakkında bilgiler</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Mevcut kapasite ve geçmiş yıllar kapasite kullanım oranları</w:t>
      </w:r>
    </w:p>
    <w:p w:rsidR="009E2155" w:rsidRPr="009E2155" w:rsidRDefault="009E2155" w:rsidP="005D315F">
      <w:pPr>
        <w:numPr>
          <w:ilvl w:val="2"/>
          <w:numId w:val="42"/>
        </w:numPr>
        <w:tabs>
          <w:tab w:val="num" w:pos="2410"/>
        </w:tabs>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Ulusal ve Bölgesel Düzeyde Gelecekteki Talebin Tahmini</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Bölgenin ekonomik büyüme senaryosu (hedef ve stratejiler) ve talep tahminleri ile ilişkisi</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Talebin gelecekteki gelişim potansiyeli ve talebin tahmini. </w:t>
      </w:r>
    </w:p>
    <w:p w:rsidR="009E2155" w:rsidRPr="009E2155" w:rsidRDefault="009E2155" w:rsidP="005D315F">
      <w:pPr>
        <w:numPr>
          <w:ilvl w:val="3"/>
          <w:numId w:val="45"/>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lastRenderedPageBreak/>
        <w:t>Talep tahminlerine temel teşkil eden varsayımlar, çalışmalar ve kullanılan yöntemler  (basit ekstrapolasyon, model vb.)</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MAL VE/VEYA HİZMETLERİN SATIŞ-ÜRETİM PROGRAMI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Satış Programı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Üretim Programı</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Pazarlama Stratejisi (fiyatlandırma, tanıtım ve dağıtım)</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PROJE YERİ/UYGULAMA ALANI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Fiziksel ve coğrafi özellikler</w:t>
      </w:r>
    </w:p>
    <w:p w:rsidR="009E2155" w:rsidRPr="009E2155" w:rsidRDefault="009E2155" w:rsidP="005D315F">
      <w:pPr>
        <w:numPr>
          <w:ilvl w:val="0"/>
          <w:numId w:val="43"/>
        </w:numPr>
        <w:spacing w:after="0" w:line="240" w:lineRule="auto"/>
        <w:ind w:left="3163"/>
        <w:jc w:val="both"/>
        <w:rPr>
          <w:rFonts w:ascii="Times New Roman" w:eastAsia="Times New Roman" w:hAnsi="Times New Roman" w:cs="Times New Roman"/>
        </w:rPr>
      </w:pPr>
      <w:r w:rsidRPr="009E2155">
        <w:rPr>
          <w:rFonts w:ascii="Times New Roman" w:eastAsia="Times New Roman" w:hAnsi="Times New Roman" w:cs="Times New Roman"/>
        </w:rPr>
        <w:t>Coğrafi yerleşim</w:t>
      </w:r>
    </w:p>
    <w:p w:rsidR="009E2155" w:rsidRPr="009E2155" w:rsidRDefault="009E2155" w:rsidP="005D315F">
      <w:pPr>
        <w:numPr>
          <w:ilvl w:val="0"/>
          <w:numId w:val="43"/>
        </w:numPr>
        <w:spacing w:after="0" w:line="240" w:lineRule="auto"/>
        <w:ind w:left="3163"/>
        <w:jc w:val="both"/>
        <w:rPr>
          <w:rFonts w:ascii="Times New Roman" w:eastAsia="Times New Roman" w:hAnsi="Times New Roman" w:cs="Times New Roman"/>
        </w:rPr>
      </w:pPr>
      <w:r w:rsidRPr="009E2155">
        <w:rPr>
          <w:rFonts w:ascii="Times New Roman" w:eastAsia="Times New Roman" w:hAnsi="Times New Roman" w:cs="Times New Roman"/>
        </w:rPr>
        <w:t>İklim (yağış oranı, nem, sıcaklık, rüzgar vb.)</w:t>
      </w:r>
    </w:p>
    <w:p w:rsidR="009E2155" w:rsidRPr="009E2155" w:rsidRDefault="009E2155" w:rsidP="005D315F">
      <w:pPr>
        <w:numPr>
          <w:ilvl w:val="0"/>
          <w:numId w:val="43"/>
        </w:numPr>
        <w:spacing w:after="0" w:line="240" w:lineRule="auto"/>
        <w:ind w:left="3163"/>
        <w:jc w:val="both"/>
        <w:rPr>
          <w:rFonts w:ascii="Times New Roman" w:eastAsia="Times New Roman" w:hAnsi="Times New Roman" w:cs="Times New Roman"/>
        </w:rPr>
      </w:pPr>
      <w:r w:rsidRPr="009E2155">
        <w:rPr>
          <w:rFonts w:ascii="Times New Roman" w:eastAsia="Times New Roman" w:hAnsi="Times New Roman" w:cs="Times New Roman"/>
        </w:rPr>
        <w:t>Toprak ve arazi yapısı ile ilgili bilgiler</w:t>
      </w:r>
    </w:p>
    <w:p w:rsidR="009E2155" w:rsidRPr="009E2155" w:rsidRDefault="009E2155" w:rsidP="005D315F">
      <w:pPr>
        <w:numPr>
          <w:ilvl w:val="2"/>
          <w:numId w:val="43"/>
        </w:numPr>
        <w:spacing w:after="0" w:line="240" w:lineRule="auto"/>
        <w:ind w:left="3163"/>
        <w:jc w:val="both"/>
        <w:rPr>
          <w:rFonts w:ascii="Times New Roman" w:eastAsia="Times New Roman" w:hAnsi="Times New Roman" w:cs="Times New Roman"/>
        </w:rPr>
      </w:pPr>
      <w:r w:rsidRPr="009E2155">
        <w:rPr>
          <w:rFonts w:ascii="Times New Roman" w:eastAsia="Times New Roman" w:hAnsi="Times New Roman" w:cs="Times New Roman"/>
        </w:rPr>
        <w:t>Bitki örtüsü</w:t>
      </w:r>
    </w:p>
    <w:p w:rsidR="009E2155" w:rsidRPr="009E2155" w:rsidRDefault="009E2155" w:rsidP="005D315F">
      <w:pPr>
        <w:numPr>
          <w:ilvl w:val="2"/>
          <w:numId w:val="43"/>
        </w:numPr>
        <w:spacing w:after="0" w:line="240" w:lineRule="auto"/>
        <w:ind w:left="3163"/>
        <w:jc w:val="both"/>
        <w:rPr>
          <w:rFonts w:ascii="Times New Roman" w:eastAsia="Times New Roman" w:hAnsi="Times New Roman" w:cs="Times New Roman"/>
        </w:rPr>
      </w:pPr>
      <w:r w:rsidRPr="009E2155">
        <w:rPr>
          <w:rFonts w:ascii="Times New Roman" w:eastAsia="Times New Roman" w:hAnsi="Times New Roman" w:cs="Times New Roman"/>
        </w:rPr>
        <w:t>Su kaynakları</w:t>
      </w:r>
    </w:p>
    <w:p w:rsidR="009E2155" w:rsidRPr="009E2155" w:rsidRDefault="009E2155" w:rsidP="005D315F">
      <w:pPr>
        <w:numPr>
          <w:ilvl w:val="2"/>
          <w:numId w:val="43"/>
        </w:numPr>
        <w:spacing w:after="0" w:line="240" w:lineRule="auto"/>
        <w:ind w:left="3163"/>
        <w:jc w:val="both"/>
        <w:rPr>
          <w:rFonts w:ascii="Times New Roman" w:eastAsia="Times New Roman" w:hAnsi="Times New Roman" w:cs="Times New Roman"/>
        </w:rPr>
      </w:pPr>
      <w:r w:rsidRPr="009E2155">
        <w:rPr>
          <w:rFonts w:ascii="Times New Roman" w:eastAsia="Times New Roman" w:hAnsi="Times New Roman" w:cs="Times New Roman"/>
        </w:rPr>
        <w:t>Diğer doğal kaynaklar</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Ekonomik ve Fiziksel Altyapı (hammadde kaynaklarına erişilebilirlik, ulaşım ve haberleşme sistemi, su-elektrik-doğal gaz şebekeleri, arazi kullanımı, yan sanayi, dağıtım ve pazarlama olanakları vb.)</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Sosyal Altyapı (nüfus, istihdam, gelir dağılımı, sosyal hizmetler, kültürel yapı)</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Kurumsal Yapılar</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Çevresel Etkilerin Ön-değerlendirmesi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Alternatifler, Yer Seçimi ve Arazi Maliyeti (kamulaştırma bedeli)</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TEKNİK ANALİZ VE TASARIM</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Kapasite Analizi ve Seçimi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Alternatif Teknolojilerin Analizi ve Teknoloji Seçimi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Seçilen Teknolojinin Çevresel Etkileri, Koruma Önlemleri ve Maliyeti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Teknik Tasarım (süreç tasarımı, makine-donanım, inşaat işleri, arazi düzenleme, yerleşim düzeni, iller bazında dağılım vb.)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Yatırım Maliyetleri (inşaat, makine-donanım, il bazında dağılımı vb.)</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 xml:space="preserve">PROJE GİRDİLERİ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Girdi İhtiyacı (ham ve yardımcı maddeler)</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Girdi Fiyatları ve Harcama Tahmini</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rPr>
        <w:t xml:space="preserve"> </w:t>
      </w:r>
      <w:r w:rsidRPr="009E2155">
        <w:rPr>
          <w:rFonts w:ascii="Times New Roman" w:eastAsia="Times New Roman" w:hAnsi="Times New Roman" w:cs="Times New Roman"/>
          <w:b/>
          <w:bCs/>
        </w:rPr>
        <w:t>ORGANİZASYON YAPISI, YÖNETİM VE İNSAN KAYNAKLARI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Kuruluşun Organizasyon Yapısı ve Yönetimi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Organizasyon ve Yönetim Giderleri (genel giderler vb.)</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İnsan gücü İhtiyacı ve Tahmini Giderler</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PROJE YÖNETİMİ VE UYGULAMA PROGRAMI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 Yürütücüsü Kuruluşlar ve Teknik Kapasiteleri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 Organizasyonu ve Yönetim (karar alma süreci, yapım yöntemi vb.)</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 Uygulama Programı (Termin Planı)</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İŞLETME DÖNEMİ GELİR VE GİDERLERİ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Üretimin ve/veya Hizmetin Fiyatlandırılması</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İşletme Gelir ve Giderlerinin Tahmin Edilmesi</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TOPLAM YATIRIM TUTARI VE YILLARA DAĞILIMI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Toplam Yatırım Tutarı (</w:t>
      </w:r>
      <w:r w:rsidRPr="009E2155">
        <w:rPr>
          <w:rFonts w:ascii="Times New Roman" w:eastAsia="Times New Roman" w:hAnsi="Times New Roman" w:cs="Times New Roman"/>
          <w:i/>
          <w:iCs/>
        </w:rPr>
        <w:t>iç ve dış para olarak</w:t>
      </w:r>
      <w:r w:rsidRPr="009E2155">
        <w:rPr>
          <w:rFonts w:ascii="Times New Roman" w:eastAsia="Times New Roman" w:hAnsi="Times New Roman" w:cs="Times New Roman"/>
        </w:rPr>
        <w:t>)</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Arazi Bedeli (kamulaştırma giderleri)</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lastRenderedPageBreak/>
        <w:t>Sabit Sermaye Yatırımı</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Etüt-Proje, Mühendislik ve Kontrollük Giderleri</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Lisans, Patent, Know-How vb. Giderleri</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Arazi Düzenleme ve Geliştirme Giderleri (peyzaj vb.)</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Hazırlık Yapıları (şantiye vb.)</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İnşaat Giderleri  (toprak işleri, altyapı, üstyapı, sanat yapıları vb.)</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Çevre Koruma Giderleri</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Ulaştırma Tesislerine İlişkin Giderler</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 xml:space="preserve">Makine-donanım giderleri </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Taşıma, Sigorta, İthalat ve Gümrükleme Giderleri</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Montaj Giderleri</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Taşıt Araçları</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Genel Giderler</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İşletmeye Alma Giderleri</w:t>
      </w:r>
    </w:p>
    <w:p w:rsidR="009E2155" w:rsidRPr="009E2155" w:rsidRDefault="009E2155" w:rsidP="005D315F">
      <w:pPr>
        <w:numPr>
          <w:ilvl w:val="0"/>
          <w:numId w:val="44"/>
        </w:numPr>
        <w:tabs>
          <w:tab w:val="left" w:pos="567"/>
        </w:tabs>
        <w:spacing w:after="0" w:line="240" w:lineRule="auto"/>
        <w:ind w:left="3806"/>
        <w:jc w:val="both"/>
        <w:rPr>
          <w:rFonts w:ascii="Times New Roman" w:eastAsia="Times New Roman" w:hAnsi="Times New Roman" w:cs="Times New Roman"/>
        </w:rPr>
      </w:pPr>
      <w:r w:rsidRPr="009E2155">
        <w:rPr>
          <w:rFonts w:ascii="Times New Roman" w:eastAsia="Times New Roman" w:hAnsi="Times New Roman" w:cs="Times New Roman"/>
        </w:rPr>
        <w:t>Beklenmeyen Giderler</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Yatırım Dönemi Faizleri</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İşletme Sermayesi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Yatırımın Yıllara Dağılımı</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PROJENİN FİNANSMANI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Yürütücü ve İşletmeci Kuruluşların Mali Yapısı</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Finansman Yöntemi (özkaynak, dış kredi, hibe, YİD vb.)</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Finansman Kaynakları ve Koşulları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Finansman Maliyeti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Finansman Planı </w:t>
      </w:r>
    </w:p>
    <w:p w:rsidR="009E2155" w:rsidRPr="009E2155" w:rsidRDefault="009E2155" w:rsidP="009E2155">
      <w:pPr>
        <w:spacing w:after="0" w:line="240" w:lineRule="auto"/>
        <w:ind w:left="2340"/>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PROJE ANALİZİ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FİNANSAL ANALİZ</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Finansal Tablolar ve Likidite Analizi</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İndirgenmiş Nakit Akım Tablosu</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Finansal Fayda-Maliyet Analizi (NBD, İKO vb.)</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Devlet Bütçesi Üzerindeki Etkisi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EKONOMİK ANALİZ</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Ekonomik Maliyetler</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Ekonomik Faydalar</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Ekonomik Fayda-Maliyet Analizi (ENBD, EİKO vb.)</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Maliyet Etkinlik Analizi  (karşılaştırmalı birim üretim ve yatırım maliyeti)</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Projenin Diğer Ekonomik Etkileri (katma değer etkisi vb.)</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SOSYAL ANALİZ</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Sosyal Fayda-Maliyet Analizi</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Sosyo-kültürel Analiz (katılımcılık, cinsiyet etkisi vb.) </w:t>
      </w:r>
    </w:p>
    <w:p w:rsidR="009E2155" w:rsidRPr="009E2155" w:rsidRDefault="009E2155" w:rsidP="005D315F">
      <w:pPr>
        <w:numPr>
          <w:ilvl w:val="3"/>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Projenin Diğer Sosyal Etkileri (istihdama katkı vb.)</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BÖLGESEL ANALİZ</w:t>
      </w:r>
    </w:p>
    <w:p w:rsidR="009E2155" w:rsidRPr="009E2155" w:rsidRDefault="009E2155" w:rsidP="005D315F">
      <w:pPr>
        <w:numPr>
          <w:ilvl w:val="0"/>
          <w:numId w:val="46"/>
        </w:numPr>
        <w:spacing w:after="0" w:line="240" w:lineRule="auto"/>
        <w:ind w:left="3261" w:hanging="284"/>
        <w:jc w:val="both"/>
        <w:rPr>
          <w:rFonts w:ascii="Times New Roman" w:eastAsia="Times New Roman" w:hAnsi="Times New Roman" w:cs="Times New Roman"/>
        </w:rPr>
      </w:pPr>
      <w:r w:rsidRPr="009E2155">
        <w:rPr>
          <w:rFonts w:ascii="Times New Roman" w:eastAsia="Times New Roman" w:hAnsi="Times New Roman" w:cs="Times New Roman"/>
        </w:rPr>
        <w:t>Projenin bölgesel düzeydeki doğrudan ve dolaylı etkileri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DUYARLILIK ANALİZİ</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RİSK ANALİZİ</w:t>
      </w:r>
    </w:p>
    <w:p w:rsidR="009E2155" w:rsidRPr="009E2155" w:rsidRDefault="009E2155" w:rsidP="009E2155">
      <w:pPr>
        <w:spacing w:after="0" w:line="240" w:lineRule="auto"/>
        <w:jc w:val="both"/>
        <w:rPr>
          <w:rFonts w:ascii="Times New Roman" w:eastAsia="Times New Roman" w:hAnsi="Times New Roman" w:cs="Times New Roman"/>
        </w:rPr>
      </w:pPr>
    </w:p>
    <w:p w:rsidR="009E2155" w:rsidRPr="009E2155" w:rsidRDefault="009E2155" w:rsidP="005D315F">
      <w:pPr>
        <w:numPr>
          <w:ilvl w:val="1"/>
          <w:numId w:val="42"/>
        </w:numPr>
        <w:spacing w:after="0" w:line="240" w:lineRule="auto"/>
        <w:jc w:val="both"/>
        <w:rPr>
          <w:rFonts w:ascii="Times New Roman" w:eastAsia="Times New Roman" w:hAnsi="Times New Roman" w:cs="Times New Roman"/>
          <w:b/>
          <w:bCs/>
        </w:rPr>
      </w:pPr>
      <w:r w:rsidRPr="009E2155">
        <w:rPr>
          <w:rFonts w:ascii="Times New Roman" w:eastAsia="Times New Roman" w:hAnsi="Times New Roman" w:cs="Times New Roman"/>
          <w:b/>
          <w:bCs/>
        </w:rPr>
        <w:t>EKLER</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 xml:space="preserve">Çevresel Etki Değerlendirme (ÇED) Raporu </w:t>
      </w:r>
    </w:p>
    <w:p w:rsidR="009E2155" w:rsidRPr="009E2155" w:rsidRDefault="009E2155" w:rsidP="005D315F">
      <w:pPr>
        <w:numPr>
          <w:ilvl w:val="2"/>
          <w:numId w:val="42"/>
        </w:numPr>
        <w:spacing w:after="0" w:line="240" w:lineRule="auto"/>
        <w:jc w:val="both"/>
        <w:rPr>
          <w:rFonts w:ascii="Times New Roman" w:eastAsia="Times New Roman" w:hAnsi="Times New Roman" w:cs="Times New Roman"/>
        </w:rPr>
      </w:pPr>
      <w:r w:rsidRPr="009E2155">
        <w:rPr>
          <w:rFonts w:ascii="Times New Roman" w:eastAsia="Times New Roman" w:hAnsi="Times New Roman" w:cs="Times New Roman"/>
        </w:rPr>
        <w:t>Diğer Destek Etütler (rezerv etüdü, zemin etüdü vb)</w:t>
      </w:r>
    </w:p>
    <w:p w:rsidR="009E2155" w:rsidRPr="009E2155" w:rsidRDefault="009E2155" w:rsidP="009E215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bCs/>
        </w:rPr>
      </w:pPr>
      <w:r w:rsidRPr="009E2155">
        <w:rPr>
          <w:rFonts w:ascii="Times New Roman" w:eastAsia="Times New Roman" w:hAnsi="Times New Roman" w:cs="Times New Roman"/>
          <w:b/>
          <w:bCs/>
        </w:rPr>
        <w:t xml:space="preserve"> </w:t>
      </w:r>
    </w:p>
    <w:p w:rsidR="009E2155" w:rsidRPr="009E2155" w:rsidRDefault="009E2155" w:rsidP="009E2155">
      <w:pPr>
        <w:spacing w:after="0" w:line="240" w:lineRule="auto"/>
        <w:jc w:val="center"/>
        <w:rPr>
          <w:rFonts w:ascii="Times New Roman" w:eastAsia="Times New Roman" w:hAnsi="Times New Roman" w:cs="Times New Roman"/>
          <w:spacing w:val="-2"/>
        </w:rPr>
      </w:pPr>
    </w:p>
    <w:p w:rsidR="009E2155" w:rsidRPr="009E2155" w:rsidRDefault="009E2155" w:rsidP="009E2155">
      <w:pPr>
        <w:spacing w:after="0" w:line="276"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b/>
          <w:position w:val="-2"/>
          <w:lang w:eastAsia="tr-TR"/>
        </w:rPr>
      </w:pPr>
    </w:p>
    <w:p w:rsidR="009E2155" w:rsidRPr="009E2155" w:rsidRDefault="009E2155" w:rsidP="009E2155">
      <w:pPr>
        <w:spacing w:after="0" w:line="240" w:lineRule="auto"/>
        <w:jc w:val="both"/>
        <w:rPr>
          <w:rFonts w:ascii="Times New Roman" w:eastAsia="Times New Roman" w:hAnsi="Times New Roman" w:cs="Times New Roman"/>
          <w:position w:val="-2"/>
          <w:lang w:eastAsia="tr-TR"/>
        </w:rPr>
      </w:pPr>
      <w:bookmarkStart w:id="20" w:name="Ek1"/>
      <w:bookmarkEnd w:id="20"/>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both"/>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bookmarkStart w:id="21" w:name="_Toc233021556"/>
      <w:r w:rsidRPr="009E2155">
        <w:rPr>
          <w:rFonts w:ascii="Times New Roman" w:eastAsia="Times New Roman" w:hAnsi="Times New Roman" w:cs="Times New Roman"/>
          <w:b/>
          <w:lang w:eastAsia="tr-TR"/>
        </w:rPr>
        <w:t>Söz. Ek-3: Teknik Teklif</w:t>
      </w:r>
      <w:bookmarkEnd w:id="21"/>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Calibri Light" w:eastAsia="Times New Roman" w:hAnsi="Calibri Light" w:cs="Times New Roman"/>
          <w:b/>
          <w:color w:val="2E74B5"/>
          <w:lang w:eastAsia="tr-TR"/>
        </w:rPr>
      </w:pPr>
      <w:bookmarkStart w:id="22" w:name="_Toc232234026"/>
      <w:r w:rsidRPr="009E2155">
        <w:rPr>
          <w:rFonts w:ascii="Times New Roman" w:eastAsia="Times New Roman" w:hAnsi="Times New Roman" w:cs="Times New Roman"/>
          <w:b/>
          <w:bCs/>
          <w:lang w:eastAsia="tr-TR"/>
        </w:rPr>
        <w:t>TEKNİK TEKLİF (Hizmet Alımı ihaleleri için)</w:t>
      </w:r>
      <w:r w:rsidRPr="009E2155">
        <w:rPr>
          <w:rFonts w:ascii="Times New Roman" w:eastAsia="Times New Roman" w:hAnsi="Times New Roman" w:cs="Times New Roman"/>
          <w:b/>
          <w:bCs/>
          <w:lang w:eastAsia="tr-TR"/>
        </w:rPr>
        <w:tab/>
        <w:t xml:space="preserve">      (Söz. EK: 3a)</w:t>
      </w:r>
      <w:bookmarkEnd w:id="22"/>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&lt;</w:t>
      </w:r>
      <w:r w:rsidRPr="009E2155">
        <w:rPr>
          <w:rFonts w:ascii="Times New Roman" w:eastAsia="Times New Roman" w:hAnsi="Times New Roman" w:cs="Times New Roman"/>
          <w:i/>
          <w:lang w:eastAsia="tr-TR"/>
        </w:rPr>
        <w:t>Serbest formatta aşağıdaki bilgileri içeren ve İş Tanımı  (Şartname) ile uyumlu olarak teklifinizi hazırlayınız&gt;</w:t>
      </w:r>
      <w:r w:rsidRPr="009E2155">
        <w:rPr>
          <w:rFonts w:ascii="Times New Roman" w:eastAsia="Times New Roman" w:hAnsi="Times New Roman" w:cs="Times New Roman"/>
          <w:lang w:eastAsia="tr-TR"/>
        </w:rPr>
        <w:t>.</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5D315F">
      <w:pPr>
        <w:numPr>
          <w:ilvl w:val="0"/>
          <w:numId w:val="35"/>
        </w:numPr>
        <w:spacing w:after="0" w:line="36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Hizmet için öngörülen yaklaşımın ana hatları (Organizasyon ve Metodoloji)</w:t>
      </w:r>
    </w:p>
    <w:p w:rsidR="009E2155" w:rsidRPr="009E2155" w:rsidRDefault="009E2155" w:rsidP="005D315F">
      <w:pPr>
        <w:numPr>
          <w:ilvl w:val="0"/>
          <w:numId w:val="35"/>
        </w:numPr>
        <w:spacing w:after="0" w:line="36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Hazırlık safhası da dahil faaliyet planı</w:t>
      </w:r>
    </w:p>
    <w:p w:rsidR="009E2155" w:rsidRPr="009E2155" w:rsidRDefault="009E2155" w:rsidP="005D315F">
      <w:pPr>
        <w:numPr>
          <w:ilvl w:val="0"/>
          <w:numId w:val="35"/>
        </w:numPr>
        <w:spacing w:after="0" w:line="36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Faaliyetlerin zamanlaması</w:t>
      </w:r>
    </w:p>
    <w:p w:rsidR="009E2155" w:rsidRPr="009E2155" w:rsidRDefault="009E2155" w:rsidP="005D315F">
      <w:pPr>
        <w:numPr>
          <w:ilvl w:val="0"/>
          <w:numId w:val="35"/>
        </w:numPr>
        <w:spacing w:after="0" w:line="36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sahibinin vermekte olduğu hizmetler ile ilgili bilgi, belge, broşür, vs.</w:t>
      </w:r>
    </w:p>
    <w:p w:rsidR="009E2155" w:rsidRPr="009E2155" w:rsidRDefault="009E2155" w:rsidP="005D315F">
      <w:pPr>
        <w:numPr>
          <w:ilvl w:val="0"/>
          <w:numId w:val="35"/>
        </w:numPr>
        <w:spacing w:after="0" w:line="36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Çalışacak uzmanların özgeçmişleri (CV)</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position w:val="-2"/>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Fiyat teklifi ayrı zarfa konmalı ve kapalı olarak Teknik Teklif ile birlikte teslim edilmelidir.</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lang w:eastAsia="tr-TR"/>
        </w:rPr>
      </w:pPr>
      <w:r w:rsidRPr="009E2155">
        <w:rPr>
          <w:rFonts w:ascii="Times New Roman" w:eastAsia="Times New Roman" w:hAnsi="Times New Roman" w:cs="Times New Roman"/>
          <w:b/>
          <w:i/>
          <w:color w:val="000000"/>
          <w:lang w:eastAsia="tr-TR"/>
        </w:rPr>
        <w:t>İsteklinin Kaşesi</w:t>
      </w: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lang w:eastAsia="tr-TR"/>
        </w:rPr>
      </w:pPr>
      <w:r w:rsidRPr="009E2155">
        <w:rPr>
          <w:rFonts w:ascii="Times New Roman" w:eastAsia="Times New Roman" w:hAnsi="Times New Roman" w:cs="Times New Roman"/>
          <w:b/>
          <w:i/>
          <w:color w:val="000000"/>
          <w:lang w:eastAsia="tr-TR"/>
        </w:rPr>
        <w:t xml:space="preserve">  Yetkili İmza</w:t>
      </w: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23" w:name="_Toc233021557"/>
      <w:r w:rsidRPr="009E2155">
        <w:rPr>
          <w:rFonts w:ascii="Times New Roman" w:eastAsia="Times New Roman" w:hAnsi="Times New Roman" w:cs="Times New Roman"/>
          <w:b/>
          <w:bCs/>
        </w:rPr>
        <w:t>Söz. Ek-4: Mali Teklif</w:t>
      </w:r>
      <w:bookmarkEnd w:id="23"/>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(İhale kapsamında tekliflerin sunulması aşamasında Mali Teklifler ayrı bir zarf içerisinde kapalı olarak sunulacaktır)</w:t>
      </w: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Hizmet Alımı İhaleleri İçin</w:t>
      </w:r>
    </w:p>
    <w:p w:rsidR="009E2155" w:rsidRPr="009E2155" w:rsidRDefault="009E2155" w:rsidP="009E2155">
      <w:pPr>
        <w:spacing w:before="120" w:after="120" w:line="240" w:lineRule="auto"/>
        <w:rPr>
          <w:rFonts w:ascii="Times New Roman" w:eastAsia="Times New Roman" w:hAnsi="Times New Roman" w:cs="Times New Roman"/>
          <w:b/>
          <w:bCs/>
          <w:lang w:eastAsia="en-GB"/>
        </w:rPr>
      </w:pPr>
    </w:p>
    <w:p w:rsidR="009E2155" w:rsidRPr="009E2155" w:rsidRDefault="009E2155" w:rsidP="009E2155">
      <w:pPr>
        <w:spacing w:before="120" w:after="120" w:line="240" w:lineRule="auto"/>
        <w:rPr>
          <w:rFonts w:ascii="Times New Roman" w:eastAsia="Times New Roman" w:hAnsi="Times New Roman" w:cs="Times New Roman"/>
          <w:b/>
          <w:bCs/>
          <w:lang w:eastAsia="en-GB"/>
        </w:rPr>
      </w:pPr>
      <w:r w:rsidRPr="009E2155">
        <w:rPr>
          <w:rFonts w:ascii="Times New Roman" w:eastAsia="Times New Roman" w:hAnsi="Times New Roman" w:cs="Times New Roman"/>
          <w:b/>
          <w:bCs/>
          <w:lang w:eastAsia="en-GB"/>
        </w:rPr>
        <w:t>MALİ TEKLİF FORMU</w:t>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r>
      <w:r w:rsidRPr="009E2155">
        <w:rPr>
          <w:rFonts w:ascii="Times New Roman" w:eastAsia="Times New Roman" w:hAnsi="Times New Roman" w:cs="Times New Roman"/>
          <w:b/>
          <w:bCs/>
          <w:lang w:eastAsia="en-GB"/>
        </w:rPr>
        <w:tab/>
        <w:t>Söz. EK:4a</w:t>
      </w:r>
    </w:p>
    <w:p w:rsidR="009E2155" w:rsidRPr="009E2155" w:rsidRDefault="009E2155" w:rsidP="009E2155">
      <w:pPr>
        <w:spacing w:before="120" w:after="120" w:line="240" w:lineRule="auto"/>
        <w:rPr>
          <w:rFonts w:ascii="Times New Roman" w:eastAsia="Times New Roman" w:hAnsi="Times New Roman" w:cs="Times New Roman"/>
          <w:b/>
          <w:bCs/>
          <w:lang w:eastAsia="en-GB"/>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Sözleşme başlığı</w:t>
      </w:r>
      <w:r w:rsidRPr="009E2155">
        <w:rPr>
          <w:rFonts w:ascii="Times New Roman" w:eastAsia="Times New Roman" w:hAnsi="Times New Roman" w:cs="Times New Roman"/>
          <w:b/>
          <w:lang w:eastAsia="tr-TR"/>
        </w:rPr>
        <w:tab/>
        <w:t xml:space="preserve">: … … … … … … … … … </w:t>
      </w:r>
    </w:p>
    <w:p w:rsidR="009E2155" w:rsidRPr="009E2155" w:rsidRDefault="009E2155" w:rsidP="009E2155">
      <w:pPr>
        <w:spacing w:before="120" w:after="12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Yayın referansı</w:t>
      </w:r>
      <w:r w:rsidRPr="009E2155">
        <w:rPr>
          <w:rFonts w:ascii="Times New Roman" w:eastAsia="Times New Roman" w:hAnsi="Times New Roman" w:cs="Times New Roman"/>
          <w:b/>
          <w:lang w:eastAsia="tr-TR"/>
        </w:rPr>
        <w:tab/>
        <w:t>: … … … … … … … … …</w:t>
      </w:r>
    </w:p>
    <w:p w:rsidR="009E2155" w:rsidRPr="009E2155" w:rsidRDefault="009E2155" w:rsidP="009E2155">
      <w:pPr>
        <w:spacing w:before="120" w:after="12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İsteklinin adı</w:t>
      </w:r>
      <w:r w:rsidRPr="009E2155">
        <w:rPr>
          <w:rFonts w:ascii="Times New Roman" w:eastAsia="Times New Roman" w:hAnsi="Times New Roman" w:cs="Times New Roman"/>
          <w:b/>
          <w:lang w:eastAsia="tr-TR"/>
        </w:rPr>
        <w:tab/>
        <w:t xml:space="preserve">: … … … … … … … … … </w:t>
      </w:r>
    </w:p>
    <w:p w:rsidR="009E2155" w:rsidRPr="009E2155" w:rsidRDefault="009E2155" w:rsidP="009E2155">
      <w:pPr>
        <w:spacing w:before="120" w:after="120" w:line="240" w:lineRule="auto"/>
        <w:outlineLvl w:val="0"/>
        <w:rPr>
          <w:rFonts w:ascii="Times New Roman" w:eastAsia="Times New Roman" w:hAnsi="Times New Roman" w:cs="Times New Roman"/>
          <w:lang w:eastAsia="tr-TR"/>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527"/>
        <w:gridCol w:w="3278"/>
      </w:tblGrid>
      <w:tr w:rsidR="009E2155" w:rsidRPr="009E2155" w:rsidTr="00710061">
        <w:trPr>
          <w:trHeight w:val="640"/>
          <w:jc w:val="center"/>
        </w:trPr>
        <w:tc>
          <w:tcPr>
            <w:tcW w:w="1901" w:type="pct"/>
            <w:shd w:val="pct10" w:color="auto" w:fill="auto"/>
            <w:vAlign w:val="center"/>
          </w:tcPr>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Teklif Edilen Hizmet</w:t>
            </w:r>
          </w:p>
        </w:tc>
        <w:tc>
          <w:tcPr>
            <w:tcW w:w="1349" w:type="pct"/>
            <w:shd w:val="pct10" w:color="auto" w:fill="auto"/>
            <w:vAlign w:val="center"/>
          </w:tcPr>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Hizmetin Gerçekleştirileceği Tarih Aralığı</w:t>
            </w:r>
          </w:p>
        </w:tc>
        <w:tc>
          <w:tcPr>
            <w:tcW w:w="1750" w:type="pct"/>
            <w:shd w:val="pct10" w:color="auto" w:fill="auto"/>
            <w:vAlign w:val="center"/>
          </w:tcPr>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Hizmetin Bedeli</w:t>
            </w:r>
          </w:p>
          <w:p w:rsidR="009E2155" w:rsidRPr="009E2155" w:rsidRDefault="009E2155" w:rsidP="009E2155">
            <w:pPr>
              <w:spacing w:before="120" w:after="12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(TL)</w:t>
            </w:r>
          </w:p>
        </w:tc>
      </w:tr>
      <w:tr w:rsidR="009E2155" w:rsidRPr="009E2155" w:rsidTr="00710061">
        <w:trPr>
          <w:trHeight w:val="397"/>
          <w:jc w:val="center"/>
        </w:trPr>
        <w:tc>
          <w:tcPr>
            <w:tcW w:w="1901"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349"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750"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r>
      <w:tr w:rsidR="009E2155" w:rsidRPr="009E2155" w:rsidTr="00710061">
        <w:trPr>
          <w:trHeight w:val="397"/>
          <w:jc w:val="center"/>
        </w:trPr>
        <w:tc>
          <w:tcPr>
            <w:tcW w:w="1901" w:type="pct"/>
            <w:tcBorders>
              <w:bottom w:val="single" w:sz="6" w:space="0" w:color="auto"/>
            </w:tcBorders>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349"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750"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r>
      <w:tr w:rsidR="009E2155" w:rsidRPr="009E2155" w:rsidTr="00710061">
        <w:trPr>
          <w:trHeight w:val="397"/>
          <w:jc w:val="center"/>
        </w:trPr>
        <w:tc>
          <w:tcPr>
            <w:tcW w:w="1901" w:type="pct"/>
            <w:tcBorders>
              <w:left w:val="nil"/>
              <w:bottom w:val="nil"/>
            </w:tcBorders>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349"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TOPLAM</w:t>
            </w:r>
          </w:p>
        </w:tc>
        <w:tc>
          <w:tcPr>
            <w:tcW w:w="1750"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(Rakam ve yazı ile)</w:t>
            </w:r>
          </w:p>
        </w:tc>
      </w:tr>
      <w:tr w:rsidR="009E2155" w:rsidRPr="009E2155" w:rsidTr="00710061">
        <w:trPr>
          <w:trHeight w:val="397"/>
          <w:jc w:val="center"/>
        </w:trPr>
        <w:tc>
          <w:tcPr>
            <w:tcW w:w="1901" w:type="pct"/>
            <w:tcBorders>
              <w:top w:val="nil"/>
              <w:left w:val="nil"/>
              <w:bottom w:val="nil"/>
            </w:tcBorders>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349"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KDV (%....)</w:t>
            </w:r>
          </w:p>
        </w:tc>
        <w:tc>
          <w:tcPr>
            <w:tcW w:w="1750"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(Rakam ve yazı ile)</w:t>
            </w:r>
          </w:p>
        </w:tc>
      </w:tr>
      <w:tr w:rsidR="009E2155" w:rsidRPr="009E2155" w:rsidTr="00710061">
        <w:trPr>
          <w:trHeight w:val="397"/>
          <w:jc w:val="center"/>
        </w:trPr>
        <w:tc>
          <w:tcPr>
            <w:tcW w:w="1901" w:type="pct"/>
            <w:tcBorders>
              <w:top w:val="nil"/>
              <w:left w:val="nil"/>
              <w:bottom w:val="nil"/>
            </w:tcBorders>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p>
        </w:tc>
        <w:tc>
          <w:tcPr>
            <w:tcW w:w="1349"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GENEL TOPLAM</w:t>
            </w:r>
          </w:p>
        </w:tc>
        <w:tc>
          <w:tcPr>
            <w:tcW w:w="1750" w:type="pct"/>
            <w:vAlign w:val="center"/>
          </w:tcPr>
          <w:p w:rsidR="009E2155" w:rsidRPr="009E2155" w:rsidRDefault="009E2155" w:rsidP="009E2155">
            <w:pPr>
              <w:spacing w:before="120" w:after="12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(Rakam ve yazı ile)</w:t>
            </w:r>
          </w:p>
        </w:tc>
      </w:tr>
    </w:tbl>
    <w:p w:rsidR="009E2155" w:rsidRPr="009E2155" w:rsidRDefault="009E2155" w:rsidP="009E2155">
      <w:pPr>
        <w:spacing w:before="120" w:after="120" w:line="240" w:lineRule="auto"/>
        <w:rPr>
          <w:rFonts w:ascii="Times New Roman" w:eastAsia="Times New Roman" w:hAnsi="Times New Roman" w:cs="Times New Roman"/>
          <w:b/>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lang w:eastAsia="tr-TR"/>
        </w:rPr>
      </w:pPr>
      <w:r w:rsidRPr="009E2155">
        <w:rPr>
          <w:rFonts w:ascii="Times New Roman" w:eastAsia="Times New Roman" w:hAnsi="Times New Roman" w:cs="Times New Roman"/>
          <w:b/>
          <w:i/>
          <w:color w:val="000000"/>
          <w:lang w:eastAsia="tr-TR"/>
        </w:rPr>
        <w:lastRenderedPageBreak/>
        <w:t>İsteklinin Kaşesi</w:t>
      </w: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lang w:eastAsia="tr-TR"/>
        </w:rPr>
      </w:pPr>
      <w:r w:rsidRPr="009E2155">
        <w:rPr>
          <w:rFonts w:ascii="Times New Roman" w:eastAsia="Times New Roman" w:hAnsi="Times New Roman" w:cs="Times New Roman"/>
          <w:b/>
          <w:i/>
          <w:color w:val="000000"/>
          <w:lang w:eastAsia="tr-TR"/>
        </w:rPr>
        <w:t xml:space="preserve">  Yetkili İmza</w:t>
      </w: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(Toplam teklif fiyatı ile ilgili bütçe dökümü ve çalışma günlerine ilişkin zaman çizelgesi de aşağıdaki formlara uygun olarak sunulmalıdır.)</w:t>
      </w: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spacing w:after="0" w:line="240" w:lineRule="auto"/>
        <w:jc w:val="center"/>
        <w:rPr>
          <w:rFonts w:ascii="Times New Roman" w:eastAsia="Times New Roman" w:hAnsi="Times New Roman" w:cs="Times New Roman"/>
          <w:b/>
          <w:u w:val="single"/>
          <w:lang w:eastAsia="tr-TR"/>
        </w:rPr>
      </w:pPr>
      <w:r w:rsidRPr="009E2155">
        <w:rPr>
          <w:rFonts w:ascii="Times New Roman" w:eastAsia="Times New Roman" w:hAnsi="Times New Roman" w:cs="Times New Roman"/>
          <w:lang w:eastAsia="tr-TR"/>
        </w:rPr>
        <w:br w:type="page"/>
      </w:r>
      <w:bookmarkStart w:id="24" w:name="_Toc232234030"/>
      <w:r w:rsidRPr="009E2155">
        <w:rPr>
          <w:rFonts w:ascii="Times New Roman" w:eastAsia="Times New Roman" w:hAnsi="Times New Roman" w:cs="Times New Roman"/>
          <w:b/>
          <w:u w:val="single"/>
          <w:lang w:eastAsia="tr-TR"/>
        </w:rPr>
        <w:lastRenderedPageBreak/>
        <w:t>Hizmet İhaleleri için Bütçe Dökümü ve Çalışma Günleri Çizelgesi</w:t>
      </w:r>
      <w:bookmarkEnd w:id="24"/>
    </w:p>
    <w:p w:rsidR="009E2155" w:rsidRPr="009E2155" w:rsidRDefault="009E2155" w:rsidP="009E2155">
      <w:pPr>
        <w:keepNext/>
        <w:keepLines/>
        <w:spacing w:before="40" w:after="0" w:line="240" w:lineRule="auto"/>
        <w:ind w:left="720" w:firstLine="720"/>
        <w:outlineLvl w:val="2"/>
        <w:rPr>
          <w:rFonts w:ascii="Times New Roman" w:eastAsia="Times New Roman" w:hAnsi="Times New Roman" w:cs="Times New Roman"/>
          <w:b/>
          <w:bCs/>
          <w:color w:val="1F4D78"/>
          <w:lang w:eastAsia="tr-TR"/>
        </w:rPr>
      </w:pPr>
    </w:p>
    <w:p w:rsidR="009E2155" w:rsidRPr="009E2155" w:rsidRDefault="009E2155" w:rsidP="009E2155">
      <w:pPr>
        <w:spacing w:after="0" w:line="240" w:lineRule="auto"/>
        <w:rPr>
          <w:rFonts w:ascii="Times New Roman" w:eastAsia="Times New Roman" w:hAnsi="Times New Roman" w:cs="Times New Roman"/>
          <w:color w:val="000000"/>
          <w:lang w:eastAsia="en-GB"/>
        </w:rPr>
      </w:pPr>
    </w:p>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Her uzman kategorisi için birim ücretleri, arızi harcamalar için ön gördüğünüz miktar karşılığını giriniz</w:t>
      </w:r>
    </w:p>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 xml:space="preserve"> </w:t>
      </w:r>
    </w:p>
    <w:p w:rsidR="009E2155" w:rsidRPr="009E2155" w:rsidRDefault="009E2155" w:rsidP="009E2155">
      <w:pPr>
        <w:spacing w:after="0" w:line="240" w:lineRule="auto"/>
        <w:rPr>
          <w:rFonts w:ascii="Times New Roman" w:eastAsia="Times New Roman" w:hAnsi="Times New Roman" w:cs="Times New Roman"/>
          <w:color w:val="00000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9E2155" w:rsidRPr="009E2155" w:rsidTr="00710061">
        <w:trPr>
          <w:trHeight w:val="929"/>
        </w:trPr>
        <w:tc>
          <w:tcPr>
            <w:tcW w:w="3820" w:type="dxa"/>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 </w:t>
            </w:r>
          </w:p>
        </w:tc>
        <w:tc>
          <w:tcPr>
            <w:tcW w:w="1620" w:type="dxa"/>
            <w:tcBorders>
              <w:top w:val="single" w:sz="4" w:space="0" w:color="auto"/>
              <w:left w:val="nil"/>
              <w:bottom w:val="single" w:sz="4" w:space="0" w:color="auto"/>
              <w:right w:val="single" w:sz="4" w:space="0" w:color="auto"/>
            </w:tcBorders>
          </w:tcPr>
          <w:p w:rsidR="009E2155" w:rsidRPr="009E2155" w:rsidRDefault="009E2155" w:rsidP="009E2155">
            <w:pPr>
              <w:spacing w:after="0" w:line="240" w:lineRule="auto"/>
              <w:jc w:val="center"/>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9E2155" w:rsidRPr="009E2155" w:rsidRDefault="009E2155" w:rsidP="009E2155">
            <w:pPr>
              <w:spacing w:after="0" w:line="240" w:lineRule="auto"/>
              <w:jc w:val="center"/>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Ücret (TL) /çalışma günü)</w:t>
            </w:r>
          </w:p>
        </w:tc>
        <w:tc>
          <w:tcPr>
            <w:tcW w:w="1540" w:type="dxa"/>
            <w:tcBorders>
              <w:top w:val="single" w:sz="4" w:space="0" w:color="auto"/>
              <w:left w:val="nil"/>
              <w:bottom w:val="single" w:sz="4" w:space="0" w:color="auto"/>
              <w:right w:val="single" w:sz="4" w:space="0" w:color="auto"/>
            </w:tcBorders>
          </w:tcPr>
          <w:p w:rsidR="009E2155" w:rsidRPr="009E2155" w:rsidRDefault="009E2155" w:rsidP="009E2155">
            <w:pPr>
              <w:spacing w:after="0" w:line="240" w:lineRule="auto"/>
              <w:jc w:val="center"/>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Tutar</w:t>
            </w:r>
          </w:p>
          <w:p w:rsidR="009E2155" w:rsidRPr="009E2155" w:rsidRDefault="009E2155" w:rsidP="009E2155">
            <w:pPr>
              <w:spacing w:after="0" w:line="240" w:lineRule="auto"/>
              <w:jc w:val="center"/>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(TL)</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jc w:val="center"/>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A</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jc w:val="center"/>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B</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jc w:val="center"/>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AxB</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b/>
                <w:bCs/>
                <w:i/>
                <w:iCs/>
                <w:color w:val="000000"/>
                <w:lang w:eastAsia="nl-NL"/>
              </w:rPr>
            </w:pPr>
            <w:r w:rsidRPr="009E2155">
              <w:rPr>
                <w:rFonts w:ascii="Times New Roman" w:eastAsia="Times New Roman" w:hAnsi="Times New Roman" w:cs="Times New Roman"/>
                <w:b/>
                <w:bCs/>
                <w:i/>
                <w:iCs/>
                <w:color w:val="00000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i/>
                <w:iCs/>
                <w:color w:val="000000"/>
                <w:lang w:eastAsia="nl-NL"/>
              </w:rPr>
            </w:pPr>
            <w:r w:rsidRPr="009E2155">
              <w:rPr>
                <w:rFonts w:ascii="Times New Roman" w:eastAsia="Times New Roman" w:hAnsi="Times New Roman" w:cs="Times New Roman"/>
                <w:i/>
                <w:iCs/>
                <w:color w:val="000000"/>
                <w:lang w:eastAsia="nl-NL"/>
              </w:rPr>
              <w:t>Uzun dönem uzmanlar</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Takım lideri</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Kıdemli uzmanlar</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Kıdemsiz uzmanlar</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i/>
                <w:iCs/>
                <w:color w:val="000000"/>
                <w:lang w:eastAsia="nl-NL"/>
              </w:rPr>
            </w:pPr>
            <w:r w:rsidRPr="009E2155">
              <w:rPr>
                <w:rFonts w:ascii="Times New Roman" w:eastAsia="Times New Roman" w:hAnsi="Times New Roman" w:cs="Times New Roman"/>
                <w:i/>
                <w:iCs/>
                <w:color w:val="000000"/>
                <w:lang w:eastAsia="nl-NL"/>
              </w:rPr>
              <w:t>Kısa dönem uzmanlar</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Kıdemli uzmanlar</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Kıdemsiz uzmanlar</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b/>
                <w:bCs/>
                <w:i/>
                <w:iCs/>
                <w:color w:val="000000"/>
                <w:lang w:eastAsia="nl-NL"/>
              </w:rPr>
            </w:pPr>
            <w:r w:rsidRPr="009E2155">
              <w:rPr>
                <w:rFonts w:ascii="Times New Roman" w:eastAsia="Times New Roman" w:hAnsi="Times New Roman" w:cs="Times New Roman"/>
                <w:b/>
                <w:bCs/>
                <w:i/>
                <w:iCs/>
                <w:color w:val="00000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300"/>
        </w:trPr>
        <w:tc>
          <w:tcPr>
            <w:tcW w:w="382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r w:rsidRPr="009E2155">
              <w:rPr>
                <w:rFonts w:ascii="Times New Roman" w:eastAsia="Times New Roman" w:hAnsi="Times New Roman" w:cs="Times New Roman"/>
                <w:b/>
                <w:bCs/>
                <w:iCs/>
                <w:color w:val="000000"/>
                <w:lang w:eastAsia="nl-NL"/>
              </w:rPr>
              <w:t>ARIZİ HARCAMA KARŞILIĞI</w:t>
            </w:r>
          </w:p>
        </w:tc>
        <w:tc>
          <w:tcPr>
            <w:tcW w:w="16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38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41"/>
        </w:trPr>
        <w:tc>
          <w:tcPr>
            <w:tcW w:w="382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5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bl>
    <w:p w:rsidR="009E2155" w:rsidRPr="009E2155" w:rsidRDefault="009E2155" w:rsidP="009E2155">
      <w:pPr>
        <w:spacing w:after="0" w:line="240" w:lineRule="auto"/>
        <w:rPr>
          <w:rFonts w:ascii="Times New Roman" w:eastAsia="Times New Roman" w:hAnsi="Times New Roman" w:cs="Times New Roman"/>
          <w:b/>
          <w:color w:val="000000"/>
          <w:lang w:eastAsia="en-GB"/>
        </w:rPr>
      </w:pPr>
    </w:p>
    <w:p w:rsidR="009E2155" w:rsidRPr="009E2155" w:rsidRDefault="009E2155" w:rsidP="009E2155">
      <w:pPr>
        <w:spacing w:after="0" w:line="240" w:lineRule="auto"/>
        <w:rPr>
          <w:rFonts w:ascii="Times New Roman" w:eastAsia="Times New Roman" w:hAnsi="Times New Roman" w:cs="Times New Roman"/>
          <w:b/>
          <w:color w:val="000000"/>
          <w:lang w:eastAsia="en-GB"/>
        </w:rPr>
      </w:pPr>
    </w:p>
    <w:p w:rsidR="009E2155" w:rsidRPr="009E2155" w:rsidRDefault="009E2155" w:rsidP="009E2155">
      <w:pPr>
        <w:spacing w:after="0" w:line="240" w:lineRule="auto"/>
        <w:rPr>
          <w:rFonts w:ascii="Times New Roman" w:eastAsia="Times New Roman" w:hAnsi="Times New Roman" w:cs="Times New Roman"/>
          <w:b/>
          <w:color w:val="000000"/>
          <w:lang w:eastAsia="en-GB"/>
        </w:rPr>
      </w:pPr>
      <w:r w:rsidRPr="009E2155">
        <w:rPr>
          <w:rFonts w:ascii="Times New Roman" w:eastAsia="Times New Roman" w:hAnsi="Times New Roman" w:cs="Times New Roman"/>
          <w:b/>
          <w:color w:val="000000"/>
          <w:lang w:eastAsia="en-GB"/>
        </w:rPr>
        <w:t xml:space="preserve"> “Çalışma günleri ”</w:t>
      </w:r>
    </w:p>
    <w:p w:rsidR="009E2155" w:rsidRPr="009E2155" w:rsidRDefault="009E2155" w:rsidP="009E2155">
      <w:pPr>
        <w:spacing w:after="0" w:line="240" w:lineRule="auto"/>
        <w:rPr>
          <w:rFonts w:ascii="Times New Roman" w:eastAsia="Times New Roman" w:hAnsi="Times New Roman" w:cs="Times New Roman"/>
          <w:color w:val="000000"/>
          <w:lang w:eastAsia="en-GB"/>
        </w:rPr>
      </w:pPr>
    </w:p>
    <w:p w:rsidR="009E2155" w:rsidRPr="009E2155" w:rsidRDefault="009E2155" w:rsidP="009E2155">
      <w:pPr>
        <w:spacing w:after="0" w:line="240" w:lineRule="auto"/>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Sözleşmenin uygulama süresi boyunca her kategorideki uzman için hesaplanan çalışma günlerini giriniz.</w:t>
      </w:r>
    </w:p>
    <w:p w:rsidR="009E2155" w:rsidRPr="009E2155" w:rsidRDefault="009E2155" w:rsidP="009E2155">
      <w:pPr>
        <w:spacing w:after="0" w:line="240" w:lineRule="auto"/>
        <w:rPr>
          <w:rFonts w:ascii="Times New Roman" w:eastAsia="Times New Roman" w:hAnsi="Times New Roman" w:cs="Times New Roman"/>
          <w:color w:val="00000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9E2155" w:rsidRPr="009E2155" w:rsidTr="00710061">
        <w:trPr>
          <w:trHeight w:val="255"/>
        </w:trPr>
        <w:tc>
          <w:tcPr>
            <w:tcW w:w="2440" w:type="dxa"/>
            <w:vMerge w:val="restart"/>
            <w:tcBorders>
              <w:top w:val="single" w:sz="4" w:space="0" w:color="auto"/>
              <w:left w:val="single" w:sz="4" w:space="0" w:color="auto"/>
              <w:right w:val="single" w:sz="4" w:space="0" w:color="auto"/>
            </w:tcBorders>
            <w:noWrap/>
            <w:vAlign w:val="center"/>
          </w:tcPr>
          <w:p w:rsidR="009E2155" w:rsidRPr="009E2155" w:rsidRDefault="009E2155" w:rsidP="009E2155">
            <w:pPr>
              <w:spacing w:after="0" w:line="240" w:lineRule="auto"/>
              <w:jc w:val="center"/>
              <w:rPr>
                <w:rFonts w:ascii="Times New Roman" w:eastAsia="Times New Roman" w:hAnsi="Times New Roman" w:cs="Times New Roman"/>
                <w:color w:val="000000"/>
                <w:lang w:eastAsia="nl-NL"/>
              </w:rPr>
            </w:pPr>
            <w:r w:rsidRPr="009E2155">
              <w:rPr>
                <w:rFonts w:ascii="Times New Roman" w:eastAsia="Times New Roman" w:hAnsi="Times New Roman" w:cs="Times New Roman"/>
                <w:b/>
                <w:bCs/>
                <w:color w:val="00000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9E2155" w:rsidRPr="009E2155" w:rsidRDefault="009E2155" w:rsidP="009E2155">
            <w:pPr>
              <w:spacing w:after="0" w:line="240" w:lineRule="auto"/>
              <w:jc w:val="center"/>
              <w:rPr>
                <w:rFonts w:ascii="Times New Roman" w:eastAsia="Times New Roman" w:hAnsi="Times New Roman" w:cs="Times New Roman"/>
                <w:b/>
                <w:color w:val="000000"/>
                <w:lang w:eastAsia="nl-NL"/>
              </w:rPr>
            </w:pPr>
            <w:r w:rsidRPr="009E2155">
              <w:rPr>
                <w:rFonts w:ascii="Times New Roman" w:eastAsia="Times New Roman" w:hAnsi="Times New Roman" w:cs="Times New Roman"/>
                <w:b/>
                <w:color w:val="000000"/>
                <w:lang w:eastAsia="nl-NL"/>
              </w:rPr>
              <w:t>Ay</w:t>
            </w:r>
          </w:p>
        </w:tc>
      </w:tr>
      <w:tr w:rsidR="009E2155" w:rsidRPr="009E2155" w:rsidTr="00710061">
        <w:trPr>
          <w:trHeight w:val="255"/>
        </w:trPr>
        <w:tc>
          <w:tcPr>
            <w:tcW w:w="2440" w:type="dxa"/>
            <w:vMerge/>
            <w:tcBorders>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b/>
                <w:bCs/>
                <w:color w:val="000000"/>
                <w:lang w:eastAsia="nl-NL"/>
              </w:rPr>
            </w:pP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1</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2</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3</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4</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5</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6</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7</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8</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9</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10</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11</w:t>
            </w:r>
          </w:p>
        </w:tc>
        <w:tc>
          <w:tcPr>
            <w:tcW w:w="420" w:type="dxa"/>
            <w:tcBorders>
              <w:top w:val="nil"/>
              <w:left w:val="nil"/>
              <w:bottom w:val="single" w:sz="4" w:space="0" w:color="auto"/>
              <w:right w:val="single" w:sz="4" w:space="0" w:color="auto"/>
            </w:tcBorders>
          </w:tcPr>
          <w:p w:rsidR="009E2155" w:rsidRPr="009E2155" w:rsidRDefault="009E2155" w:rsidP="009E2155">
            <w:pPr>
              <w:spacing w:after="0" w:line="240" w:lineRule="auto"/>
              <w:jc w:val="right"/>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12</w:t>
            </w:r>
          </w:p>
        </w:tc>
        <w:tc>
          <w:tcPr>
            <w:tcW w:w="1040" w:type="dxa"/>
            <w:tcBorders>
              <w:top w:val="nil"/>
              <w:left w:val="nil"/>
              <w:bottom w:val="single" w:sz="4" w:space="0" w:color="auto"/>
              <w:right w:val="single" w:sz="4" w:space="0" w:color="auto"/>
            </w:tcBorders>
          </w:tcPr>
          <w:p w:rsidR="009E2155" w:rsidRPr="009E2155" w:rsidRDefault="009E2155" w:rsidP="009E2155">
            <w:pPr>
              <w:spacing w:after="0" w:line="240" w:lineRule="auto"/>
              <w:jc w:val="center"/>
              <w:rPr>
                <w:rFonts w:ascii="Times New Roman" w:eastAsia="Times New Roman" w:hAnsi="Times New Roman" w:cs="Times New Roman"/>
                <w:b/>
                <w:bCs/>
                <w:color w:val="000000"/>
                <w:lang w:eastAsia="nl-NL"/>
              </w:rPr>
            </w:pPr>
            <w:r w:rsidRPr="009E2155">
              <w:rPr>
                <w:rFonts w:ascii="Times New Roman" w:eastAsia="Times New Roman" w:hAnsi="Times New Roman" w:cs="Times New Roman"/>
                <w:b/>
                <w:bCs/>
                <w:color w:val="000000"/>
                <w:lang w:eastAsia="nl-NL"/>
              </w:rPr>
              <w:t>Toplam</w:t>
            </w:r>
          </w:p>
        </w:tc>
      </w:tr>
      <w:tr w:rsidR="009E2155" w:rsidRPr="009E2155" w:rsidTr="00710061">
        <w:trPr>
          <w:trHeight w:val="345"/>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Uzun dönem uzmanlar</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70"/>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Takım lideri</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85"/>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Kıdemli uzmanlar</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70"/>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Kıdemsiz uzmanlar</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180"/>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40"/>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70"/>
        </w:trPr>
        <w:tc>
          <w:tcPr>
            <w:tcW w:w="2440" w:type="dxa"/>
            <w:tcBorders>
              <w:top w:val="nil"/>
              <w:left w:val="single" w:sz="4" w:space="0" w:color="auto"/>
              <w:bottom w:val="single" w:sz="4" w:space="0" w:color="auto"/>
              <w:right w:val="single" w:sz="4" w:space="0" w:color="auto"/>
            </w:tcBorders>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Kıdemli uzmanlar</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r w:rsidR="009E2155" w:rsidRPr="009E2155" w:rsidTr="00710061">
        <w:trPr>
          <w:trHeight w:val="255"/>
        </w:trPr>
        <w:tc>
          <w:tcPr>
            <w:tcW w:w="2440" w:type="dxa"/>
            <w:tcBorders>
              <w:top w:val="nil"/>
              <w:left w:val="single" w:sz="4" w:space="0" w:color="auto"/>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Kıdemsiz uzmanlar</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42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c>
          <w:tcPr>
            <w:tcW w:w="1040" w:type="dxa"/>
            <w:tcBorders>
              <w:top w:val="nil"/>
              <w:left w:val="nil"/>
              <w:bottom w:val="single" w:sz="4" w:space="0" w:color="auto"/>
              <w:right w:val="single" w:sz="4" w:space="0" w:color="auto"/>
            </w:tcBorders>
            <w:noWrap/>
            <w:vAlign w:val="bottom"/>
          </w:tcPr>
          <w:p w:rsidR="009E2155" w:rsidRPr="009E2155" w:rsidRDefault="009E2155" w:rsidP="009E2155">
            <w:pPr>
              <w:spacing w:after="0" w:line="240" w:lineRule="auto"/>
              <w:rPr>
                <w:rFonts w:ascii="Times New Roman" w:eastAsia="Times New Roman" w:hAnsi="Times New Roman" w:cs="Times New Roman"/>
                <w:color w:val="000000"/>
                <w:lang w:eastAsia="nl-NL"/>
              </w:rPr>
            </w:pPr>
            <w:r w:rsidRPr="009E2155">
              <w:rPr>
                <w:rFonts w:ascii="Times New Roman" w:eastAsia="Times New Roman" w:hAnsi="Times New Roman" w:cs="Times New Roman"/>
                <w:color w:val="000000"/>
                <w:lang w:eastAsia="nl-NL"/>
              </w:rPr>
              <w:t> </w:t>
            </w:r>
          </w:p>
        </w:tc>
      </w:tr>
    </w:tbl>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lang w:eastAsia="tr-TR"/>
        </w:rPr>
      </w:pPr>
      <w:r w:rsidRPr="009E2155">
        <w:rPr>
          <w:rFonts w:ascii="Times New Roman" w:eastAsia="Times New Roman" w:hAnsi="Times New Roman" w:cs="Times New Roman"/>
          <w:b/>
          <w:i/>
          <w:color w:val="000000"/>
          <w:lang w:eastAsia="tr-TR"/>
        </w:rPr>
        <w:t>İsteklinin Kaşesi</w:t>
      </w: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lang w:eastAsia="tr-TR"/>
        </w:rPr>
      </w:pPr>
      <w:r w:rsidRPr="009E2155">
        <w:rPr>
          <w:rFonts w:ascii="Times New Roman" w:eastAsia="Times New Roman" w:hAnsi="Times New Roman" w:cs="Times New Roman"/>
          <w:b/>
          <w:i/>
          <w:color w:val="000000"/>
          <w:lang w:eastAsia="tr-TR"/>
        </w:rPr>
        <w:t xml:space="preserve">  Yetkili İmza</w:t>
      </w: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br w:type="page"/>
      </w:r>
      <w:r w:rsidRPr="009E2155">
        <w:rPr>
          <w:rFonts w:ascii="Times New Roman" w:eastAsia="Times New Roman" w:hAnsi="Times New Roman" w:cs="Times New Roman"/>
          <w:b/>
          <w:color w:val="000000"/>
          <w:lang w:eastAsia="tr-TR"/>
        </w:rPr>
        <w:lastRenderedPageBreak/>
        <w:t xml:space="preserve"> </w:t>
      </w: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spacing w:after="0" w:line="240" w:lineRule="auto"/>
        <w:rPr>
          <w:rFonts w:ascii="Times New Roman" w:eastAsia="Times New Roman" w:hAnsi="Times New Roman" w:cs="Times New Roman"/>
          <w:b/>
          <w:lang w:eastAsia="tr-TR"/>
        </w:rPr>
      </w:pPr>
    </w:p>
    <w:p w:rsidR="009E2155" w:rsidRPr="009E2155" w:rsidRDefault="009E2155" w:rsidP="009E2155">
      <w:pPr>
        <w:spacing w:after="0" w:line="240" w:lineRule="auto"/>
        <w:jc w:val="center"/>
        <w:rPr>
          <w:rFonts w:ascii="Times New Roman" w:eastAsia="Times New Roman" w:hAnsi="Times New Roman" w:cs="Times New Roman"/>
          <w:b/>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25" w:name="_Toc233021558"/>
      <w:r w:rsidRPr="009E2155">
        <w:rPr>
          <w:rFonts w:ascii="Times New Roman" w:eastAsia="Times New Roman" w:hAnsi="Times New Roman" w:cs="Times New Roman"/>
          <w:b/>
          <w:bCs/>
        </w:rPr>
        <w:t>Söz. Ek-5: Standart Formlar ve Diğer Gerekli Belgeler</w:t>
      </w:r>
      <w:bookmarkEnd w:id="25"/>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keepLines/>
        <w:spacing w:after="0" w:line="240" w:lineRule="auto"/>
        <w:outlineLvl w:val="0"/>
        <w:rPr>
          <w:rFonts w:ascii="Times New Roman" w:eastAsia="Times New Roman" w:hAnsi="Times New Roman" w:cs="Times New Roman"/>
          <w:i/>
          <w:color w:val="2E74B5"/>
          <w:lang w:eastAsia="tr-TR"/>
        </w:rPr>
      </w:pPr>
      <w:bookmarkStart w:id="26" w:name="_Toc188240398"/>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br w:type="page"/>
      </w:r>
      <w:bookmarkStart w:id="27" w:name="_Toc232234031"/>
      <w:r w:rsidRPr="009E2155">
        <w:rPr>
          <w:rFonts w:ascii="Times New Roman" w:eastAsia="Times New Roman" w:hAnsi="Times New Roman" w:cs="Times New Roman"/>
          <w:b/>
          <w:lang w:eastAsia="tr-TR"/>
        </w:rPr>
        <w:lastRenderedPageBreak/>
        <w:t>MALİ KİMLİK FORMU                                                                      (Söz. EK: 5a)</w:t>
      </w:r>
      <w:bookmarkEnd w:id="26"/>
      <w:bookmarkEnd w:id="27"/>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15"/>
        <w:gridCol w:w="3060"/>
        <w:gridCol w:w="280"/>
        <w:gridCol w:w="1020"/>
        <w:gridCol w:w="1820"/>
        <w:gridCol w:w="1561"/>
      </w:tblGrid>
      <w:tr w:rsidR="009E2155" w:rsidRPr="009E2155" w:rsidTr="00710061">
        <w:trPr>
          <w:trHeight w:hRule="exact" w:val="400"/>
        </w:trPr>
        <w:tc>
          <w:tcPr>
            <w:tcW w:w="9356"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MALİ KİMLİK FORMU</w:t>
            </w:r>
          </w:p>
        </w:tc>
      </w:tr>
      <w:tr w:rsidR="009E2155" w:rsidRPr="009E2155" w:rsidTr="00710061">
        <w:trPr>
          <w:trHeight w:hRule="exact" w:val="326"/>
        </w:trPr>
        <w:tc>
          <w:tcPr>
            <w:tcW w:w="9356" w:type="dxa"/>
            <w:gridSpan w:val="6"/>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HESAP SAHİBİ</w:t>
            </w:r>
          </w:p>
        </w:tc>
      </w:tr>
      <w:tr w:rsidR="009E2155" w:rsidRPr="009E2155" w:rsidTr="00710061">
        <w:trPr>
          <w:trHeight w:hRule="exact" w:val="4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İSİM</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6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ADRES</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İLÇE/İL</w:t>
            </w:r>
          </w:p>
        </w:tc>
        <w:tc>
          <w:tcPr>
            <w:tcW w:w="4360" w:type="dxa"/>
            <w:gridSpan w:val="3"/>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1820"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POSTA KODU</w:t>
            </w:r>
          </w:p>
        </w:tc>
        <w:tc>
          <w:tcPr>
            <w:tcW w:w="1561" w:type="dxa"/>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ÜLKE</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tcBorders>
              <w:bottom w:val="single" w:sz="4" w:space="0" w:color="auto"/>
            </w:tcBorders>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VERGİ NO</w:t>
            </w:r>
          </w:p>
        </w:tc>
        <w:tc>
          <w:tcPr>
            <w:tcW w:w="7741" w:type="dxa"/>
            <w:gridSpan w:val="5"/>
            <w:tcBorders>
              <w:bottom w:val="single" w:sz="4" w:space="0" w:color="auto"/>
            </w:tcBorders>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249"/>
        </w:trPr>
        <w:tc>
          <w:tcPr>
            <w:tcW w:w="9356" w:type="dxa"/>
            <w:gridSpan w:val="6"/>
            <w:tcBorders>
              <w:left w:val="nil"/>
              <w:right w:val="nil"/>
            </w:tcBorders>
            <w:shd w:val="clear" w:color="auto" w:fill="auto"/>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281"/>
        </w:trPr>
        <w:tc>
          <w:tcPr>
            <w:tcW w:w="9356" w:type="dxa"/>
            <w:gridSpan w:val="6"/>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İRTİBAT KİŞİSİ/(KİŞİLERİ)</w:t>
            </w:r>
          </w:p>
        </w:tc>
      </w:tr>
      <w:tr w:rsidR="009E2155" w:rsidRPr="009E2155" w:rsidTr="00710061">
        <w:trPr>
          <w:trHeight w:hRule="exact" w:val="4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TELEFON</w:t>
            </w:r>
          </w:p>
        </w:tc>
        <w:tc>
          <w:tcPr>
            <w:tcW w:w="3340"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1020"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FAKS</w:t>
            </w:r>
          </w:p>
        </w:tc>
        <w:tc>
          <w:tcPr>
            <w:tcW w:w="3381"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tcBorders>
              <w:bottom w:val="single" w:sz="4" w:space="0" w:color="auto"/>
            </w:tcBorders>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E-POSTA</w:t>
            </w:r>
          </w:p>
        </w:tc>
        <w:tc>
          <w:tcPr>
            <w:tcW w:w="7741" w:type="dxa"/>
            <w:gridSpan w:val="5"/>
            <w:tcBorders>
              <w:bottom w:val="single" w:sz="4" w:space="0" w:color="auto"/>
            </w:tcBorders>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199"/>
        </w:trPr>
        <w:tc>
          <w:tcPr>
            <w:tcW w:w="9356" w:type="dxa"/>
            <w:gridSpan w:val="6"/>
            <w:tcBorders>
              <w:left w:val="nil"/>
              <w:right w:val="nil"/>
            </w:tcBorders>
          </w:tcPr>
          <w:p w:rsidR="009E2155" w:rsidRPr="009E2155" w:rsidRDefault="009E2155" w:rsidP="009E2155">
            <w:pPr>
              <w:spacing w:after="0" w:line="240" w:lineRule="auto"/>
              <w:rPr>
                <w:rFonts w:ascii="Times New Roman" w:eastAsia="Times New Roman" w:hAnsi="Times New Roman" w:cs="Times New Roman"/>
                <w:lang w:eastAsia="tr-TR"/>
              </w:rPr>
            </w:pPr>
          </w:p>
        </w:tc>
      </w:tr>
      <w:tr w:rsidR="009E2155" w:rsidRPr="009E2155" w:rsidTr="00710061">
        <w:trPr>
          <w:trHeight w:hRule="exact" w:val="287"/>
        </w:trPr>
        <w:tc>
          <w:tcPr>
            <w:tcW w:w="9356" w:type="dxa"/>
            <w:gridSpan w:val="6"/>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BANKA</w:t>
            </w:r>
          </w:p>
        </w:tc>
      </w:tr>
      <w:tr w:rsidR="009E2155" w:rsidRPr="009E2155" w:rsidTr="00710061">
        <w:trPr>
          <w:trHeight w:hRule="exact" w:val="615"/>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BANKA ADI</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6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ŞUBE ADI / ADRESİ</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İLÇE/İL</w:t>
            </w:r>
          </w:p>
        </w:tc>
        <w:tc>
          <w:tcPr>
            <w:tcW w:w="4360" w:type="dxa"/>
            <w:gridSpan w:val="3"/>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1820"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POSTA KODU</w:t>
            </w:r>
          </w:p>
        </w:tc>
        <w:tc>
          <w:tcPr>
            <w:tcW w:w="1561" w:type="dxa"/>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ÜLKE</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714"/>
        </w:trPr>
        <w:tc>
          <w:tcPr>
            <w:tcW w:w="1615"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HESAP NUMARASI</w:t>
            </w:r>
          </w:p>
        </w:tc>
        <w:tc>
          <w:tcPr>
            <w:tcW w:w="7741" w:type="dxa"/>
            <w:gridSpan w:val="5"/>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1615" w:type="dxa"/>
            <w:tcBorders>
              <w:bottom w:val="single" w:sz="4" w:space="0" w:color="auto"/>
            </w:tcBorders>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IBAN</w:t>
            </w:r>
          </w:p>
        </w:tc>
        <w:tc>
          <w:tcPr>
            <w:tcW w:w="7741" w:type="dxa"/>
            <w:gridSpan w:val="5"/>
            <w:tcBorders>
              <w:bottom w:val="single" w:sz="4" w:space="0" w:color="auto"/>
            </w:tcBorders>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60"/>
        </w:trPr>
        <w:tc>
          <w:tcPr>
            <w:tcW w:w="9356" w:type="dxa"/>
            <w:gridSpan w:val="6"/>
            <w:tcBorders>
              <w:left w:val="nil"/>
              <w:right w:val="nil"/>
            </w:tcBorders>
            <w:tcMar>
              <w:top w:w="0" w:type="dxa"/>
              <w:left w:w="0" w:type="dxa"/>
              <w:bottom w:w="0" w:type="dxa"/>
              <w:right w:w="0" w:type="dxa"/>
            </w:tcMar>
            <w:vAlign w:val="center"/>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xml:space="preserve">NOT:  </w:t>
            </w:r>
          </w:p>
        </w:tc>
      </w:tr>
      <w:tr w:rsidR="009E2155" w:rsidRPr="009E2155" w:rsidTr="00710061">
        <w:trPr>
          <w:trHeight w:hRule="exact" w:val="3000"/>
        </w:trPr>
        <w:tc>
          <w:tcPr>
            <w:tcW w:w="4675"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600"/>
            </w:tblGrid>
            <w:tr w:rsidR="009E2155" w:rsidRPr="009E2155" w:rsidTr="00710061">
              <w:trPr>
                <w:trHeight w:hRule="exact" w:val="400"/>
              </w:trPr>
              <w:tc>
                <w:tcPr>
                  <w:tcW w:w="5600" w:type="dxa"/>
                  <w:tcMar>
                    <w:top w:w="0" w:type="dxa"/>
                    <w:left w:w="0" w:type="dxa"/>
                    <w:bottom w:w="0" w:type="dxa"/>
                    <w:right w:w="0" w:type="dxa"/>
                  </w:tcMar>
                  <w:vAlign w:val="bottom"/>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 /20..</w:t>
                  </w:r>
                </w:p>
              </w:tc>
            </w:tr>
            <w:tr w:rsidR="009E2155" w:rsidRPr="009E2155" w:rsidTr="00710061">
              <w:trPr>
                <w:trHeight w:hRule="exact" w:val="400"/>
              </w:trPr>
              <w:tc>
                <w:tcPr>
                  <w:tcW w:w="5600" w:type="dxa"/>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Şube Adıyla Banka Kaşesi</w:t>
                  </w:r>
                </w:p>
              </w:tc>
            </w:tr>
            <w:tr w:rsidR="009E2155" w:rsidRPr="009E2155" w:rsidTr="00710061">
              <w:trPr>
                <w:trHeight w:hRule="exact" w:val="400"/>
              </w:trPr>
              <w:tc>
                <w:tcPr>
                  <w:tcW w:w="5600" w:type="dxa"/>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Banka Temsilcisinin Adı Soyadı</w:t>
                  </w:r>
                </w:p>
              </w:tc>
            </w:tr>
            <w:tr w:rsidR="009E2155" w:rsidRPr="009E2155" w:rsidTr="00710061">
              <w:trPr>
                <w:trHeight w:hRule="exact" w:val="400"/>
              </w:trPr>
              <w:tc>
                <w:tcPr>
                  <w:tcW w:w="5600" w:type="dxa"/>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İmzası</w:t>
                  </w:r>
                </w:p>
              </w:tc>
            </w:tr>
            <w:tr w:rsidR="009E2155" w:rsidRPr="009E2155" w:rsidTr="00710061">
              <w:trPr>
                <w:trHeight w:hRule="exact" w:val="1000"/>
              </w:trPr>
              <w:tc>
                <w:tcPr>
                  <w:tcW w:w="5600" w:type="dxa"/>
                </w:tcPr>
                <w:p w:rsidR="009E2155" w:rsidRPr="009E2155" w:rsidRDefault="009E2155" w:rsidP="009E2155">
                  <w:pPr>
                    <w:spacing w:after="0" w:line="240" w:lineRule="auto"/>
                    <w:rPr>
                      <w:rFonts w:ascii="Times New Roman" w:eastAsia="Times New Roman" w:hAnsi="Times New Roman" w:cs="Times New Roman"/>
                      <w:lang w:eastAsia="tr-TR"/>
                    </w:rPr>
                  </w:pPr>
                </w:p>
              </w:tc>
            </w:tr>
            <w:tr w:rsidR="009E2155" w:rsidRPr="009E2155" w:rsidTr="00710061">
              <w:trPr>
                <w:trHeight w:hRule="exact" w:val="400"/>
              </w:trPr>
              <w:tc>
                <w:tcPr>
                  <w:tcW w:w="5600" w:type="dxa"/>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(Zorunludur.)</w:t>
                  </w:r>
                </w:p>
              </w:tc>
            </w:tr>
          </w:tbl>
          <w:p w:rsidR="009E2155" w:rsidRPr="009E2155" w:rsidRDefault="009E2155" w:rsidP="009E2155">
            <w:pPr>
              <w:spacing w:after="0" w:line="240" w:lineRule="auto"/>
              <w:rPr>
                <w:rFonts w:ascii="Times New Roman" w:eastAsia="Times New Roman" w:hAnsi="Times New Roman" w:cs="Times New Roman"/>
                <w:lang w:eastAsia="tr-TR"/>
              </w:rPr>
            </w:pPr>
          </w:p>
        </w:tc>
        <w:tc>
          <w:tcPr>
            <w:tcW w:w="4681"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500"/>
            </w:tblGrid>
            <w:tr w:rsidR="009E2155" w:rsidRPr="009E2155" w:rsidTr="00710061">
              <w:trPr>
                <w:trHeight w:hRule="exact" w:val="400"/>
              </w:trPr>
              <w:tc>
                <w:tcPr>
                  <w:tcW w:w="5500" w:type="dxa"/>
                  <w:tcMar>
                    <w:top w:w="0" w:type="dxa"/>
                    <w:left w:w="0" w:type="dxa"/>
                    <w:bottom w:w="0" w:type="dxa"/>
                    <w:right w:w="0" w:type="dxa"/>
                  </w:tcMar>
                  <w:vAlign w:val="bottom"/>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 /.. /20..</w:t>
                  </w:r>
                </w:p>
              </w:tc>
            </w:tr>
            <w:tr w:rsidR="009E2155" w:rsidRPr="009E2155" w:rsidTr="00710061">
              <w:trPr>
                <w:trHeight w:hRule="exact" w:val="400"/>
              </w:trPr>
              <w:tc>
                <w:tcPr>
                  <w:tcW w:w="5500" w:type="dxa"/>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Hesap Sahibinin İmzası</w:t>
                  </w:r>
                </w:p>
              </w:tc>
            </w:tr>
            <w:tr w:rsidR="009E2155" w:rsidRPr="009E2155" w:rsidTr="00710061">
              <w:trPr>
                <w:trHeight w:hRule="exact" w:val="1800"/>
              </w:trPr>
              <w:tc>
                <w:tcPr>
                  <w:tcW w:w="5500" w:type="dxa"/>
                </w:tcPr>
                <w:p w:rsidR="009E2155" w:rsidRPr="009E2155" w:rsidRDefault="009E2155" w:rsidP="009E2155">
                  <w:pPr>
                    <w:spacing w:after="0" w:line="240" w:lineRule="auto"/>
                    <w:rPr>
                      <w:rFonts w:ascii="Times New Roman" w:eastAsia="Times New Roman" w:hAnsi="Times New Roman" w:cs="Times New Roman"/>
                      <w:lang w:eastAsia="tr-TR"/>
                    </w:rPr>
                  </w:pPr>
                </w:p>
              </w:tc>
            </w:tr>
            <w:tr w:rsidR="009E2155" w:rsidRPr="009E2155" w:rsidTr="00710061">
              <w:trPr>
                <w:trHeight w:hRule="exact" w:val="400"/>
              </w:trPr>
              <w:tc>
                <w:tcPr>
                  <w:tcW w:w="5500" w:type="dxa"/>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(Zorunludur.)</w:t>
                  </w:r>
                </w:p>
              </w:tc>
            </w:tr>
          </w:tbl>
          <w:p w:rsidR="009E2155" w:rsidRPr="009E2155" w:rsidRDefault="009E2155" w:rsidP="009E2155">
            <w:pPr>
              <w:spacing w:after="0" w:line="240" w:lineRule="auto"/>
              <w:rPr>
                <w:rFonts w:ascii="Times New Roman" w:eastAsia="Times New Roman" w:hAnsi="Times New Roman" w:cs="Times New Roman"/>
                <w:lang w:eastAsia="tr-TR"/>
              </w:rPr>
            </w:pP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lang w:eastAsia="tr-TR"/>
        </w:rPr>
      </w:pPr>
      <w:r w:rsidRPr="009E2155">
        <w:rPr>
          <w:rFonts w:ascii="Times New Roman" w:eastAsia="Times New Roman" w:hAnsi="Times New Roman" w:cs="Times New Roman"/>
          <w:color w:val="000000"/>
          <w:lang w:eastAsia="tr-TR"/>
        </w:rPr>
        <w:br w:type="page"/>
      </w:r>
      <w:bookmarkStart w:id="28" w:name="_Toc232234032"/>
      <w:r w:rsidRPr="009E2155">
        <w:rPr>
          <w:rFonts w:ascii="Times New Roman" w:eastAsia="Times New Roman" w:hAnsi="Times New Roman" w:cs="Times New Roman"/>
          <w:b/>
          <w:lang w:eastAsia="tr-TR"/>
        </w:rPr>
        <w:lastRenderedPageBreak/>
        <w:t>TÜZEL KİMLİK FORMU                                                (Söz. EK: 5b)</w:t>
      </w:r>
    </w:p>
    <w:tbl>
      <w:tblPr>
        <w:tblpPr w:leftFromText="141" w:rightFromText="141" w:vertAnchor="page" w:horzAnchor="margin" w:tblpXSpec="center" w:tblpY="2011"/>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83"/>
        <w:gridCol w:w="2136"/>
        <w:gridCol w:w="102"/>
        <w:gridCol w:w="428"/>
        <w:gridCol w:w="1842"/>
        <w:gridCol w:w="190"/>
        <w:gridCol w:w="566"/>
        <w:gridCol w:w="1996"/>
        <w:gridCol w:w="604"/>
      </w:tblGrid>
      <w:tr w:rsidR="009E2155" w:rsidRPr="009E2155" w:rsidTr="00710061">
        <w:trPr>
          <w:trHeight w:hRule="exact" w:val="351"/>
        </w:trPr>
        <w:tc>
          <w:tcPr>
            <w:tcW w:w="10147" w:type="dxa"/>
            <w:gridSpan w:val="9"/>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u w:val="single"/>
                <w:lang w:eastAsia="tr-TR"/>
              </w:rPr>
              <w:t>GERÇEK KİŞİ</w:t>
            </w:r>
          </w:p>
        </w:tc>
      </w:tr>
      <w:tr w:rsidR="009E2155" w:rsidRPr="009E2155" w:rsidTr="00710061">
        <w:trPr>
          <w:trHeight w:hRule="exact" w:val="513"/>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SOYADI:</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32"/>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İLK İSİM:</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54"/>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 İSİM:</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20"/>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 İSİM:</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1418"/>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RESMİ ADRESİ:</w:t>
            </w:r>
          </w:p>
        </w:tc>
        <w:tc>
          <w:tcPr>
            <w:tcW w:w="7864" w:type="dxa"/>
            <w:gridSpan w:val="8"/>
            <w:tcMar>
              <w:top w:w="0" w:type="dxa"/>
              <w:left w:w="0" w:type="dxa"/>
              <w:bottom w:w="0" w:type="dxa"/>
              <w:right w:w="0" w:type="dxa"/>
            </w:tcMa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POSTA KODU:</w:t>
            </w:r>
          </w:p>
        </w:tc>
        <w:tc>
          <w:tcPr>
            <w:tcW w:w="2238"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2270" w:type="dxa"/>
            <w:gridSpan w:val="2"/>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POSTA KUTUSU:</w:t>
            </w:r>
          </w:p>
        </w:tc>
        <w:tc>
          <w:tcPr>
            <w:tcW w:w="3356" w:type="dxa"/>
            <w:gridSpan w:val="4"/>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ŞEHİR:</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ÜLKE:</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92"/>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T.C. KİMLİK NUMARASI:</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92"/>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VERGİ NUMARASI:</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VERGİ DAİRESİ:</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43"/>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KİMLİK BELGESİ TÜRÜ:</w:t>
            </w:r>
          </w:p>
        </w:tc>
        <w:tc>
          <w:tcPr>
            <w:tcW w:w="2136" w:type="dxa"/>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NÜFUS KÂĞIDI</w:t>
            </w:r>
          </w:p>
        </w:tc>
        <w:tc>
          <w:tcPr>
            <w:tcW w:w="530" w:type="dxa"/>
            <w:gridSpan w:val="2"/>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2032" w:type="dxa"/>
            <w:gridSpan w:val="2"/>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EHLİYET</w:t>
            </w:r>
          </w:p>
        </w:tc>
        <w:tc>
          <w:tcPr>
            <w:tcW w:w="566" w:type="dxa"/>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1996" w:type="dxa"/>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PASAPORT</w:t>
            </w:r>
          </w:p>
        </w:tc>
        <w:tc>
          <w:tcPr>
            <w:tcW w:w="604" w:type="dxa"/>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0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KİMLİK BELGESİ NO:</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52"/>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DOĞUM TARİHİ:</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30"/>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DOĞUM YERİ - İL:</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03"/>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DOĞUM YERİ – ÜLKE:</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TELEFON: </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FAKS: </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51"/>
        </w:trPr>
        <w:tc>
          <w:tcPr>
            <w:tcW w:w="2283"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E-POSTA: </w:t>
            </w:r>
          </w:p>
        </w:tc>
        <w:tc>
          <w:tcPr>
            <w:tcW w:w="7864"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800"/>
        </w:trPr>
        <w:tc>
          <w:tcPr>
            <w:tcW w:w="10147" w:type="dxa"/>
            <w:gridSpan w:val="9"/>
            <w:shd w:val="clear" w:color="auto" w:fill="FFFFFF"/>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“TÜZEL KİŞİLİK BELGESİ” DOLDURULMALI VE KİMLİK BELGESİNİN OKUNUR BİR FOTOKOPİSİYLE BİRLİKTE VERİLMELİDİR.</w:t>
            </w:r>
          </w:p>
        </w:tc>
      </w:tr>
    </w:tbl>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b/>
          <w:lang w:eastAsia="tr-TR"/>
        </w:rPr>
      </w:pPr>
    </w:p>
    <w:bookmarkEnd w:id="28"/>
    <w:p w:rsidR="009E2155" w:rsidRPr="009E2155" w:rsidRDefault="009E2155" w:rsidP="009E2155">
      <w:pPr>
        <w:spacing w:after="0" w:line="240" w:lineRule="auto"/>
        <w:rPr>
          <w:rFonts w:ascii="Times New Roman" w:eastAsia="Times New Roman" w:hAnsi="Times New Roman" w:cs="Times New Roman"/>
          <w:b/>
          <w:lang w:eastAsia="tr-TR"/>
        </w:rPr>
      </w:pPr>
    </w:p>
    <w:p w:rsidR="009E2155" w:rsidRPr="009E2155" w:rsidRDefault="009E2155" w:rsidP="009E2155">
      <w:pPr>
        <w:spacing w:after="0" w:line="240" w:lineRule="auto"/>
        <w:jc w:val="right"/>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t>TARİH VE İMZA</w:t>
      </w:r>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br w:type="page"/>
      </w:r>
      <w:bookmarkStart w:id="29" w:name="_Toc41823848"/>
      <w:r w:rsidRPr="009E2155">
        <w:rPr>
          <w:rFonts w:ascii="Times New Roman" w:eastAsia="Times New Roman" w:hAnsi="Times New Roman" w:cs="Times New Roman"/>
          <w:b/>
          <w:lang w:eastAsia="tr-TR"/>
        </w:rPr>
        <w:lastRenderedPageBreak/>
        <w:t>TÜZEL KİMLİK FORMU                                                (Söz. EK: 5b)</w:t>
      </w:r>
    </w:p>
    <w:tbl>
      <w:tblPr>
        <w:tblpPr w:leftFromText="141" w:rightFromText="141" w:vertAnchor="text" w:horzAnchor="margin" w:tblpXSpec="center" w:tblpY="78"/>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09"/>
        <w:gridCol w:w="2164"/>
        <w:gridCol w:w="56"/>
        <w:gridCol w:w="283"/>
        <w:gridCol w:w="822"/>
        <w:gridCol w:w="545"/>
        <w:gridCol w:w="560"/>
        <w:gridCol w:w="2864"/>
        <w:gridCol w:w="486"/>
      </w:tblGrid>
      <w:tr w:rsidR="009E2155" w:rsidRPr="009E2155" w:rsidTr="00710061">
        <w:trPr>
          <w:trHeight w:hRule="exact" w:val="380"/>
        </w:trPr>
        <w:tc>
          <w:tcPr>
            <w:tcW w:w="9989" w:type="dxa"/>
            <w:gridSpan w:val="9"/>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u w:val="single"/>
                <w:lang w:eastAsia="tr-TR"/>
              </w:rPr>
              <w:t>KAMU KURUM/KURULUŞLARI</w:t>
            </w: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TÜRÜ:</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23"/>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STK (Sivil Toplum Kuruluşu) :</w:t>
            </w:r>
          </w:p>
        </w:tc>
        <w:tc>
          <w:tcPr>
            <w:tcW w:w="3325" w:type="dxa"/>
            <w:gridSpan w:val="4"/>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EVET</w:t>
            </w:r>
          </w:p>
        </w:tc>
        <w:tc>
          <w:tcPr>
            <w:tcW w:w="545" w:type="dxa"/>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p>
        </w:tc>
        <w:tc>
          <w:tcPr>
            <w:tcW w:w="3424"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HAYIR</w:t>
            </w:r>
          </w:p>
        </w:tc>
        <w:tc>
          <w:tcPr>
            <w:tcW w:w="486" w:type="dxa"/>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p>
        </w:tc>
      </w:tr>
      <w:tr w:rsidR="009E2155" w:rsidRPr="009E2155" w:rsidTr="00710061">
        <w:trPr>
          <w:trHeight w:val="976"/>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İSİM(LER) :</w:t>
            </w:r>
          </w:p>
        </w:tc>
        <w:tc>
          <w:tcPr>
            <w:tcW w:w="7780" w:type="dxa"/>
            <w:gridSpan w:val="8"/>
          </w:tcPr>
          <w:p w:rsidR="009E2155" w:rsidRPr="009E2155" w:rsidRDefault="009E2155" w:rsidP="009E2155">
            <w:pPr>
              <w:spacing w:after="0" w:line="240" w:lineRule="auto"/>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Kısaltma:</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952"/>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GENEL MERKEZ RESMİ ADRESİ:</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POSTA KODU:</w:t>
            </w:r>
          </w:p>
        </w:tc>
        <w:tc>
          <w:tcPr>
            <w:tcW w:w="2164" w:type="dxa"/>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2266" w:type="dxa"/>
            <w:gridSpan w:val="5"/>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POSTA KUTUSU:</w:t>
            </w:r>
          </w:p>
        </w:tc>
        <w:tc>
          <w:tcPr>
            <w:tcW w:w="3350"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ŞEHİR:</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ÜLKE:</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652"/>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VERGİ NUMARASI:</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 YERİ:</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 TARİHİ:</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6"/>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 NUMARASI:</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TELEFON: </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FAKS: </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380"/>
        </w:trPr>
        <w:tc>
          <w:tcPr>
            <w:tcW w:w="220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E-POSTA: </w:t>
            </w:r>
          </w:p>
        </w:tc>
        <w:tc>
          <w:tcPr>
            <w:tcW w:w="7780" w:type="dxa"/>
            <w:gridSpan w:val="8"/>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1684"/>
        </w:trPr>
        <w:tc>
          <w:tcPr>
            <w:tcW w:w="9989" w:type="dxa"/>
            <w:gridSpan w:val="9"/>
            <w:tcBorders>
              <w:bottom w:val="single" w:sz="4" w:space="0" w:color="auto"/>
            </w:tcBorders>
            <w:shd w:val="clear" w:color="auto" w:fill="FFFFFF"/>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“TÜZEL KİŞİLİK BELGESİ” DOLDURULMALI VE AŞAĞIDAKİLERLE BİRLİKTE VERİLMELİDİR:</w:t>
            </w:r>
          </w:p>
          <w:p w:rsidR="009E2155" w:rsidRPr="009E2155" w:rsidRDefault="009E2155" w:rsidP="005D315F">
            <w:pPr>
              <w:numPr>
                <w:ilvl w:val="0"/>
                <w:numId w:val="36"/>
              </w:numPr>
              <w:spacing w:after="0" w:line="240" w:lineRule="auto"/>
              <w:ind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TÜZEL KİŞİLİĞİN KURULUŞUNA DAİR KARAR, KARARNAME VEYA KANUNUN BİR KOPYASI</w:t>
            </w:r>
          </w:p>
          <w:p w:rsidR="009E2155" w:rsidRPr="009E2155" w:rsidRDefault="009E2155" w:rsidP="005D315F">
            <w:pPr>
              <w:numPr>
                <w:ilvl w:val="0"/>
                <w:numId w:val="36"/>
              </w:numPr>
              <w:spacing w:after="0" w:line="240" w:lineRule="auto"/>
              <w:ind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EĞER BU MÜMKÜN OLMAZSA, TÜZEL KİŞİLİĞİN KURULUŞUNU BELİRTEN BAŞKA BİR RESMİ DOKÜMAN</w:t>
            </w:r>
            <w:r w:rsidRPr="009E2155">
              <w:rPr>
                <w:rFonts w:ascii="Times New Roman" w:eastAsia="Times New Roman" w:hAnsi="Times New Roman" w:cs="Times New Roman"/>
                <w:lang w:eastAsia="tr-TR"/>
              </w:rPr>
              <w:br/>
            </w:r>
          </w:p>
        </w:tc>
      </w:tr>
      <w:tr w:rsidR="009E2155" w:rsidRPr="009E2155" w:rsidTr="00710061">
        <w:trPr>
          <w:trHeight w:hRule="exact" w:val="408"/>
        </w:trPr>
        <w:tc>
          <w:tcPr>
            <w:tcW w:w="442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TARİH</w:t>
            </w:r>
          </w:p>
        </w:tc>
        <w:tc>
          <w:tcPr>
            <w:tcW w:w="283" w:type="dxa"/>
            <w:vMerge w:val="restart"/>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lang w:eastAsia="tr-TR"/>
              </w:rPr>
            </w:pPr>
          </w:p>
        </w:tc>
        <w:tc>
          <w:tcPr>
            <w:tcW w:w="5277" w:type="dxa"/>
            <w:gridSpan w:val="5"/>
            <w:vMerge w:val="restart"/>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DAMGA</w:t>
            </w:r>
          </w:p>
        </w:tc>
      </w:tr>
      <w:tr w:rsidR="009E2155" w:rsidRPr="009E2155" w:rsidTr="00710061">
        <w:trPr>
          <w:trHeight w:hRule="exact" w:val="995"/>
        </w:trPr>
        <w:tc>
          <w:tcPr>
            <w:tcW w:w="442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YETKİLİ TEMSİLCİNİN ADI VE GÖREVİ</w:t>
            </w:r>
          </w:p>
          <w:p w:rsidR="009E2155" w:rsidRPr="009E2155" w:rsidRDefault="009E2155" w:rsidP="009E2155">
            <w:pPr>
              <w:spacing w:after="0" w:line="240" w:lineRule="auto"/>
              <w:rPr>
                <w:rFonts w:ascii="Times New Roman" w:eastAsia="Times New Roman" w:hAnsi="Times New Roman" w:cs="Times New Roman"/>
                <w:lang w:eastAsia="tr-TR"/>
              </w:rPr>
            </w:pPr>
          </w:p>
        </w:tc>
        <w:tc>
          <w:tcPr>
            <w:tcW w:w="283" w:type="dxa"/>
            <w:vMerge/>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lang w:eastAsia="tr-TR"/>
              </w:rPr>
            </w:pPr>
          </w:p>
        </w:tc>
        <w:tc>
          <w:tcPr>
            <w:tcW w:w="5277" w:type="dxa"/>
            <w:gridSpan w:val="5"/>
            <w:vMerge/>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lang w:eastAsia="tr-TR"/>
              </w:rPr>
            </w:pPr>
          </w:p>
        </w:tc>
      </w:tr>
      <w:tr w:rsidR="009E2155" w:rsidRPr="009E2155" w:rsidTr="00710061">
        <w:trPr>
          <w:trHeight w:hRule="exact" w:val="1167"/>
        </w:trPr>
        <w:tc>
          <w:tcPr>
            <w:tcW w:w="442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İMZA</w:t>
            </w:r>
          </w:p>
        </w:tc>
        <w:tc>
          <w:tcPr>
            <w:tcW w:w="283" w:type="dxa"/>
            <w:vMerge/>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lang w:eastAsia="tr-TR"/>
              </w:rPr>
            </w:pPr>
          </w:p>
        </w:tc>
        <w:tc>
          <w:tcPr>
            <w:tcW w:w="5277" w:type="dxa"/>
            <w:gridSpan w:val="5"/>
            <w:vMerge/>
            <w:tcBorders>
              <w:top w:val="single" w:sz="4" w:space="0" w:color="auto"/>
              <w:left w:val="single" w:sz="4" w:space="0" w:color="auto"/>
              <w:bottom w:val="single" w:sz="4" w:space="0" w:color="auto"/>
              <w:right w:val="single" w:sz="4" w:space="0" w:color="auto"/>
            </w:tcBorders>
          </w:tcPr>
          <w:p w:rsidR="009E2155" w:rsidRPr="009E2155" w:rsidRDefault="009E2155" w:rsidP="009E2155">
            <w:pPr>
              <w:spacing w:after="0" w:line="240" w:lineRule="auto"/>
              <w:rPr>
                <w:rFonts w:ascii="Times New Roman" w:eastAsia="Times New Roman" w:hAnsi="Times New Roman" w:cs="Times New Roman"/>
                <w:lang w:eastAsia="tr-TR"/>
              </w:rPr>
            </w:pP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bookmarkStart w:id="30" w:name="_GoBack"/>
      <w:bookmarkEnd w:id="30"/>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br w:type="page"/>
      </w:r>
      <w:r w:rsidRPr="009E2155">
        <w:rPr>
          <w:rFonts w:ascii="Times New Roman" w:eastAsia="Times New Roman" w:hAnsi="Times New Roman" w:cs="Times New Roman"/>
          <w:b/>
          <w:lang w:eastAsia="tr-TR"/>
        </w:rPr>
        <w:lastRenderedPageBreak/>
        <w:t>TÜZEL KİMLİK FORMU                                                (Söz. EK: 5b)</w:t>
      </w:r>
    </w:p>
    <w:p w:rsidR="009E2155" w:rsidRPr="009E2155" w:rsidRDefault="009E2155" w:rsidP="009E2155">
      <w:pPr>
        <w:spacing w:after="0" w:line="240" w:lineRule="auto"/>
        <w:rPr>
          <w:rFonts w:ascii="Times New Roman" w:eastAsia="Times New Roman" w:hAnsi="Times New Roman" w:cs="Times New Roman"/>
          <w:lang w:eastAsia="tr-TR"/>
        </w:rPr>
      </w:pPr>
    </w:p>
    <w:tbl>
      <w:tblPr>
        <w:tblW w:w="9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9"/>
        <w:gridCol w:w="2160"/>
        <w:gridCol w:w="1104"/>
        <w:gridCol w:w="596"/>
        <w:gridCol w:w="560"/>
        <w:gridCol w:w="2388"/>
        <w:gridCol w:w="567"/>
      </w:tblGrid>
      <w:tr w:rsidR="009E2155" w:rsidRPr="009E2155" w:rsidTr="00710061">
        <w:trPr>
          <w:trHeight w:hRule="exact" w:val="400"/>
        </w:trPr>
        <w:tc>
          <w:tcPr>
            <w:tcW w:w="9924" w:type="dxa"/>
            <w:gridSpan w:val="7"/>
            <w:tcMar>
              <w:top w:w="0" w:type="dxa"/>
              <w:left w:w="0" w:type="dxa"/>
              <w:bottom w:w="0" w:type="dxa"/>
              <w:right w:w="0" w:type="dxa"/>
            </w:tcMar>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u w:val="single"/>
                <w:lang w:eastAsia="tr-TR"/>
              </w:rPr>
              <w:t>ÖZEL KURUM/KURULUŞLAR</w:t>
            </w: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TÜRÜ:</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547"/>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STK (Sivil Toplum Kuruluşu) :</w:t>
            </w:r>
          </w:p>
        </w:tc>
        <w:tc>
          <w:tcPr>
            <w:tcW w:w="3264"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EVET</w:t>
            </w:r>
          </w:p>
        </w:tc>
        <w:tc>
          <w:tcPr>
            <w:tcW w:w="596" w:type="dxa"/>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p>
        </w:tc>
        <w:tc>
          <w:tcPr>
            <w:tcW w:w="2948"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HAYIR</w:t>
            </w:r>
          </w:p>
        </w:tc>
        <w:tc>
          <w:tcPr>
            <w:tcW w:w="567" w:type="dxa"/>
            <w:vAlign w:val="center"/>
          </w:tcPr>
          <w:p w:rsidR="009E2155" w:rsidRPr="009E2155" w:rsidRDefault="009E2155" w:rsidP="009E2155">
            <w:pPr>
              <w:spacing w:after="0" w:line="240" w:lineRule="auto"/>
              <w:ind w:left="100" w:right="100"/>
              <w:jc w:val="center"/>
              <w:rPr>
                <w:rFonts w:ascii="Times New Roman" w:eastAsia="Times New Roman" w:hAnsi="Times New Roman" w:cs="Times New Roman"/>
                <w:lang w:eastAsia="tr-TR"/>
              </w:rPr>
            </w:pPr>
          </w:p>
        </w:tc>
      </w:tr>
      <w:tr w:rsidR="009E2155" w:rsidRPr="009E2155" w:rsidTr="00710061">
        <w:trPr>
          <w:trHeight w:val="1257"/>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İSİM(LER) :</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Kısaltma:</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10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GENEL MERKEZ RESMİ ADRESİ:</w:t>
            </w:r>
          </w:p>
        </w:tc>
        <w:tc>
          <w:tcPr>
            <w:tcW w:w="7375" w:type="dxa"/>
            <w:gridSpan w:val="6"/>
            <w:tcMar>
              <w:top w:w="0" w:type="dxa"/>
              <w:left w:w="0" w:type="dxa"/>
              <w:bottom w:w="0" w:type="dxa"/>
              <w:right w:w="0" w:type="dxa"/>
            </w:tcMa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POSTA KODU:</w:t>
            </w:r>
          </w:p>
        </w:tc>
        <w:tc>
          <w:tcPr>
            <w:tcW w:w="2160" w:type="dxa"/>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c>
          <w:tcPr>
            <w:tcW w:w="2260" w:type="dxa"/>
            <w:gridSpan w:val="3"/>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POSTA KUTUSU:</w:t>
            </w:r>
          </w:p>
        </w:tc>
        <w:tc>
          <w:tcPr>
            <w:tcW w:w="2955" w:type="dxa"/>
            <w:gridSpan w:val="2"/>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ŞEHİR:</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ÜLKE:</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VERGİ NUMARASI:</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 YERİ:</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 TARİHİ:</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 NUMARASI:</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TELEFON: </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FAKS: </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400"/>
        </w:trPr>
        <w:tc>
          <w:tcPr>
            <w:tcW w:w="2549" w:type="dxa"/>
            <w:shd w:val="clear" w:color="auto" w:fill="CCCCCC"/>
            <w:tcMar>
              <w:top w:w="0" w:type="dxa"/>
              <w:left w:w="0" w:type="dxa"/>
              <w:bottom w:w="0" w:type="dxa"/>
              <w:right w:w="0" w:type="dxa"/>
            </w:tcMar>
            <w:vAlign w:val="center"/>
          </w:tcPr>
          <w:p w:rsidR="009E2155" w:rsidRPr="009E2155" w:rsidRDefault="009E2155" w:rsidP="009E2155">
            <w:pPr>
              <w:spacing w:after="0" w:line="240" w:lineRule="auto"/>
              <w:ind w:left="100" w:right="100"/>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E-POSTA: </w:t>
            </w:r>
          </w:p>
        </w:tc>
        <w:tc>
          <w:tcPr>
            <w:tcW w:w="7375" w:type="dxa"/>
            <w:gridSpan w:val="6"/>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p>
        </w:tc>
      </w:tr>
      <w:tr w:rsidR="009E2155" w:rsidRPr="009E2155" w:rsidTr="00710061">
        <w:trPr>
          <w:trHeight w:hRule="exact" w:val="2351"/>
        </w:trPr>
        <w:tc>
          <w:tcPr>
            <w:tcW w:w="9924" w:type="dxa"/>
            <w:gridSpan w:val="7"/>
            <w:shd w:val="clear" w:color="auto" w:fill="FFFFFF"/>
            <w:tcMar>
              <w:top w:w="0" w:type="dxa"/>
              <w:left w:w="0" w:type="dxa"/>
              <w:bottom w:w="0" w:type="dxa"/>
              <w:right w:w="0" w:type="dxa"/>
            </w:tcMar>
            <w:vAlign w:val="center"/>
          </w:tcPr>
          <w:p w:rsidR="009E2155" w:rsidRPr="009E2155" w:rsidRDefault="009E2155" w:rsidP="009E2155">
            <w:pPr>
              <w:spacing w:after="0" w:line="240" w:lineRule="auto"/>
              <w:ind w:left="100" w:right="100"/>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BU “TÜZEL KİŞİLİK BELGESİ” DOLDURULMALI VE AŞAĞIDAKİLERLE BİRLİKTE VERİLMELİDİR:</w:t>
            </w:r>
            <w:r w:rsidRPr="009E2155">
              <w:rPr>
                <w:rFonts w:ascii="Times New Roman" w:eastAsia="Times New Roman" w:hAnsi="Times New Roman" w:cs="Times New Roman"/>
                <w:lang w:eastAsia="tr-TR"/>
              </w:rPr>
              <w:br/>
              <w:t>-  SÖZLEŞME TARAFININ İSİM, ADRES VE ULUSAL OTORİTELER TARAFINDAN VERİLEN KAYIT NUMARASINI GÖSTEREN RESMİ DOKÜMANIN BİR KOPYASI (ÖRNEĞİN; RESMİ GAZETE, ŞİRKETLERİN KAYDI VB.)</w:t>
            </w:r>
            <w:r w:rsidRPr="009E2155">
              <w:rPr>
                <w:rFonts w:ascii="Times New Roman" w:eastAsia="Times New Roman" w:hAnsi="Times New Roman" w:cs="Times New Roman"/>
                <w:lang w:eastAsia="tr-TR"/>
              </w:rPr>
              <w:br/>
              <w:t>-  YUKARIDA DEĞİNİLEN RESMİ DOKÜMANDA BELİRTİLMEMİŞSE VE DE MÜMKÜNSE VERGİ KAYDININ BİR KOPYASI</w:t>
            </w: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jc w:val="right"/>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b/>
        <w:t>TARİH VE İMZA</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br w:type="page"/>
      </w:r>
    </w:p>
    <w:bookmarkEnd w:id="29"/>
    <w:p w:rsidR="009E2155" w:rsidRPr="009E2155" w:rsidRDefault="009E2155" w:rsidP="009E2155">
      <w:pPr>
        <w:spacing w:after="0" w:line="240" w:lineRule="auto"/>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lastRenderedPageBreak/>
        <w:t>KİLİT PERSONELİN MESLEKİ DENEYİMİ                                                                                  Söz. Ek-5c</w:t>
      </w:r>
    </w:p>
    <w:p w:rsidR="009E2155" w:rsidRPr="009E2155" w:rsidRDefault="009E2155" w:rsidP="009E2155">
      <w:pPr>
        <w:spacing w:after="0" w:line="240" w:lineRule="auto"/>
        <w:jc w:val="center"/>
        <w:rPr>
          <w:rFonts w:ascii="Times New Roman" w:eastAsia="Times New Roman" w:hAnsi="Times New Roman" w:cs="Times New Roman"/>
          <w:b/>
          <w:bCs/>
          <w:lang w:eastAsia="tr-TR"/>
        </w:rPr>
      </w:pPr>
    </w:p>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t>ÖZGEÇMİŞ</w:t>
      </w:r>
    </w:p>
    <w:p w:rsidR="009E2155" w:rsidRPr="009E2155" w:rsidRDefault="009E2155" w:rsidP="009E2155">
      <w:pPr>
        <w:spacing w:after="0" w:line="240" w:lineRule="auto"/>
        <w:jc w:val="center"/>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(Azami 3 sayfa + 3 sayfa ek)</w:t>
      </w:r>
    </w:p>
    <w:p w:rsidR="009E2155" w:rsidRPr="009E2155" w:rsidRDefault="009E2155" w:rsidP="009E2155">
      <w:pPr>
        <w:spacing w:before="120" w:after="0" w:line="240" w:lineRule="auto"/>
        <w:rPr>
          <w:rFonts w:ascii="Times New Roman" w:eastAsia="Times New Roman" w:hAnsi="Times New Roman" w:cs="Times New Roman"/>
          <w:b/>
          <w:lang w:eastAsia="tr-TR"/>
        </w:rPr>
      </w:pPr>
      <w:bookmarkStart w:id="31" w:name="_Toc232234033"/>
      <w:r w:rsidRPr="009E2155">
        <w:rPr>
          <w:rFonts w:ascii="Times New Roman" w:eastAsia="Times New Roman" w:hAnsi="Times New Roman" w:cs="Times New Roman"/>
          <w:b/>
          <w:lang w:eastAsia="tr-TR"/>
        </w:rPr>
        <w:t>Sözleşmede önerilen pozisyon:</w:t>
      </w:r>
      <w:bookmarkEnd w:id="31"/>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w:t>
      </w:r>
      <w:r w:rsidRPr="009E2155">
        <w:rPr>
          <w:rFonts w:ascii="Times New Roman" w:eastAsia="Times New Roman" w:hAnsi="Times New Roman" w:cs="Times New Roman"/>
          <w:color w:val="000000"/>
          <w:lang w:eastAsia="tr-TR"/>
        </w:rPr>
        <w:tab/>
        <w:t>Soyadı:</w:t>
      </w:r>
      <w:r w:rsidRPr="009E2155">
        <w:rPr>
          <w:rFonts w:ascii="Times New Roman" w:eastAsia="Times New Roman" w:hAnsi="Times New Roman" w:cs="Times New Roman"/>
          <w:color w:val="000000"/>
          <w:lang w:eastAsia="tr-TR"/>
        </w:rPr>
        <w:tab/>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2.</w:t>
      </w:r>
      <w:r w:rsidRPr="009E2155">
        <w:rPr>
          <w:rFonts w:ascii="Times New Roman" w:eastAsia="Times New Roman" w:hAnsi="Times New Roman" w:cs="Times New Roman"/>
          <w:color w:val="000000"/>
          <w:lang w:eastAsia="tr-TR"/>
        </w:rPr>
        <w:tab/>
        <w:t>Adı:</w:t>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3. </w:t>
      </w:r>
      <w:r w:rsidRPr="009E2155">
        <w:rPr>
          <w:rFonts w:ascii="Times New Roman" w:eastAsia="Times New Roman" w:hAnsi="Times New Roman" w:cs="Times New Roman"/>
          <w:color w:val="000000"/>
          <w:lang w:eastAsia="tr-TR"/>
        </w:rPr>
        <w:tab/>
        <w:t>Doğum yeri ve tarihi:</w:t>
      </w:r>
      <w:r w:rsidRPr="009E2155">
        <w:rPr>
          <w:rFonts w:ascii="Times New Roman" w:eastAsia="Times New Roman" w:hAnsi="Times New Roman" w:cs="Times New Roman"/>
          <w:color w:val="000000"/>
          <w:lang w:eastAsia="tr-TR"/>
        </w:rPr>
        <w:tab/>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4.</w:t>
      </w:r>
      <w:r w:rsidRPr="009E2155">
        <w:rPr>
          <w:rFonts w:ascii="Times New Roman" w:eastAsia="Times New Roman" w:hAnsi="Times New Roman" w:cs="Times New Roman"/>
          <w:color w:val="000000"/>
          <w:lang w:eastAsia="tr-TR"/>
        </w:rPr>
        <w:tab/>
        <w:t>Tabiyeti:</w:t>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5.</w:t>
      </w:r>
      <w:r w:rsidRPr="009E2155">
        <w:rPr>
          <w:rFonts w:ascii="Times New Roman" w:eastAsia="Times New Roman" w:hAnsi="Times New Roman" w:cs="Times New Roman"/>
          <w:color w:val="000000"/>
          <w:lang w:eastAsia="tr-TR"/>
        </w:rPr>
        <w:tab/>
        <w:t>Medeni durumu:</w:t>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r w:rsidRPr="009E2155">
        <w:rPr>
          <w:rFonts w:ascii="Times New Roman" w:eastAsia="Times New Roman" w:hAnsi="Times New Roman" w:cs="Times New Roman"/>
          <w:color w:val="000000"/>
          <w:lang w:eastAsia="tr-TR"/>
        </w:rPr>
        <w:tab/>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ab/>
        <w:t>Adres (telefon/faks/e-posta):</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6. </w:t>
      </w:r>
      <w:r w:rsidRPr="009E2155">
        <w:rPr>
          <w:rFonts w:ascii="Times New Roman" w:eastAsia="Times New Roman" w:hAnsi="Times New Roman" w:cs="Times New Roman"/>
          <w:color w:val="000000"/>
          <w:lang w:eastAsia="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r>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Tarih:</w:t>
            </w:r>
          </w:p>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 xml:space="preserve"> (ay/yıl) tarihinden</w:t>
            </w:r>
          </w:p>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r>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Derece:</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r>
    </w:tbl>
    <w:p w:rsidR="009E2155" w:rsidRPr="009E2155" w:rsidRDefault="009E2155" w:rsidP="009E2155">
      <w:pPr>
        <w:spacing w:after="0" w:line="240" w:lineRule="auto"/>
        <w:rPr>
          <w:rFonts w:ascii="Times New Roman" w:eastAsia="Times New Roman" w:hAnsi="Times New Roman" w:cs="Times New Roman"/>
          <w:i/>
          <w:color w:val="000000"/>
          <w:lang w:eastAsia="tr-TR"/>
        </w:rPr>
      </w:pP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7. </w:t>
      </w:r>
      <w:r w:rsidRPr="009E2155">
        <w:rPr>
          <w:rFonts w:ascii="Times New Roman" w:eastAsia="Times New Roman" w:hAnsi="Times New Roman" w:cs="Times New Roman"/>
          <w:color w:val="000000"/>
          <w:lang w:eastAsia="tr-TR"/>
        </w:rPr>
        <w:tab/>
        <w:t>Yabancı Dil</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E2155" w:rsidRPr="009E2155" w:rsidTr="0071006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jc w:val="center"/>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Dil</w:t>
            </w:r>
          </w:p>
        </w:tc>
        <w:tc>
          <w:tcPr>
            <w:tcW w:w="1559"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jc w:val="center"/>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Okuma</w:t>
            </w:r>
          </w:p>
        </w:tc>
        <w:tc>
          <w:tcPr>
            <w:tcW w:w="1666"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jc w:val="center"/>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Konuşma</w:t>
            </w:r>
          </w:p>
        </w:tc>
        <w:tc>
          <w:tcPr>
            <w:tcW w:w="2303"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jc w:val="center"/>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Yazma</w:t>
            </w:r>
          </w:p>
        </w:tc>
      </w:tr>
      <w:tr w:rsidR="009E2155" w:rsidRPr="009E2155" w:rsidTr="0071006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1559"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1666"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2303" w:type="dxa"/>
            <w:tcBorders>
              <w:top w:val="single" w:sz="6" w:space="0" w:color="000000"/>
              <w:left w:val="single" w:sz="6" w:space="0" w:color="000000"/>
              <w:bottom w:val="single" w:sz="6" w:space="0" w:color="000000"/>
              <w:right w:val="single" w:sz="6"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r>
    </w:tbl>
    <w:p w:rsidR="009E2155" w:rsidRPr="009E2155" w:rsidRDefault="009E2155" w:rsidP="009E2155">
      <w:pPr>
        <w:spacing w:after="0" w:line="240" w:lineRule="auto"/>
        <w:rPr>
          <w:rFonts w:ascii="Times New Roman" w:eastAsia="Times New Roman" w:hAnsi="Times New Roman" w:cs="Times New Roman"/>
          <w:i/>
          <w:color w:val="000000"/>
          <w:lang w:eastAsia="tr-TR"/>
        </w:rPr>
      </w:pP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8.</w:t>
      </w:r>
      <w:r w:rsidRPr="009E2155">
        <w:rPr>
          <w:rFonts w:ascii="Times New Roman" w:eastAsia="Times New Roman" w:hAnsi="Times New Roman" w:cs="Times New Roman"/>
          <w:color w:val="000000"/>
          <w:lang w:eastAsia="tr-TR"/>
        </w:rPr>
        <w:tab/>
        <w:t>Mesleki kurumlara üyeliği:</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9.</w:t>
      </w:r>
      <w:r w:rsidRPr="009E2155">
        <w:rPr>
          <w:rFonts w:ascii="Times New Roman" w:eastAsia="Times New Roman" w:hAnsi="Times New Roman" w:cs="Times New Roman"/>
          <w:color w:val="000000"/>
          <w:lang w:eastAsia="tr-TR"/>
        </w:rPr>
        <w:tab/>
        <w:t>Diğer yetenekler (mesela bilgisayar bilgisi, vb.):</w:t>
      </w:r>
      <w:r w:rsidRPr="009E2155">
        <w:rPr>
          <w:rFonts w:ascii="Times New Roman" w:eastAsia="Times New Roman" w:hAnsi="Times New Roman" w:cs="Times New Roman"/>
          <w:color w:val="000000"/>
          <w:lang w:eastAsia="tr-TR"/>
        </w:rPr>
        <w:tab/>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10.</w:t>
      </w:r>
      <w:r w:rsidRPr="009E2155">
        <w:rPr>
          <w:rFonts w:ascii="Times New Roman" w:eastAsia="Times New Roman" w:hAnsi="Times New Roman" w:cs="Times New Roman"/>
          <w:color w:val="000000"/>
          <w:lang w:eastAsia="tr-TR"/>
        </w:rPr>
        <w:tab/>
        <w:t>Mevcut pozisyon:</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11.</w:t>
      </w:r>
      <w:r w:rsidRPr="009E2155">
        <w:rPr>
          <w:rFonts w:ascii="Times New Roman" w:eastAsia="Times New Roman" w:hAnsi="Times New Roman" w:cs="Times New Roman"/>
          <w:color w:val="000000"/>
          <w:lang w:eastAsia="tr-TR"/>
        </w:rPr>
        <w:tab/>
        <w:t>Mesleki deneyim süresi:</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12.</w:t>
      </w:r>
      <w:r w:rsidRPr="009E2155">
        <w:rPr>
          <w:rFonts w:ascii="Times New Roman" w:eastAsia="Times New Roman" w:hAnsi="Times New Roman" w:cs="Times New Roman"/>
          <w:color w:val="000000"/>
          <w:lang w:eastAsia="tr-TR"/>
        </w:rPr>
        <w:tab/>
        <w:t>Kilit özellikleri:</w:t>
      </w:r>
    </w:p>
    <w:p w:rsidR="009E2155" w:rsidRPr="009E2155" w:rsidRDefault="009E2155" w:rsidP="009E2155">
      <w:pPr>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13.</w:t>
      </w:r>
      <w:r w:rsidRPr="009E2155">
        <w:rPr>
          <w:rFonts w:ascii="Times New Roman" w:eastAsia="Times New Roman" w:hAnsi="Times New Roman" w:cs="Times New Roman"/>
          <w:color w:val="000000"/>
          <w:lang w:eastAsia="tr-TR"/>
        </w:rPr>
        <w:tab/>
        <w:t>Bölgesel deneyimi:</w:t>
      </w:r>
    </w:p>
    <w:p w:rsidR="009E2155" w:rsidRPr="009E2155" w:rsidRDefault="009E2155" w:rsidP="009E2155">
      <w:pPr>
        <w:spacing w:after="0" w:line="240" w:lineRule="auto"/>
        <w:rPr>
          <w:rFonts w:ascii="Times New Roman" w:eastAsia="Times New Roman" w:hAnsi="Times New Roman" w:cs="Times New Roman"/>
          <w:color w:val="000000"/>
          <w:lang w:eastAsia="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E2155" w:rsidRPr="009E2155" w:rsidTr="00710061">
        <w:trPr>
          <w:cantSplit/>
        </w:trPr>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Projenin adı ve kısa tanımı</w:t>
            </w:r>
          </w:p>
        </w:tc>
      </w:tr>
      <w:tr w:rsidR="009E2155" w:rsidRPr="009E2155" w:rsidTr="00710061">
        <w:trPr>
          <w:cantSplit/>
        </w:trPr>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r>
      <w:tr w:rsidR="009E2155" w:rsidRPr="009E2155" w:rsidTr="00710061">
        <w:trPr>
          <w:cantSplit/>
        </w:trPr>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c>
          <w:tcPr>
            <w:tcW w:w="3055"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spacing w:after="0" w:line="240" w:lineRule="auto"/>
              <w:rPr>
                <w:rFonts w:ascii="Times New Roman" w:eastAsia="Times New Roman" w:hAnsi="Times New Roman" w:cs="Times New Roman"/>
                <w:i/>
                <w:color w:val="000000"/>
                <w:lang w:eastAsia="tr-TR"/>
              </w:rPr>
            </w:pPr>
          </w:p>
        </w:tc>
      </w:tr>
    </w:tbl>
    <w:p w:rsidR="009E2155" w:rsidRPr="009E2155" w:rsidRDefault="009E2155" w:rsidP="009E2155">
      <w:pPr>
        <w:spacing w:after="0" w:line="240" w:lineRule="auto"/>
        <w:rPr>
          <w:rFonts w:ascii="Times New Roman" w:eastAsia="Times New Roman" w:hAnsi="Times New Roman" w:cs="Times New Roman"/>
          <w:i/>
          <w:color w:val="000000"/>
          <w:lang w:eastAsia="tr-TR"/>
        </w:rPr>
      </w:pPr>
    </w:p>
    <w:p w:rsidR="009E2155" w:rsidRPr="009E2155" w:rsidRDefault="009E2155" w:rsidP="009E2155">
      <w:pPr>
        <w:keepLines/>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14.</w:t>
      </w:r>
      <w:r w:rsidRPr="009E2155">
        <w:rPr>
          <w:rFonts w:ascii="Times New Roman" w:eastAsia="Times New Roman" w:hAnsi="Times New Roman" w:cs="Times New Roman"/>
          <w:color w:val="000000"/>
          <w:lang w:eastAsia="tr-TR"/>
        </w:rPr>
        <w:tab/>
        <w:t>Mesleki deneyim:</w:t>
      </w:r>
    </w:p>
    <w:p w:rsidR="009E2155" w:rsidRPr="009E2155" w:rsidRDefault="009E2155" w:rsidP="009E2155">
      <w:pPr>
        <w:keepLines/>
        <w:spacing w:after="0" w:line="240" w:lineRule="auto"/>
        <w:rPr>
          <w:rFonts w:ascii="Times New Roman" w:eastAsia="Times New Roman" w:hAnsi="Times New Roman" w:cs="Times New Roman"/>
          <w:color w:val="000000"/>
          <w:lang w:eastAsia="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i/>
                <w:color w:val="000000"/>
                <w:lang w:eastAsia="tr-TR"/>
              </w:rPr>
            </w:pPr>
            <w:r w:rsidRPr="009E2155">
              <w:rPr>
                <w:rFonts w:ascii="Times New Roman" w:eastAsia="Times New Roman" w:hAnsi="Times New Roman" w:cs="Times New Roman"/>
                <w:i/>
                <w:color w:val="000000"/>
                <w:lang w:eastAsia="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i/>
                <w:color w:val="000000"/>
                <w:lang w:eastAsia="en-GB"/>
              </w:rPr>
            </w:pPr>
          </w:p>
        </w:tc>
      </w:tr>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Yer</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en-GB"/>
              </w:rPr>
            </w:pPr>
          </w:p>
        </w:tc>
      </w:tr>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en-GB"/>
              </w:rPr>
            </w:pPr>
          </w:p>
        </w:tc>
      </w:tr>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Pozisyon</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en-GB"/>
              </w:rPr>
            </w:pPr>
          </w:p>
        </w:tc>
      </w:tr>
      <w:tr w:rsidR="009E2155" w:rsidRPr="009E2155" w:rsidTr="00710061">
        <w:trPr>
          <w:cantSplit/>
        </w:trPr>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9E2155" w:rsidRPr="009E2155" w:rsidRDefault="009E2155" w:rsidP="009E2155">
            <w:pPr>
              <w:keepLines/>
              <w:spacing w:after="0" w:line="240" w:lineRule="auto"/>
              <w:rPr>
                <w:rFonts w:ascii="Times New Roman" w:eastAsia="Times New Roman" w:hAnsi="Times New Roman" w:cs="Times New Roman"/>
                <w:color w:val="000000"/>
                <w:lang w:eastAsia="en-GB"/>
              </w:rPr>
            </w:pPr>
          </w:p>
        </w:tc>
      </w:tr>
    </w:tbl>
    <w:p w:rsidR="009E2155" w:rsidRPr="009E2155" w:rsidRDefault="009E2155" w:rsidP="009E2155">
      <w:pPr>
        <w:spacing w:after="0" w:line="240" w:lineRule="auto"/>
        <w:rPr>
          <w:rFonts w:ascii="Times New Roman" w:eastAsia="Times New Roman" w:hAnsi="Times New Roman" w:cs="Times New Roman"/>
          <w:color w:val="000000"/>
          <w:lang w:eastAsia="tr-TR"/>
        </w:rPr>
      </w:pPr>
    </w:p>
    <w:p w:rsidR="009E2155" w:rsidRPr="009E2155" w:rsidRDefault="009E2155" w:rsidP="009E215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15.</w:t>
      </w:r>
      <w:r w:rsidRPr="009E2155">
        <w:rPr>
          <w:rFonts w:ascii="Times New Roman" w:eastAsia="Times New Roman" w:hAnsi="Times New Roman" w:cs="Times New Roman"/>
          <w:color w:val="000000"/>
          <w:lang w:eastAsia="tr-TR"/>
        </w:rPr>
        <w:tab/>
        <w:t>Diğerleri:</w:t>
      </w:r>
    </w:p>
    <w:p w:rsidR="009E2155" w:rsidRPr="009E2155" w:rsidRDefault="009E2155" w:rsidP="009E215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color w:val="000000"/>
          <w:lang w:eastAsia="tr-TR"/>
        </w:rPr>
        <w:t>15a.</w:t>
      </w:r>
      <w:r w:rsidRPr="009E2155">
        <w:rPr>
          <w:rFonts w:ascii="Times New Roman" w:eastAsia="Times New Roman" w:hAnsi="Times New Roman" w:cs="Times New Roman"/>
          <w:color w:val="000000"/>
          <w:lang w:eastAsia="tr-TR"/>
        </w:rPr>
        <w:tab/>
        <w:t>Yayınlar ve seminerler:</w:t>
      </w:r>
    </w:p>
    <w:p w:rsidR="009E2155" w:rsidRPr="009E2155" w:rsidRDefault="009E2155" w:rsidP="009E2155">
      <w:pPr>
        <w:spacing w:after="0" w:line="240" w:lineRule="exact"/>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color w:val="000000"/>
        </w:rPr>
        <w:t>15b.</w:t>
      </w:r>
      <w:r w:rsidRPr="009E2155">
        <w:rPr>
          <w:rFonts w:ascii="Times New Roman" w:eastAsia="Times New Roman" w:hAnsi="Times New Roman" w:cs="Times New Roman"/>
          <w:snapToGrid w:val="0"/>
          <w:color w:val="000000"/>
        </w:rPr>
        <w:tab/>
        <w:t>Referanslar:</w:t>
      </w:r>
    </w:p>
    <w:p w:rsidR="009E2155" w:rsidRPr="009E2155" w:rsidRDefault="009E2155" w:rsidP="009E2155">
      <w:pPr>
        <w:spacing w:before="240" w:after="0" w:line="240" w:lineRule="exact"/>
        <w:jc w:val="both"/>
        <w:rPr>
          <w:rFonts w:ascii="Times New Roman" w:eastAsia="Times New Roman" w:hAnsi="Times New Roman" w:cs="Times New Roman"/>
          <w:snapToGrid w:val="0"/>
        </w:rPr>
      </w:pPr>
    </w:p>
    <w:p w:rsidR="009E2155" w:rsidRPr="009E2155" w:rsidRDefault="009E2155" w:rsidP="009E2155">
      <w:pPr>
        <w:spacing w:before="240" w:after="0" w:line="240" w:lineRule="exact"/>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İmza ....................................................</w:t>
      </w:r>
    </w:p>
    <w:p w:rsidR="009E2155" w:rsidRPr="009E2155" w:rsidRDefault="009E2155" w:rsidP="009E2155">
      <w:pPr>
        <w:spacing w:after="0" w:line="240" w:lineRule="auto"/>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w:t>
      </w:r>
      <w:r w:rsidRPr="009E2155">
        <w:rPr>
          <w:rFonts w:ascii="Times New Roman" w:eastAsia="Times New Roman" w:hAnsi="Times New Roman" w:cs="Times New Roman"/>
          <w:i/>
          <w:snapToGrid w:val="0"/>
        </w:rPr>
        <w:t>istekli adına imza atmaya yetkili kişi ya da kişiler</w:t>
      </w:r>
      <w:r w:rsidRPr="009E2155">
        <w:rPr>
          <w:rFonts w:ascii="Times New Roman" w:eastAsia="Times New Roman" w:hAnsi="Times New Roman" w:cs="Times New Roman"/>
          <w:snapToGrid w:val="0"/>
        </w:rPr>
        <w:t>)</w:t>
      </w:r>
    </w:p>
    <w:p w:rsidR="009E2155" w:rsidRPr="009E2155" w:rsidRDefault="009E2155" w:rsidP="009E2155">
      <w:pPr>
        <w:spacing w:after="0" w:line="240" w:lineRule="auto"/>
        <w:jc w:val="both"/>
        <w:rPr>
          <w:rFonts w:ascii="Times New Roman" w:eastAsia="Times New Roman" w:hAnsi="Times New Roman" w:cs="Times New Roman"/>
          <w:snapToGrid w:val="0"/>
        </w:rPr>
      </w:pPr>
    </w:p>
    <w:p w:rsidR="009E2155" w:rsidRPr="009E2155" w:rsidRDefault="009E2155" w:rsidP="009E2155">
      <w:pPr>
        <w:spacing w:before="240" w:after="0" w:line="240" w:lineRule="exact"/>
        <w:jc w:val="both"/>
        <w:rPr>
          <w:rFonts w:ascii="Times New Roman" w:eastAsia="Times New Roman" w:hAnsi="Times New Roman" w:cs="Times New Roman"/>
          <w:snapToGrid w:val="0"/>
        </w:rPr>
      </w:pPr>
      <w:bookmarkStart w:id="32" w:name="_Toc232234034"/>
      <w:r w:rsidRPr="009E2155">
        <w:rPr>
          <w:rFonts w:ascii="Times New Roman" w:eastAsia="Times New Roman" w:hAnsi="Times New Roman" w:cs="Times New Roman"/>
          <w:snapToGrid w:val="0"/>
        </w:rPr>
        <w:lastRenderedPageBreak/>
        <w:t>Tarih ............................................</w:t>
      </w:r>
      <w:bookmarkEnd w:id="32"/>
    </w:p>
    <w:p w:rsidR="009E2155" w:rsidRPr="009E2155" w:rsidRDefault="009E2155" w:rsidP="009E2155">
      <w:pPr>
        <w:overflowPunct w:val="0"/>
        <w:autoSpaceDE w:val="0"/>
        <w:autoSpaceDN w:val="0"/>
        <w:adjustRightInd w:val="0"/>
        <w:spacing w:after="120" w:line="240" w:lineRule="auto"/>
        <w:textAlignment w:val="baseline"/>
        <w:rPr>
          <w:rFonts w:ascii="Times New Roman" w:eastAsia="Times New Roman" w:hAnsi="Times New Roman" w:cs="Times New Roman"/>
          <w:color w:val="000000"/>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br w:type="page"/>
      </w:r>
    </w:p>
    <w:p w:rsidR="009E2155" w:rsidRPr="009E2155" w:rsidRDefault="009E2155" w:rsidP="009E2155">
      <w:pPr>
        <w:spacing w:before="240" w:after="0" w:line="240" w:lineRule="exact"/>
        <w:jc w:val="both"/>
        <w:outlineLvl w:val="0"/>
        <w:rPr>
          <w:rFonts w:ascii="Times New Roman" w:eastAsia="Times New Roman" w:hAnsi="Times New Roman" w:cs="Times New Roman"/>
          <w:snapToGrid w:val="0"/>
        </w:rPr>
      </w:pPr>
    </w:p>
    <w:p w:rsidR="009E2155" w:rsidRPr="009E2155" w:rsidRDefault="009E2155" w:rsidP="009E2155">
      <w:pPr>
        <w:spacing w:before="240" w:after="0" w:line="240" w:lineRule="exact"/>
        <w:jc w:val="both"/>
        <w:outlineLvl w:val="0"/>
        <w:rPr>
          <w:rFonts w:ascii="Times New Roman" w:eastAsia="Times New Roman" w:hAnsi="Times New Roman" w:cs="Times New Roman"/>
          <w:snapToGrid w:val="0"/>
        </w:rPr>
      </w:pPr>
      <w:r w:rsidRPr="009E2155">
        <w:rPr>
          <w:rFonts w:ascii="Times New Roman" w:eastAsia="Times New Roman" w:hAnsi="Times New Roman" w:cs="Times New Roman"/>
          <w:snapToGrid w:val="0"/>
        </w:rPr>
        <w:br w:type="page"/>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b/>
          <w:bCs/>
          <w:lang w:eastAsia="tr-TR"/>
        </w:rPr>
        <w:lastRenderedPageBreak/>
        <w:t xml:space="preserve">ORTAK GİRİŞİMLER HAKKINDA BİLGİ                                                     Söz. Ek-5e </w:t>
      </w:r>
    </w:p>
    <w:p w:rsidR="009E2155" w:rsidRPr="009E2155" w:rsidRDefault="009E2155" w:rsidP="009E2155">
      <w:pPr>
        <w:spacing w:before="60" w:after="0" w:line="240" w:lineRule="exact"/>
        <w:jc w:val="both"/>
        <w:rPr>
          <w:rFonts w:ascii="Times New Roman" w:eastAsia="Times New Roman" w:hAnsi="Times New Roman" w:cs="Times New Roman"/>
          <w:i/>
          <w:snapToGrid w:val="0"/>
        </w:rPr>
      </w:pPr>
      <w:r w:rsidRPr="009E2155">
        <w:rPr>
          <w:rFonts w:ascii="Times New Roman" w:eastAsia="Times New Roman" w:hAnsi="Times New Roman" w:cs="Times New Roman"/>
          <w:i/>
          <w:snapToGrid w:val="0"/>
        </w:rPr>
        <w:t>(İhaleye ortak girişim ya da konsorsiyum olarak teklif sunulacaksa istekli bu formu dolduracaktır</w:t>
      </w:r>
      <w:r w:rsidRPr="009E2155">
        <w:rPr>
          <w:rFonts w:ascii="Times New Roman" w:eastAsia="Times New Roman" w:hAnsi="Times New Roman" w:cs="Times New Roman"/>
          <w:snapToGrid w:val="0"/>
        </w:rPr>
        <w:t>.)</w:t>
      </w:r>
    </w:p>
    <w:tbl>
      <w:tblPr>
        <w:tblW w:w="0" w:type="auto"/>
        <w:tblInd w:w="108" w:type="dxa"/>
        <w:tblLayout w:type="fixed"/>
        <w:tblLook w:val="0000" w:firstRow="0" w:lastRow="0" w:firstColumn="0" w:lastColumn="0" w:noHBand="0" w:noVBand="0"/>
      </w:tblPr>
      <w:tblGrid>
        <w:gridCol w:w="8045"/>
      </w:tblGrid>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1</w:t>
            </w:r>
            <w:r w:rsidRPr="009E2155">
              <w:rPr>
                <w:rFonts w:ascii="Times New Roman" w:eastAsia="Times New Roman" w:hAnsi="Times New Roman" w:cs="Times New Roman"/>
                <w:b/>
                <w:snapToGrid w:val="0"/>
              </w:rPr>
              <w:tab/>
            </w:r>
            <w:r w:rsidRPr="009E2155">
              <w:rPr>
                <w:rFonts w:ascii="Times New Roman" w:eastAsia="Times New Roman" w:hAnsi="Times New Roman" w:cs="Times New Roman"/>
                <w:snapToGrid w:val="0"/>
              </w:rPr>
              <w:t>Adı ......................................................................................</w:t>
            </w: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2</w:t>
            </w:r>
            <w:r w:rsidRPr="009E2155">
              <w:rPr>
                <w:rFonts w:ascii="Times New Roman" w:eastAsia="Times New Roman" w:hAnsi="Times New Roman" w:cs="Times New Roman"/>
                <w:snapToGrid w:val="0"/>
              </w:rPr>
              <w:tab/>
              <w:t>Yönetim kurulunun adresi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Teleks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Telefon .........................Faks ..................................E-posta .....</w:t>
            </w: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3</w:t>
            </w:r>
            <w:r w:rsidRPr="009E2155">
              <w:rPr>
                <w:rFonts w:ascii="Times New Roman" w:eastAsia="Times New Roman" w:hAnsi="Times New Roman" w:cs="Times New Roman"/>
                <w:snapToGrid w:val="0"/>
              </w:rPr>
              <w:tab/>
              <w:t>Sözleşme Makamının bulunduğu devletteki temsilcisi, eğer varsa (yabancı bir lider ortağı olan ortak girişim / konsorsiyumlar için)</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Ofis adresi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Teleks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Telefon ..............................Faks .........................................</w:t>
            </w: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4</w:t>
            </w:r>
            <w:r w:rsidRPr="009E2155">
              <w:rPr>
                <w:rFonts w:ascii="Times New Roman" w:eastAsia="Times New Roman" w:hAnsi="Times New Roman" w:cs="Times New Roman"/>
                <w:snapToGrid w:val="0"/>
              </w:rPr>
              <w:tab/>
              <w:t>Ortakların isimleri</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i)</w:t>
            </w: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ii)</w:t>
            </w: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iii)</w:t>
            </w: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vb.</w:t>
            </w:r>
            <w:r w:rsidRPr="009E2155">
              <w:rPr>
                <w:rFonts w:ascii="Times New Roman" w:eastAsia="Times New Roman" w:hAnsi="Times New Roman" w:cs="Times New Roman"/>
                <w:snapToGrid w:val="0"/>
              </w:rPr>
              <w:tab/>
              <w:t>............................................................................................</w:t>
            </w: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5</w:t>
            </w:r>
            <w:r w:rsidRPr="009E2155">
              <w:rPr>
                <w:rFonts w:ascii="Times New Roman" w:eastAsia="Times New Roman" w:hAnsi="Times New Roman" w:cs="Times New Roman"/>
                <w:b/>
                <w:snapToGrid w:val="0"/>
              </w:rPr>
              <w:tab/>
            </w:r>
            <w:r w:rsidRPr="009E2155">
              <w:rPr>
                <w:rFonts w:ascii="Times New Roman" w:eastAsia="Times New Roman" w:hAnsi="Times New Roman" w:cs="Times New Roman"/>
                <w:snapToGrid w:val="0"/>
              </w:rPr>
              <w:t>Lider ortağın adı</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6</w:t>
            </w:r>
            <w:r w:rsidRPr="009E2155">
              <w:rPr>
                <w:rFonts w:ascii="Times New Roman" w:eastAsia="Times New Roman" w:hAnsi="Times New Roman" w:cs="Times New Roman"/>
                <w:snapToGrid w:val="0"/>
              </w:rPr>
              <w:tab/>
              <w:t>Ortak girişim/konsorsiyumun oluşumu ile ilgili anlaşma</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i)</w:t>
            </w:r>
            <w:r w:rsidRPr="009E2155">
              <w:rPr>
                <w:rFonts w:ascii="Times New Roman" w:eastAsia="Times New Roman" w:hAnsi="Times New Roman" w:cs="Times New Roman"/>
                <w:snapToGrid w:val="0"/>
              </w:rPr>
              <w:tab/>
              <w:t>İmza tarihi: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ii)</w:t>
            </w:r>
            <w:r w:rsidRPr="009E2155">
              <w:rPr>
                <w:rFonts w:ascii="Times New Roman" w:eastAsia="Times New Roman" w:hAnsi="Times New Roman" w:cs="Times New Roman"/>
                <w:snapToGrid w:val="0"/>
              </w:rPr>
              <w:tab/>
              <w:t>Yeri: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iii)</w:t>
            </w:r>
            <w:r w:rsidRPr="009E2155">
              <w:rPr>
                <w:rFonts w:ascii="Times New Roman" w:eastAsia="Times New Roman" w:hAnsi="Times New Roman" w:cs="Times New Roman"/>
                <w:snapToGrid w:val="0"/>
              </w:rPr>
              <w:tab/>
              <w:t>Ek – ortak girişim / konsorsiyum sözleşmesi</w:t>
            </w: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b/>
                <w:snapToGrid w:val="0"/>
              </w:rPr>
              <w:t>7</w:t>
            </w:r>
            <w:r w:rsidRPr="009E2155">
              <w:rPr>
                <w:rFonts w:ascii="Times New Roman" w:eastAsia="Times New Roman" w:hAnsi="Times New Roman" w:cs="Times New Roman"/>
                <w:b/>
                <w:snapToGrid w:val="0"/>
              </w:rPr>
              <w:tab/>
            </w:r>
            <w:r w:rsidRPr="009E2155">
              <w:rPr>
                <w:rFonts w:ascii="Times New Roman" w:eastAsia="Times New Roman" w:hAnsi="Times New Roman" w:cs="Times New Roman"/>
                <w:snapToGrid w:val="0"/>
              </w:rPr>
              <w:t xml:space="preserve">Ortakların her biri tarafından yapılacak işlerin türü de belirtilerek ortaklar arasında önerilen iş bölümü (% olarak) </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r w:rsidRPr="009E2155">
              <w:rPr>
                <w:rFonts w:ascii="Times New Roman" w:eastAsia="Times New Roman" w:hAnsi="Times New Roman" w:cs="Times New Roman"/>
                <w:snapToGrid w:val="0"/>
              </w:rPr>
              <w:tab/>
              <w:t>..................................................................................................</w:t>
            </w:r>
          </w:p>
          <w:p w:rsidR="009E2155" w:rsidRPr="009E2155" w:rsidRDefault="009E2155" w:rsidP="009E2155">
            <w:pPr>
              <w:tabs>
                <w:tab w:val="left" w:pos="885"/>
                <w:tab w:val="left" w:pos="1310"/>
              </w:tabs>
              <w:spacing w:before="60" w:after="0" w:line="240" w:lineRule="exact"/>
              <w:jc w:val="both"/>
              <w:rPr>
                <w:rFonts w:ascii="Times New Roman" w:eastAsia="Times New Roman" w:hAnsi="Times New Roman" w:cs="Times New Roman"/>
                <w:snapToGrid w:val="0"/>
              </w:rPr>
            </w:pPr>
          </w:p>
        </w:tc>
      </w:tr>
      <w:tr w:rsidR="009E2155" w:rsidRPr="009E2155" w:rsidTr="00710061">
        <w:trPr>
          <w:cantSplit/>
        </w:trPr>
        <w:tc>
          <w:tcPr>
            <w:tcW w:w="8045" w:type="dxa"/>
          </w:tcPr>
          <w:p w:rsidR="009E2155" w:rsidRPr="009E2155" w:rsidRDefault="009E2155" w:rsidP="009E2155">
            <w:pPr>
              <w:tabs>
                <w:tab w:val="left" w:pos="885"/>
                <w:tab w:val="left" w:pos="1310"/>
              </w:tabs>
              <w:spacing w:before="60" w:after="0" w:line="240" w:lineRule="exact"/>
              <w:ind w:left="885" w:hanging="885"/>
              <w:jc w:val="both"/>
              <w:rPr>
                <w:rFonts w:ascii="Times New Roman" w:eastAsia="Times New Roman" w:hAnsi="Times New Roman" w:cs="Times New Roman"/>
                <w:snapToGrid w:val="0"/>
              </w:rPr>
            </w:pPr>
          </w:p>
        </w:tc>
      </w:tr>
    </w:tbl>
    <w:p w:rsidR="009E2155" w:rsidRPr="009E2155" w:rsidRDefault="009E2155" w:rsidP="009E2155">
      <w:pPr>
        <w:spacing w:before="240" w:after="0" w:line="240" w:lineRule="exact"/>
        <w:jc w:val="both"/>
        <w:rPr>
          <w:rFonts w:ascii="Times New Roman" w:eastAsia="Times New Roman" w:hAnsi="Times New Roman" w:cs="Times New Roman"/>
          <w:i/>
          <w:snapToGrid w:val="0"/>
        </w:rPr>
      </w:pPr>
      <w:r w:rsidRPr="009E2155">
        <w:rPr>
          <w:rFonts w:ascii="Times New Roman" w:eastAsia="Times New Roman" w:hAnsi="Times New Roman" w:cs="Times New Roman"/>
          <w:i/>
          <w:snapToGrid w:val="0"/>
        </w:rPr>
        <w:t>İmza ....................................................</w:t>
      </w:r>
    </w:p>
    <w:p w:rsidR="009E2155" w:rsidRPr="009E2155" w:rsidRDefault="009E2155" w:rsidP="009E2155">
      <w:pPr>
        <w:spacing w:after="0" w:line="240" w:lineRule="auto"/>
        <w:jc w:val="both"/>
        <w:rPr>
          <w:rFonts w:ascii="Times New Roman" w:eastAsia="Times New Roman" w:hAnsi="Times New Roman" w:cs="Times New Roman"/>
          <w:snapToGrid w:val="0"/>
        </w:rPr>
      </w:pPr>
      <w:r w:rsidRPr="009E2155">
        <w:rPr>
          <w:rFonts w:ascii="Times New Roman" w:eastAsia="Times New Roman" w:hAnsi="Times New Roman" w:cs="Times New Roman"/>
          <w:i/>
          <w:snapToGrid w:val="0"/>
        </w:rPr>
        <w:t>(istekli adına imza atmaya yetkili kişi ya da kişiler</w:t>
      </w:r>
      <w:r w:rsidRPr="009E2155">
        <w:rPr>
          <w:rFonts w:ascii="Times New Roman" w:eastAsia="Times New Roman" w:hAnsi="Times New Roman" w:cs="Times New Roman"/>
          <w:snapToGrid w:val="0"/>
        </w:rPr>
        <w:t>)</w:t>
      </w:r>
    </w:p>
    <w:p w:rsidR="009E2155" w:rsidRPr="009E2155" w:rsidRDefault="009E2155" w:rsidP="009E2155">
      <w:pPr>
        <w:spacing w:after="0" w:line="240" w:lineRule="auto"/>
        <w:jc w:val="both"/>
        <w:rPr>
          <w:rFonts w:ascii="Times New Roman" w:eastAsia="Times New Roman" w:hAnsi="Times New Roman" w:cs="Times New Roman"/>
          <w:snapToGrid w:val="0"/>
        </w:rPr>
      </w:pPr>
    </w:p>
    <w:p w:rsidR="009E2155" w:rsidRPr="009E2155" w:rsidRDefault="009E2155" w:rsidP="009E2155">
      <w:pPr>
        <w:spacing w:before="240" w:after="0" w:line="240" w:lineRule="exact"/>
        <w:jc w:val="both"/>
        <w:rPr>
          <w:rFonts w:ascii="Times New Roman" w:eastAsia="Times New Roman" w:hAnsi="Times New Roman" w:cs="Times New Roman"/>
          <w:snapToGrid w:val="0"/>
        </w:rPr>
      </w:pPr>
      <w:bookmarkStart w:id="33" w:name="_Toc232234037"/>
      <w:r w:rsidRPr="009E2155">
        <w:rPr>
          <w:rFonts w:ascii="Times New Roman" w:eastAsia="Times New Roman" w:hAnsi="Times New Roman" w:cs="Times New Roman"/>
          <w:snapToGrid w:val="0"/>
        </w:rPr>
        <w:t>Tarih ............................................</w:t>
      </w:r>
      <w:bookmarkEnd w:id="33"/>
    </w:p>
    <w:p w:rsidR="009E2155" w:rsidRPr="009E2155" w:rsidRDefault="009E2155" w:rsidP="009E2155">
      <w:pPr>
        <w:spacing w:before="240" w:after="0" w:line="240" w:lineRule="exact"/>
        <w:jc w:val="both"/>
        <w:outlineLvl w:val="0"/>
        <w:rPr>
          <w:rFonts w:ascii="Times New Roman" w:eastAsia="Times New Roman" w:hAnsi="Times New Roman" w:cs="Times New Roman"/>
          <w:b/>
          <w:snapToGrid w:val="0"/>
        </w:rPr>
      </w:pPr>
    </w:p>
    <w:p w:rsidR="009E2155" w:rsidRPr="009E2155" w:rsidRDefault="009E2155" w:rsidP="009E2155">
      <w:pPr>
        <w:spacing w:before="240" w:after="0" w:line="240" w:lineRule="exact"/>
        <w:jc w:val="both"/>
        <w:outlineLvl w:val="0"/>
        <w:rPr>
          <w:rFonts w:ascii="Times New Roman" w:eastAsia="Times New Roman" w:hAnsi="Times New Roman" w:cs="Times New Roman"/>
          <w:snapToGrid w:val="0"/>
        </w:rPr>
      </w:pPr>
      <w:r w:rsidRPr="009E2155">
        <w:rPr>
          <w:rFonts w:ascii="Times New Roman" w:eastAsia="Times New Roman" w:hAnsi="Times New Roman" w:cs="Times New Roman"/>
          <w:snapToGrid w:val="0"/>
        </w:rPr>
        <w:br w:type="page"/>
      </w: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r w:rsidRPr="009E2155">
        <w:rPr>
          <w:rFonts w:ascii="Times New Roman" w:eastAsia="Times New Roman" w:hAnsi="Times New Roman" w:cs="Times New Roman"/>
          <w:b/>
          <w:bCs/>
        </w:rPr>
        <w:lastRenderedPageBreak/>
        <w:t>Bölüm C: Diğer Bilgiler</w:t>
      </w:r>
    </w:p>
    <w:p w:rsidR="009E2155" w:rsidRPr="009E2155" w:rsidRDefault="009E2155" w:rsidP="009E2155">
      <w:pPr>
        <w:spacing w:before="240" w:after="0" w:line="240" w:lineRule="exact"/>
        <w:jc w:val="both"/>
        <w:outlineLvl w:val="0"/>
        <w:rPr>
          <w:rFonts w:ascii="Times New Roman" w:eastAsia="Times New Roman" w:hAnsi="Times New Roman" w:cs="Times New Roman"/>
          <w:b/>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r w:rsidRPr="009E2155">
        <w:rPr>
          <w:rFonts w:ascii="Arial" w:eastAsia="Times New Roman" w:hAnsi="Arial" w:cs="Times New Roman"/>
          <w:b/>
          <w:snapToGrid w:val="0"/>
          <w:color w:val="000000"/>
          <w:lang w:val="cs-CZ"/>
        </w:rPr>
        <w:br w:type="page"/>
      </w:r>
      <w:bookmarkStart w:id="34" w:name="_KISA_LİSTE"/>
      <w:bookmarkEnd w:id="34"/>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spacing w:after="0" w:line="360" w:lineRule="exact"/>
        <w:jc w:val="both"/>
        <w:rPr>
          <w:rFonts w:ascii="Times New Roman" w:eastAsia="Times New Roman" w:hAnsi="Times New Roman" w:cs="Times New Roman"/>
          <w:bCs/>
          <w:snapToGrid w:val="0"/>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35" w:name="_İDARİ_UYGUNLUK_DEĞERLENDİRME_TABLOS"/>
      <w:bookmarkEnd w:id="35"/>
      <w:r w:rsidRPr="009E2155">
        <w:rPr>
          <w:rFonts w:ascii="Times New Roman" w:eastAsia="Times New Roman" w:hAnsi="Times New Roman" w:cs="Times New Roman"/>
          <w:b/>
          <w:bCs/>
        </w:rPr>
        <w:br w:type="page"/>
      </w:r>
      <w:bookmarkStart w:id="36" w:name="_Toc232234038"/>
      <w:bookmarkStart w:id="37" w:name="_Toc233021561"/>
      <w:r w:rsidRPr="009E2155">
        <w:rPr>
          <w:rFonts w:ascii="Times New Roman" w:eastAsia="Times New Roman" w:hAnsi="Times New Roman" w:cs="Times New Roman"/>
          <w:b/>
          <w:bCs/>
        </w:rPr>
        <w:lastRenderedPageBreak/>
        <w:t>İdari Uygunluk Değerlendirme Tablosu</w:t>
      </w:r>
      <w:bookmarkEnd w:id="36"/>
      <w:bookmarkEnd w:id="37"/>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jc w:val="center"/>
        <w:rPr>
          <w:rFonts w:ascii="Times New Roman" w:eastAsia="Times New Roman" w:hAnsi="Times New Roman" w:cs="Times New Roman"/>
          <w:i/>
          <w:lang w:eastAsia="tr-TR"/>
        </w:rPr>
      </w:pPr>
      <w:r w:rsidRPr="009E2155">
        <w:rPr>
          <w:rFonts w:ascii="Times New Roman" w:eastAsia="Times New Roman" w:hAnsi="Times New Roman" w:cs="Times New Roman"/>
          <w:i/>
          <w:lang w:eastAsia="tr-TR"/>
        </w:rPr>
        <w:t>&lt;Projenizin adı&gt;</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No.</w:t>
      </w:r>
      <w:r w:rsidRPr="009E2155">
        <w:rPr>
          <w:rFonts w:ascii="Times New Roman" w:eastAsia="Times New Roman" w:hAnsi="Times New Roman" w:cs="Times New Roman"/>
          <w:lang w:eastAsia="tr-TR"/>
        </w:rPr>
        <w:tab/>
        <w:t>_____________________</w:t>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Adı:</w:t>
      </w:r>
      <w:r w:rsidRPr="009E2155">
        <w:rPr>
          <w:rFonts w:ascii="Times New Roman" w:eastAsia="Times New Roman" w:hAnsi="Times New Roman" w:cs="Times New Roman"/>
          <w:lang w:eastAsia="tr-TR"/>
        </w:rPr>
        <w:tab/>
      </w:r>
      <w:r w:rsidRPr="009E2155">
        <w:rPr>
          <w:rFonts w:ascii="Times New Roman" w:eastAsia="Times New Roman" w:hAnsi="Times New Roman" w:cs="Times New Roman"/>
          <w:lang w:eastAsia="tr-TR"/>
        </w:rPr>
        <w:tab/>
        <w:t>______________________________________________</w:t>
      </w:r>
    </w:p>
    <w:p w:rsidR="009E2155" w:rsidRPr="009E2155" w:rsidRDefault="009E2155" w:rsidP="009E21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lang w:eastAsia="tr-TR"/>
        </w:rPr>
      </w:pPr>
    </w:p>
    <w:p w:rsidR="009E2155" w:rsidRPr="009E2155" w:rsidRDefault="009E2155" w:rsidP="009E21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İdari Uygunluk Tablosu</w:t>
      </w:r>
    </w:p>
    <w:p w:rsidR="009E2155" w:rsidRPr="009E2155" w:rsidRDefault="009E2155" w:rsidP="009E21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9E2155" w:rsidRPr="009E2155" w:rsidTr="00710061">
        <w:trPr>
          <w:cantSplit/>
          <w:trHeight w:val="2021"/>
          <w:tblHeader/>
        </w:trPr>
        <w:tc>
          <w:tcPr>
            <w:tcW w:w="565" w:type="dxa"/>
            <w:shd w:val="pct12" w:color="auto" w:fill="FFFFFF"/>
            <w:textDirection w:val="btLr"/>
          </w:tcPr>
          <w:p w:rsidR="009E2155" w:rsidRPr="009E2155" w:rsidRDefault="009E2155" w:rsidP="009E2155">
            <w:pPr>
              <w:spacing w:after="12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zarfı No.</w:t>
            </w:r>
          </w:p>
        </w:tc>
        <w:tc>
          <w:tcPr>
            <w:tcW w:w="2270" w:type="dxa"/>
            <w:tcBorders>
              <w:bottom w:val="nil"/>
            </w:tcBorders>
            <w:shd w:val="pct12" w:color="auto" w:fill="FFFFFF"/>
            <w:vAlign w:val="center"/>
          </w:tcPr>
          <w:p w:rsidR="009E2155" w:rsidRPr="009E2155" w:rsidRDefault="009E2155" w:rsidP="009E2155">
            <w:pPr>
              <w:spacing w:after="12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sahibinin adı</w:t>
            </w:r>
          </w:p>
        </w:tc>
        <w:tc>
          <w:tcPr>
            <w:tcW w:w="851" w:type="dxa"/>
            <w:tcBorders>
              <w:bottom w:val="nil"/>
            </w:tcBorders>
            <w:shd w:val="pct12" w:color="auto" w:fill="FFFFFF"/>
            <w:textDirection w:val="btLr"/>
          </w:tcPr>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süresi içinde teslim edilmiş.      (E/H)</w:t>
            </w:r>
          </w:p>
        </w:tc>
        <w:tc>
          <w:tcPr>
            <w:tcW w:w="1134" w:type="dxa"/>
            <w:tcBorders>
              <w:bottom w:val="nil"/>
            </w:tcBorders>
            <w:shd w:val="pct12" w:color="auto" w:fill="FFFFFF"/>
            <w:textDirection w:val="btLr"/>
          </w:tcPr>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 Usulüne uygun, kapalı olarak teslim edilmiş </w:t>
            </w:r>
          </w:p>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(E/H)</w:t>
            </w:r>
          </w:p>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p>
        </w:tc>
        <w:tc>
          <w:tcPr>
            <w:tcW w:w="850" w:type="dxa"/>
            <w:tcBorders>
              <w:bottom w:val="nil"/>
            </w:tcBorders>
            <w:shd w:val="pct12" w:color="auto" w:fill="FFFFFF"/>
            <w:textDirection w:val="btLr"/>
          </w:tcPr>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 formu doldurulmuş. </w:t>
            </w:r>
          </w:p>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 (E/H)</w:t>
            </w:r>
          </w:p>
        </w:tc>
        <w:tc>
          <w:tcPr>
            <w:tcW w:w="851" w:type="dxa"/>
            <w:tcBorders>
              <w:bottom w:val="nil"/>
            </w:tcBorders>
            <w:shd w:val="pct12" w:color="auto" w:fill="FFFFFF"/>
            <w:textDirection w:val="btLr"/>
          </w:tcPr>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Teklif sahibinin beyanı imzalı </w:t>
            </w:r>
          </w:p>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(E/H) </w:t>
            </w:r>
          </w:p>
        </w:tc>
        <w:tc>
          <w:tcPr>
            <w:tcW w:w="709" w:type="dxa"/>
            <w:tcBorders>
              <w:bottom w:val="nil"/>
            </w:tcBorders>
            <w:shd w:val="pct12" w:color="auto" w:fill="FFFFFF"/>
            <w:textDirection w:val="btL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Teknik Teklif mevcut (E/H)</w:t>
            </w:r>
          </w:p>
        </w:tc>
        <w:tc>
          <w:tcPr>
            <w:tcW w:w="1134" w:type="dxa"/>
            <w:shd w:val="pct12" w:color="auto" w:fill="FFFFFF"/>
            <w:textDirection w:val="btLr"/>
          </w:tcPr>
          <w:p w:rsidR="009E2155" w:rsidRPr="009E2155" w:rsidRDefault="009E2155" w:rsidP="009E2155">
            <w:pPr>
              <w:framePr w:hSpace="181" w:wrap="around" w:hAnchor="page" w:xAlign="center" w:yAlign="cente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Mali Teklif ayrı bir zarfta ve kapalı olarak sunulmuş</w:t>
            </w:r>
          </w:p>
          <w:p w:rsidR="009E2155" w:rsidRPr="009E2155" w:rsidRDefault="009E2155" w:rsidP="009E2155">
            <w:pPr>
              <w:framePr w:hSpace="181" w:wrap="around" w:hAnchor="page" w:xAlign="center" w:yAlign="cente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(E/H)</w:t>
            </w:r>
          </w:p>
          <w:p w:rsidR="009E2155" w:rsidRPr="009E2155" w:rsidRDefault="009E2155" w:rsidP="009E2155">
            <w:pPr>
              <w:framePr w:hSpace="181" w:wrap="around" w:hAnchor="page" w:xAlign="center" w:yAlign="center"/>
              <w:spacing w:after="0" w:line="240" w:lineRule="auto"/>
              <w:jc w:val="center"/>
              <w:rPr>
                <w:rFonts w:ascii="Times New Roman" w:eastAsia="Times New Roman" w:hAnsi="Times New Roman" w:cs="Times New Roman"/>
                <w:lang w:eastAsia="tr-TR"/>
              </w:rPr>
            </w:pPr>
          </w:p>
        </w:tc>
        <w:tc>
          <w:tcPr>
            <w:tcW w:w="708" w:type="dxa"/>
            <w:shd w:val="pct12" w:color="auto" w:fill="FFFFFF"/>
            <w:textDirection w:val="btL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Karar</w:t>
            </w:r>
          </w:p>
          <w:p w:rsidR="009E2155" w:rsidRPr="009E2155" w:rsidRDefault="009E2155" w:rsidP="009E2155">
            <w:pPr>
              <w:framePr w:hSpace="181" w:wrap="around" w:hAnchor="page" w:xAlign="center" w:yAlign="cente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(Kabul/Ret)</w:t>
            </w:r>
          </w:p>
        </w:tc>
        <w:tc>
          <w:tcPr>
            <w:tcW w:w="709" w:type="dxa"/>
            <w:tcBorders>
              <w:bottom w:val="nil"/>
            </w:tcBorders>
            <w:shd w:val="pct12" w:color="auto" w:fill="FFFFFF"/>
            <w:textDirection w:val="btLr"/>
          </w:tcPr>
          <w:p w:rsidR="009E2155" w:rsidRPr="009E2155" w:rsidRDefault="009E2155" w:rsidP="009E2155">
            <w:pPr>
              <w:spacing w:after="0" w:line="240" w:lineRule="auto"/>
              <w:ind w:left="113" w:right="113"/>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alındı belgesi verildi (E/H)</w:t>
            </w:r>
          </w:p>
        </w:tc>
      </w:tr>
      <w:tr w:rsidR="009E2155" w:rsidRPr="009E2155" w:rsidTr="00710061">
        <w:trPr>
          <w:cantSplit/>
          <w:trHeight w:val="372"/>
        </w:trPr>
        <w:tc>
          <w:tcPr>
            <w:tcW w:w="565"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w:t>
            </w:r>
          </w:p>
        </w:tc>
        <w:tc>
          <w:tcPr>
            <w:tcW w:w="2270"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0"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8"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r>
      <w:tr w:rsidR="009E2155" w:rsidRPr="009E2155" w:rsidTr="00710061">
        <w:trPr>
          <w:cantSplit/>
          <w:trHeight w:val="387"/>
        </w:trPr>
        <w:tc>
          <w:tcPr>
            <w:tcW w:w="565"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2</w:t>
            </w:r>
          </w:p>
        </w:tc>
        <w:tc>
          <w:tcPr>
            <w:tcW w:w="2270" w:type="dxa"/>
          </w:tcPr>
          <w:p w:rsidR="009E2155" w:rsidRPr="009E2155" w:rsidRDefault="009E2155" w:rsidP="009E2155">
            <w:pPr>
              <w:spacing w:after="0" w:line="240" w:lineRule="auto"/>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0"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8"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r>
      <w:tr w:rsidR="009E2155" w:rsidRPr="009E2155" w:rsidTr="00710061">
        <w:trPr>
          <w:cantSplit/>
          <w:trHeight w:val="387"/>
        </w:trPr>
        <w:tc>
          <w:tcPr>
            <w:tcW w:w="565"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w:t>
            </w:r>
          </w:p>
        </w:tc>
        <w:tc>
          <w:tcPr>
            <w:tcW w:w="2270" w:type="dxa"/>
          </w:tcPr>
          <w:p w:rsidR="009E2155" w:rsidRPr="009E2155" w:rsidRDefault="009E2155" w:rsidP="009E2155">
            <w:pPr>
              <w:spacing w:after="0" w:line="240" w:lineRule="auto"/>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0"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8"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r>
      <w:tr w:rsidR="009E2155" w:rsidRPr="009E2155" w:rsidTr="00710061">
        <w:trPr>
          <w:cantSplit/>
          <w:trHeight w:val="372"/>
        </w:trPr>
        <w:tc>
          <w:tcPr>
            <w:tcW w:w="565"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4</w:t>
            </w:r>
          </w:p>
        </w:tc>
        <w:tc>
          <w:tcPr>
            <w:tcW w:w="2270" w:type="dxa"/>
          </w:tcPr>
          <w:p w:rsidR="009E2155" w:rsidRPr="009E2155" w:rsidRDefault="009E2155" w:rsidP="009E2155">
            <w:pPr>
              <w:spacing w:after="0" w:line="240" w:lineRule="auto"/>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0"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8"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r>
      <w:tr w:rsidR="009E2155" w:rsidRPr="009E2155" w:rsidTr="00710061">
        <w:trPr>
          <w:cantSplit/>
          <w:trHeight w:val="387"/>
        </w:trPr>
        <w:tc>
          <w:tcPr>
            <w:tcW w:w="565"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5</w:t>
            </w:r>
          </w:p>
        </w:tc>
        <w:tc>
          <w:tcPr>
            <w:tcW w:w="2270" w:type="dxa"/>
          </w:tcPr>
          <w:p w:rsidR="009E2155" w:rsidRPr="009E2155" w:rsidRDefault="009E2155" w:rsidP="009E2155">
            <w:pPr>
              <w:spacing w:after="0" w:line="240" w:lineRule="auto"/>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0"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851"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1134"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8"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c>
          <w:tcPr>
            <w:tcW w:w="709" w:type="dxa"/>
          </w:tcPr>
          <w:p w:rsidR="009E2155" w:rsidRPr="009E2155" w:rsidRDefault="009E2155" w:rsidP="009E2155">
            <w:pPr>
              <w:spacing w:after="120" w:line="240" w:lineRule="auto"/>
              <w:ind w:left="34"/>
              <w:rPr>
                <w:rFonts w:ascii="Times New Roman" w:eastAsia="Times New Roman" w:hAnsi="Times New Roman" w:cs="Times New Roman"/>
                <w:lang w:eastAsia="tr-TR"/>
              </w:rPr>
            </w:pPr>
          </w:p>
        </w:tc>
      </w:tr>
    </w:tbl>
    <w:p w:rsidR="009E2155" w:rsidRPr="009E2155" w:rsidRDefault="009E2155" w:rsidP="009E2155">
      <w:pPr>
        <w:spacing w:after="0" w:line="240" w:lineRule="auto"/>
        <w:rPr>
          <w:rFonts w:ascii="Times New Roman" w:eastAsia="Times New Roman" w:hAnsi="Times New Roman" w:cs="Times New Roman"/>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9E2155" w:rsidRPr="009E2155" w:rsidTr="00710061">
        <w:trPr>
          <w:trHeight w:val="312"/>
        </w:trPr>
        <w:tc>
          <w:tcPr>
            <w:tcW w:w="2835" w:type="dxa"/>
            <w:shd w:val="pct10" w:color="auto" w:fill="FFFFFF"/>
            <w:vAlign w:val="center"/>
          </w:tcPr>
          <w:p w:rsidR="009E2155" w:rsidRPr="009E2155" w:rsidRDefault="009E2155" w:rsidP="009E2155">
            <w:pPr>
              <w:tabs>
                <w:tab w:val="left" w:pos="1701"/>
              </w:tabs>
              <w:spacing w:before="120" w:after="12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Başkanın adı soyadı</w:t>
            </w:r>
          </w:p>
        </w:tc>
        <w:tc>
          <w:tcPr>
            <w:tcW w:w="2977" w:type="dxa"/>
          </w:tcPr>
          <w:p w:rsidR="009E2155" w:rsidRPr="009E2155" w:rsidRDefault="009E2155" w:rsidP="009E2155">
            <w:pPr>
              <w:tabs>
                <w:tab w:val="left" w:pos="1701"/>
              </w:tabs>
              <w:spacing w:after="0" w:line="240" w:lineRule="auto"/>
              <w:rPr>
                <w:rFonts w:ascii="Times New Roman" w:eastAsia="Times New Roman" w:hAnsi="Times New Roman" w:cs="Times New Roman"/>
                <w:lang w:eastAsia="tr-TR"/>
              </w:rPr>
            </w:pPr>
          </w:p>
        </w:tc>
      </w:tr>
      <w:tr w:rsidR="009E2155" w:rsidRPr="009E2155" w:rsidTr="00710061">
        <w:trPr>
          <w:trHeight w:val="723"/>
        </w:trPr>
        <w:tc>
          <w:tcPr>
            <w:tcW w:w="2835" w:type="dxa"/>
            <w:shd w:val="pct10" w:color="auto" w:fill="FFFFFF"/>
            <w:vAlign w:val="center"/>
          </w:tcPr>
          <w:p w:rsidR="009E2155" w:rsidRPr="009E2155" w:rsidRDefault="009E2155" w:rsidP="009E2155">
            <w:pPr>
              <w:tabs>
                <w:tab w:val="left" w:pos="1701"/>
              </w:tabs>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Başkanın imzası</w:t>
            </w:r>
          </w:p>
        </w:tc>
        <w:tc>
          <w:tcPr>
            <w:tcW w:w="2977" w:type="dxa"/>
          </w:tcPr>
          <w:p w:rsidR="009E2155" w:rsidRPr="009E2155" w:rsidRDefault="009E2155" w:rsidP="009E2155">
            <w:pPr>
              <w:tabs>
                <w:tab w:val="left" w:pos="1701"/>
              </w:tabs>
              <w:spacing w:after="0" w:line="240" w:lineRule="auto"/>
              <w:rPr>
                <w:rFonts w:ascii="Times New Roman" w:eastAsia="Times New Roman" w:hAnsi="Times New Roman" w:cs="Times New Roman"/>
                <w:lang w:eastAsia="tr-TR"/>
              </w:rPr>
            </w:pPr>
          </w:p>
        </w:tc>
      </w:tr>
      <w:tr w:rsidR="009E2155" w:rsidRPr="009E2155" w:rsidTr="00710061">
        <w:trPr>
          <w:trHeight w:val="302"/>
        </w:trPr>
        <w:tc>
          <w:tcPr>
            <w:tcW w:w="2835" w:type="dxa"/>
            <w:shd w:val="pct10" w:color="auto" w:fill="FFFFFF"/>
            <w:vAlign w:val="center"/>
          </w:tcPr>
          <w:p w:rsidR="009E2155" w:rsidRPr="009E2155" w:rsidRDefault="009E2155" w:rsidP="009E2155">
            <w:pPr>
              <w:tabs>
                <w:tab w:val="left" w:pos="1701"/>
              </w:tabs>
              <w:spacing w:before="120" w:after="12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Tarih</w:t>
            </w:r>
          </w:p>
        </w:tc>
        <w:tc>
          <w:tcPr>
            <w:tcW w:w="2977" w:type="dxa"/>
          </w:tcPr>
          <w:p w:rsidR="009E2155" w:rsidRPr="009E2155" w:rsidRDefault="009E2155" w:rsidP="009E2155">
            <w:pPr>
              <w:tabs>
                <w:tab w:val="left" w:pos="1701"/>
              </w:tabs>
              <w:spacing w:after="0" w:line="240" w:lineRule="auto"/>
              <w:rPr>
                <w:rFonts w:ascii="Times New Roman" w:eastAsia="Times New Roman" w:hAnsi="Times New Roman" w:cs="Times New Roman"/>
                <w:lang w:eastAsia="tr-TR"/>
              </w:rPr>
            </w:pP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jc w:val="both"/>
        <w:rPr>
          <w:rFonts w:ascii="Times New Roman" w:eastAsia="Times New Roman" w:hAnsi="Times New Roman" w:cs="Times New Roman"/>
          <w:i/>
          <w:lang w:eastAsia="tr-TR"/>
        </w:rPr>
      </w:pPr>
      <w:r w:rsidRPr="009E2155">
        <w:rPr>
          <w:rFonts w:ascii="Times New Roman" w:eastAsia="Times New Roman" w:hAnsi="Times New Roman" w:cs="Times New Roman"/>
          <w:i/>
          <w:lang w:eastAsia="tr-TR"/>
        </w:rPr>
        <w:t>(Not: Sözleşme Makamı şartnamesi kapsamında, tekliflerin idari uygunluğunu denetlemek için ilave soru sütunları ekleyebilir.)</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Cs/>
        </w:rPr>
      </w:pPr>
      <w:bookmarkStart w:id="38" w:name="_TEKNİK_DEĞERLENDİRME_TABLOLARI"/>
      <w:bookmarkEnd w:id="38"/>
      <w:r w:rsidRPr="009E2155">
        <w:rPr>
          <w:rFonts w:ascii="Calibri Light" w:eastAsia="Times New Roman" w:hAnsi="Calibri Light" w:cs="Times New Roman"/>
          <w:b/>
          <w:bCs/>
          <w:color w:val="2E74B5"/>
        </w:rPr>
        <w:br w:type="page"/>
      </w:r>
      <w:bookmarkStart w:id="39" w:name="_Toc232234039"/>
      <w:bookmarkStart w:id="40" w:name="_Toc233021562"/>
      <w:r w:rsidRPr="009E2155">
        <w:rPr>
          <w:rFonts w:ascii="Times New Roman" w:eastAsia="Times New Roman" w:hAnsi="Times New Roman" w:cs="Times New Roman"/>
          <w:b/>
          <w:bCs/>
        </w:rPr>
        <w:lastRenderedPageBreak/>
        <w:t>Teknik Değerlendirme Tabloları</w:t>
      </w:r>
      <w:bookmarkEnd w:id="39"/>
      <w:bookmarkEnd w:id="40"/>
    </w:p>
    <w:p w:rsidR="009E2155" w:rsidRPr="009E2155" w:rsidRDefault="009E2155" w:rsidP="009E2155">
      <w:pPr>
        <w:spacing w:after="0" w:line="240" w:lineRule="auto"/>
        <w:rPr>
          <w:rFonts w:ascii="Calibri Light" w:eastAsia="Times New Roman" w:hAnsi="Calibri Light" w:cs="Times New Roman"/>
          <w:color w:val="2E74B5"/>
          <w:lang w:eastAsia="tr-TR"/>
        </w:rPr>
      </w:pPr>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1. Hizmet Alımı İhaleleri İçin</w:t>
      </w:r>
    </w:p>
    <w:p w:rsidR="009E2155" w:rsidRPr="009E2155" w:rsidRDefault="009E2155" w:rsidP="009E215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Önerilen teknik kriterler ve ağırlıkları aşağıda verilmiştir. Bu kriter ve ağırlıklar alınacak olan hizmetin koşullarına göre değiştirilebilir. </w:t>
      </w:r>
    </w:p>
    <w:p w:rsidR="009E2155" w:rsidRPr="009E2155" w:rsidRDefault="009E2155" w:rsidP="009E2155">
      <w:pPr>
        <w:spacing w:after="0" w:line="240" w:lineRule="auto"/>
        <w:rPr>
          <w:rFonts w:ascii="Times New Roman" w:eastAsia="Times New Roman" w:hAnsi="Times New Roman" w:cs="Times New Roman"/>
          <w:lang w:eastAsia="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9E2155" w:rsidRPr="009E2155" w:rsidTr="00710061">
        <w:trPr>
          <w:cantSplit/>
          <w:trHeight w:val="340"/>
        </w:trPr>
        <w:tc>
          <w:tcPr>
            <w:tcW w:w="3240" w:type="dxa"/>
            <w:vAlign w:val="center"/>
          </w:tcPr>
          <w:p w:rsidR="009E2155" w:rsidRPr="009E2155" w:rsidRDefault="009E2155" w:rsidP="009E2155">
            <w:pPr>
              <w:spacing w:after="0" w:line="240" w:lineRule="auto"/>
              <w:rPr>
                <w:rFonts w:ascii="Times New Roman" w:eastAsia="Times New Roman" w:hAnsi="Times New Roman" w:cs="Times New Roman"/>
                <w:b/>
                <w:lang w:eastAsia="tr-TR"/>
              </w:rPr>
            </w:pPr>
          </w:p>
        </w:tc>
        <w:tc>
          <w:tcPr>
            <w:tcW w:w="961"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En çok </w:t>
            </w:r>
          </w:p>
        </w:tc>
        <w:tc>
          <w:tcPr>
            <w:tcW w:w="1247"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Teklif 1</w:t>
            </w:r>
          </w:p>
        </w:tc>
        <w:tc>
          <w:tcPr>
            <w:tcW w:w="1247"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Teklif 2</w:t>
            </w:r>
          </w:p>
        </w:tc>
        <w:tc>
          <w:tcPr>
            <w:tcW w:w="1247"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Teklif 3</w:t>
            </w:r>
          </w:p>
        </w:tc>
        <w:tc>
          <w:tcPr>
            <w:tcW w:w="1246" w:type="dxa"/>
            <w:vAlign w:val="center"/>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w:t>
            </w: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Organizasyon ve metodoloji</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Temel/Gerekçelendirme</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15</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r>
      <w:tr w:rsidR="009E2155" w:rsidRPr="009E2155" w:rsidTr="00710061">
        <w:trPr>
          <w:cantSplit/>
          <w:trHeight w:val="225"/>
        </w:trPr>
        <w:tc>
          <w:tcPr>
            <w:tcW w:w="3240" w:type="dxa"/>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Çözüm Yaklaşımı</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15</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Faaliyet Planı</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10</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 xml:space="preserve">Organizasyon ve metodoloji için </w:t>
            </w:r>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toplam puan</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40</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Kilit uzman(lar)</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Bilgi ve beceri</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15</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Genel profesyonel deneyim</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15</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konusuna özel profesyonel deneyim</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30</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lang w:eastAsia="tr-TR"/>
              </w:rPr>
            </w:pPr>
          </w:p>
        </w:tc>
      </w:tr>
      <w:tr w:rsidR="009E2155" w:rsidRPr="009E2155" w:rsidTr="00710061">
        <w:trPr>
          <w:cantSplit/>
        </w:trPr>
        <w:tc>
          <w:tcPr>
            <w:tcW w:w="3240" w:type="dxa"/>
          </w:tcPr>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Kilit uzman(lar) toplam puanı</w:t>
            </w:r>
          </w:p>
        </w:tc>
        <w:tc>
          <w:tcPr>
            <w:tcW w:w="961"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60</w:t>
            </w: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6" w:type="dxa"/>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r>
      <w:tr w:rsidR="009E2155" w:rsidRPr="009E2155" w:rsidTr="00710061">
        <w:trPr>
          <w:cantSplit/>
          <w:trHeight w:val="340"/>
        </w:trPr>
        <w:tc>
          <w:tcPr>
            <w:tcW w:w="3240" w:type="dxa"/>
            <w:vAlign w:val="center"/>
          </w:tcPr>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Genel Toplam Puan</w:t>
            </w:r>
          </w:p>
        </w:tc>
        <w:tc>
          <w:tcPr>
            <w:tcW w:w="961"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r w:rsidRPr="009E2155">
              <w:rPr>
                <w:rFonts w:ascii="Times New Roman" w:eastAsia="Times New Roman" w:hAnsi="Times New Roman" w:cs="Times New Roman"/>
                <w:b/>
                <w:lang w:eastAsia="tr-TR"/>
              </w:rPr>
              <w:t>100</w:t>
            </w:r>
          </w:p>
        </w:tc>
        <w:tc>
          <w:tcPr>
            <w:tcW w:w="1247"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7"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c>
          <w:tcPr>
            <w:tcW w:w="1246" w:type="dxa"/>
            <w:vAlign w:val="center"/>
          </w:tcPr>
          <w:p w:rsidR="009E2155" w:rsidRPr="009E2155" w:rsidRDefault="009E2155" w:rsidP="009E2155">
            <w:pPr>
              <w:spacing w:after="0" w:line="240" w:lineRule="auto"/>
              <w:jc w:val="center"/>
              <w:rPr>
                <w:rFonts w:ascii="Times New Roman" w:eastAsia="Times New Roman" w:hAnsi="Times New Roman" w:cs="Times New Roman"/>
                <w:b/>
                <w:lang w:eastAsia="tr-TR"/>
              </w:rPr>
            </w:pP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ind w:left="709" w:hanging="709"/>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Değerlendirici:</w:t>
      </w:r>
    </w:p>
    <w:p w:rsidR="009E2155" w:rsidRPr="009E2155" w:rsidRDefault="009E2155" w:rsidP="009E2155">
      <w:pPr>
        <w:spacing w:after="0" w:line="240" w:lineRule="auto"/>
        <w:ind w:left="709" w:hanging="709"/>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Ad-Soyad</w:t>
      </w:r>
    </w:p>
    <w:p w:rsidR="009E2155" w:rsidRPr="009E2155" w:rsidRDefault="009E2155" w:rsidP="009E2155">
      <w:pPr>
        <w:spacing w:after="0" w:line="240" w:lineRule="auto"/>
        <w:ind w:left="709" w:hanging="709"/>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İmza</w:t>
      </w:r>
    </w:p>
    <w:p w:rsidR="009E2155" w:rsidRPr="009E2155" w:rsidRDefault="009E2155" w:rsidP="009E2155">
      <w:pPr>
        <w:spacing w:after="0" w:line="240" w:lineRule="auto"/>
        <w:ind w:left="709" w:hanging="709"/>
        <w:rPr>
          <w:rFonts w:ascii="Times New Roman" w:eastAsia="Times New Roman" w:hAnsi="Times New Roman" w:cs="Times New Roman"/>
          <w:i/>
          <w:lang w:eastAsia="tr-TR"/>
        </w:rPr>
      </w:pPr>
      <w:r w:rsidRPr="009E2155">
        <w:rPr>
          <w:rFonts w:ascii="Times New Roman" w:eastAsia="Times New Roman" w:hAnsi="Times New Roman" w:cs="Times New Roman"/>
          <w:i/>
          <w:lang w:eastAsia="tr-TR"/>
        </w:rPr>
        <w:t>(Değerlendirme Komitesinin başkan ve üyeleri yukarıdaki tabloyu ayrı ayrı dolduracaktır.)</w:t>
      </w:r>
    </w:p>
    <w:p w:rsidR="009E2155" w:rsidRPr="009E2155" w:rsidRDefault="009E2155" w:rsidP="009E2155">
      <w:pPr>
        <w:spacing w:after="0" w:line="240" w:lineRule="auto"/>
        <w:ind w:left="709" w:hanging="709"/>
        <w:rPr>
          <w:rFonts w:ascii="Times New Roman" w:eastAsia="Times New Roman" w:hAnsi="Times New Roman" w:cs="Times New Roman"/>
          <w:b/>
          <w:position w:val="-2"/>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lang w:eastAsia="tr-TR"/>
        </w:rPr>
      </w:pPr>
    </w:p>
    <w:p w:rsidR="009E2155" w:rsidRPr="009E2155" w:rsidRDefault="009E2155" w:rsidP="009E2155">
      <w:pPr>
        <w:spacing w:before="120" w:after="120" w:line="240" w:lineRule="auto"/>
        <w:rPr>
          <w:rFonts w:ascii="Times New Roman" w:eastAsia="Times New Roman" w:hAnsi="Times New Roman" w:cs="Times New Roman"/>
          <w:b/>
          <w:color w:val="000000"/>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41" w:name="_Bölüm_D:_Teklif_Sunum_Formu"/>
      <w:bookmarkStart w:id="42" w:name="_Toc233021563"/>
      <w:bookmarkEnd w:id="41"/>
      <w:r w:rsidRPr="009E2155">
        <w:rPr>
          <w:rFonts w:ascii="Times New Roman" w:eastAsia="Times New Roman" w:hAnsi="Times New Roman" w:cs="Times New Roman"/>
          <w:b/>
          <w:bCs/>
        </w:rPr>
        <w:lastRenderedPageBreak/>
        <w:t>Bölüm D: Teklif Sunum Formu</w:t>
      </w:r>
      <w:bookmarkEnd w:id="42"/>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lang w:eastAsia="tr-TR"/>
        </w:rPr>
      </w:pPr>
    </w:p>
    <w:p w:rsidR="009E2155" w:rsidRPr="009E2155" w:rsidRDefault="009E2155" w:rsidP="009E2155">
      <w:pPr>
        <w:keepNext/>
        <w:keepLines/>
        <w:spacing w:before="40" w:after="0" w:line="240" w:lineRule="auto"/>
        <w:ind w:left="612" w:hanging="432"/>
        <w:outlineLvl w:val="1"/>
        <w:rPr>
          <w:rFonts w:ascii="Times New Roman" w:eastAsia="Times New Roman" w:hAnsi="Times New Roman" w:cs="Times New Roman"/>
          <w:bCs/>
          <w:i/>
          <w:color w:val="2E74B5"/>
          <w:lang w:eastAsia="tr-TR"/>
        </w:rPr>
      </w:pPr>
      <w:bookmarkStart w:id="43" w:name="_Toc186884884"/>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bCs/>
          <w:lang w:eastAsia="tr-TR"/>
        </w:rPr>
        <w:br w:type="page"/>
      </w:r>
      <w:bookmarkStart w:id="44" w:name="_Toc232234041"/>
      <w:r w:rsidRPr="009E2155">
        <w:rPr>
          <w:rFonts w:ascii="Times New Roman" w:eastAsia="Times New Roman" w:hAnsi="Times New Roman" w:cs="Times New Roman"/>
          <w:b/>
          <w:lang w:eastAsia="tr-TR"/>
        </w:rPr>
        <w:lastRenderedPageBreak/>
        <w:t>Bölüm D.</w:t>
      </w:r>
      <w:r w:rsidRPr="009E2155">
        <w:rPr>
          <w:rFonts w:ascii="Times New Roman" w:eastAsia="Times New Roman" w:hAnsi="Times New Roman" w:cs="Times New Roman"/>
          <w:b/>
          <w:lang w:eastAsia="tr-TR"/>
        </w:rPr>
        <w:tab/>
        <w:t>Teklif Sunum Formu</w:t>
      </w:r>
      <w:bookmarkEnd w:id="43"/>
      <w:bookmarkEnd w:id="44"/>
    </w:p>
    <w:p w:rsidR="009E2155" w:rsidRPr="009E2155" w:rsidRDefault="009E2155" w:rsidP="009E2155">
      <w:pPr>
        <w:spacing w:after="0" w:line="240" w:lineRule="auto"/>
        <w:rPr>
          <w:rFonts w:ascii="Times New Roman" w:eastAsia="Times New Roman" w:hAnsi="Times New Roman" w:cs="Times New Roman"/>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noProof/>
          <w:lang w:eastAsia="tr-TR"/>
        </w:rPr>
        <mc:AlternateContent>
          <mc:Choice Requires="wps">
            <w:drawing>
              <wp:inline distT="0" distB="0" distL="0" distR="0">
                <wp:extent cx="6222365" cy="435610"/>
                <wp:effectExtent l="0" t="0" r="26035" b="21590"/>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E2155" w:rsidRPr="00F038A0" w:rsidRDefault="009E2155" w:rsidP="009E215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" fillcolor="silver">
                <v:textbox>
                  <w:txbxContent>
                    <w:p w:rsidR="009E2155" w:rsidRPr="00F038A0" w:rsidRDefault="009E2155" w:rsidP="009E215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E2155" w:rsidRPr="009E2155" w:rsidRDefault="009E2155" w:rsidP="009E2155">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lang w:eastAsia="en-GB"/>
        </w:rPr>
      </w:pPr>
    </w:p>
    <w:p w:rsidR="009E2155" w:rsidRPr="009E2155" w:rsidRDefault="009E2155" w:rsidP="009E2155">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lang w:eastAsia="en-GB"/>
        </w:rPr>
      </w:pPr>
      <w:r w:rsidRPr="009E2155">
        <w:rPr>
          <w:rFonts w:ascii="Times New Roman" w:eastAsia="Times New Roman" w:hAnsi="Times New Roman" w:cs="Times New Roman"/>
          <w:color w:val="000000"/>
          <w:lang w:eastAsia="en-GB"/>
        </w:rPr>
        <w:t>&lt; İsteklinin Anteti&gt;</w:t>
      </w:r>
    </w:p>
    <w:p w:rsidR="009E2155" w:rsidRPr="009E2155" w:rsidRDefault="009E2155" w:rsidP="009E2155">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lang w:eastAsia="en-GB"/>
        </w:rPr>
      </w:pPr>
    </w:p>
    <w:p w:rsidR="009E2155" w:rsidRPr="009E2155" w:rsidRDefault="009E2155" w:rsidP="009E2155">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lang w:eastAsia="en-GB"/>
        </w:rPr>
      </w:pPr>
      <w:r w:rsidRPr="009E2155">
        <w:rPr>
          <w:rFonts w:ascii="Times New Roman" w:eastAsia="Times New Roman" w:hAnsi="Times New Roman" w:cs="Times New Roman"/>
          <w:b/>
          <w:color w:val="000000"/>
          <w:lang w:eastAsia="en-GB"/>
        </w:rPr>
        <w:t xml:space="preserve">Referans: </w:t>
      </w:r>
      <w:r w:rsidRPr="009E2155">
        <w:rPr>
          <w:rFonts w:ascii="Times New Roman" w:eastAsia="Times New Roman" w:hAnsi="Times New Roman" w:cs="Times New Roman"/>
          <w:color w:val="000000"/>
          <w:lang w:eastAsia="en-GB"/>
        </w:rPr>
        <w:t>&lt; her bir ihale davet mektubu için&gt;</w:t>
      </w:r>
    </w:p>
    <w:p w:rsidR="009E2155" w:rsidRPr="009E2155" w:rsidRDefault="009E2155" w:rsidP="009E2155">
      <w:pPr>
        <w:widowControl w:val="0"/>
        <w:tabs>
          <w:tab w:val="left" w:pos="-720"/>
        </w:tabs>
        <w:suppressAutoHyphens/>
        <w:spacing w:after="120" w:line="240" w:lineRule="auto"/>
        <w:jc w:val="center"/>
        <w:rPr>
          <w:rFonts w:ascii="Times New Roman" w:eastAsia="Times New Roman" w:hAnsi="Times New Roman" w:cs="Times New Roman"/>
          <w:b/>
          <w:color w:val="000000"/>
          <w:lang w:eastAsia="en-GB"/>
        </w:rPr>
      </w:pPr>
      <w:r w:rsidRPr="009E2155">
        <w:rPr>
          <w:rFonts w:ascii="Times New Roman" w:eastAsia="Times New Roman" w:hAnsi="Times New Roman" w:cs="Times New Roman"/>
          <w:b/>
          <w:color w:val="000000"/>
          <w:lang w:eastAsia="en-GB"/>
        </w:rPr>
        <w:t>Sözleşme adı:</w:t>
      </w:r>
      <w:r w:rsidRPr="009E2155">
        <w:rPr>
          <w:rFonts w:ascii="Times New Roman" w:eastAsia="Times New Roman" w:hAnsi="Times New Roman" w:cs="Times New Roman"/>
          <w:color w:val="000000"/>
          <w:lang w:eastAsia="en-GB"/>
        </w:rPr>
        <w:t xml:space="preserve"> &lt; Sözleşme başlığı &gt;  </w:t>
      </w:r>
      <w:r w:rsidRPr="009E2155">
        <w:rPr>
          <w:rFonts w:ascii="Times New Roman" w:eastAsia="Times New Roman" w:hAnsi="Times New Roman" w:cs="Times New Roman"/>
          <w:b/>
          <w:color w:val="000000"/>
          <w:lang w:eastAsia="en-GB"/>
        </w:rPr>
        <w:t xml:space="preserve">Lot başlığı: </w:t>
      </w:r>
      <w:r w:rsidRPr="009E2155">
        <w:rPr>
          <w:rFonts w:ascii="Times New Roman" w:eastAsia="Times New Roman" w:hAnsi="Times New Roman" w:cs="Times New Roman"/>
          <w:color w:val="000000"/>
          <w:lang w:eastAsia="en-GB"/>
        </w:rPr>
        <w:t>&lt; Lot başlığı, ihale lotlara bölünmüş ise&gt;</w:t>
      </w:r>
    </w:p>
    <w:p w:rsidR="009E2155" w:rsidRPr="009E2155" w:rsidRDefault="009E2155" w:rsidP="009E2155">
      <w:pPr>
        <w:widowControl w:val="0"/>
        <w:spacing w:before="100" w:after="100" w:line="240" w:lineRule="auto"/>
        <w:ind w:right="-1"/>
        <w:jc w:val="both"/>
        <w:rPr>
          <w:rFonts w:ascii="Times New Roman" w:eastAsia="Times New Roman" w:hAnsi="Times New Roman" w:cs="Times New Roman"/>
          <w:snapToGrid w:val="0"/>
          <w:color w:val="000000"/>
        </w:rPr>
      </w:pPr>
      <w:r w:rsidRPr="009E2155">
        <w:rPr>
          <w:rFonts w:ascii="Times New Roman" w:eastAsia="Times New Roman" w:hAnsi="Times New Roman" w:cs="Times New Roman"/>
          <w:bCs/>
          <w:snapToGrid w:val="0"/>
          <w:color w:val="000000"/>
        </w:rPr>
        <w:t xml:space="preserve">Teklif teslim formunun </w:t>
      </w:r>
      <w:r w:rsidRPr="009E2155">
        <w:rPr>
          <w:rFonts w:ascii="Times New Roman" w:eastAsia="Times New Roman" w:hAnsi="Times New Roman" w:cs="Times New Roman"/>
          <w:b/>
          <w:snapToGrid w:val="0"/>
          <w:color w:val="000000"/>
        </w:rPr>
        <w:t>bir adet imzalanmış aslı</w:t>
      </w:r>
      <w:r w:rsidRPr="009E2155">
        <w:rPr>
          <w:rFonts w:ascii="Times New Roman" w:eastAsia="Times New Roman" w:hAnsi="Times New Roman" w:cs="Times New Roman"/>
          <w:snapToGrid w:val="0"/>
          <w:color w:val="000000"/>
        </w:rPr>
        <w:t xml:space="preserve"> (mali kimlik formu, tüzel kişilik formu ve sunulması gereken diğer beyannameler de dahil) &lt;rakam&gt; kopyasıyla birlikte teslim edilmek üzere hazırlanmış olmalıdır.</w:t>
      </w:r>
    </w:p>
    <w:p w:rsidR="009E2155" w:rsidRPr="009E2155" w:rsidRDefault="009E2155" w:rsidP="005D315F">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İSTEKLİNİN KİMLİĞİ</w:t>
      </w:r>
    </w:p>
    <w:p w:rsidR="009E2155" w:rsidRPr="009E2155" w:rsidRDefault="009E2155" w:rsidP="009E2155">
      <w:pPr>
        <w:keepNext/>
        <w:spacing w:before="240" w:after="0" w:line="240" w:lineRule="auto"/>
        <w:ind w:left="780"/>
        <w:rPr>
          <w:rFonts w:ascii="Times New Roman" w:eastAsia="Times New Roman" w:hAnsi="Times New Roman" w:cs="Times New Roman"/>
          <w:b/>
          <w:color w:val="000000"/>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E2155" w:rsidRPr="009E2155" w:rsidTr="00710061">
        <w:trPr>
          <w:cantSplit/>
        </w:trPr>
        <w:tc>
          <w:tcPr>
            <w:tcW w:w="8221"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Tüzel kişiliğin ad(lar)ı ve adres(ler)i</w:t>
            </w:r>
          </w:p>
        </w:tc>
      </w:tr>
      <w:tr w:rsidR="009E2155" w:rsidRPr="009E2155" w:rsidTr="00710061">
        <w:trPr>
          <w:cantSplit/>
        </w:trPr>
        <w:tc>
          <w:tcPr>
            <w:tcW w:w="8221" w:type="dxa"/>
          </w:tcPr>
          <w:p w:rsidR="009E2155" w:rsidRPr="009E2155" w:rsidRDefault="009E2155" w:rsidP="009E2155">
            <w:pPr>
              <w:spacing w:after="120" w:line="240" w:lineRule="auto"/>
              <w:rPr>
                <w:rFonts w:ascii="Times New Roman" w:eastAsia="Times New Roman" w:hAnsi="Times New Roman" w:cs="Times New Roman"/>
                <w:b/>
                <w:color w:val="000000"/>
                <w:lang w:eastAsia="tr-TR"/>
              </w:rPr>
            </w:pPr>
          </w:p>
        </w:tc>
      </w:tr>
    </w:tbl>
    <w:p w:rsidR="009E2155" w:rsidRPr="009E2155" w:rsidRDefault="009E2155" w:rsidP="005D315F">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Adı Soyadı</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Firma Adı</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Adres</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Telefon</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Faks</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e-mail</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bl>
    <w:p w:rsidR="009E2155" w:rsidRPr="009E2155" w:rsidRDefault="009E2155" w:rsidP="005D315F">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BEYANNAME(LER)</w:t>
      </w:r>
    </w:p>
    <w:p w:rsidR="009E2155" w:rsidRPr="009E2155" w:rsidRDefault="009E2155" w:rsidP="009E2155">
      <w:pPr>
        <w:keepLines/>
        <w:widowControl w:val="0"/>
        <w:spacing w:after="12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Teklifin tarafı olarak, bu formun 1. maddesinde tanımlanan tüzel kişilik, ekteki formatta kullanılan imzalı beyannameyi teslim etmelidir. </w:t>
      </w:r>
    </w:p>
    <w:p w:rsidR="009E2155" w:rsidRPr="009E2155" w:rsidRDefault="009E2155" w:rsidP="005D315F">
      <w:pPr>
        <w:keepNext/>
        <w:numPr>
          <w:ilvl w:val="0"/>
          <w:numId w:val="39"/>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TAAHHÜTNAME</w:t>
      </w:r>
    </w:p>
    <w:p w:rsidR="009E2155" w:rsidRPr="009E2155" w:rsidRDefault="009E2155" w:rsidP="009E2155">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rPr>
      </w:pPr>
      <w:r w:rsidRPr="009E2155">
        <w:rPr>
          <w:rFonts w:ascii="Times New Roman" w:eastAsia="Times New Roman" w:hAnsi="Times New Roman" w:cs="Times New Roman"/>
          <w:color w:val="000000"/>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Mali ve Ekonomik Durum Belgeleri </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Uzmanlık Alanı ve Deneyim Belgeleri</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Planlar – Çizimler (sadece yapım işleri için)</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Organizasyon ve Metodoloji (sadece hizmet alımları için)</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lastRenderedPageBreak/>
        <w:t>Kilit uzmanlar (Kilit uzmanların listesi ve özgeçmişlerden oluşur) (hizmet alımları ve istenmiş ise diğer alımlar için)</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İsteklinin beyannamesi (teklifi konsorsiyum veriyorsa, her konsorsiyum üyesinden bir adet olmak üzere)</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Her Kilit uzmanın imzaladığı münhasırlık ve müsaitlik bildirimi (sadece hizmet alımları için)</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İhalenin kazanılması halinde ödemelerin yatırılacağı banka hesabının ayrıntılarını içeren doldurulmuş mali kimlik formu </w:t>
      </w:r>
    </w:p>
    <w:p w:rsidR="009E2155" w:rsidRPr="009E2155" w:rsidRDefault="009E2155" w:rsidP="005D315F">
      <w:pPr>
        <w:keepLines/>
        <w:widowControl w:val="0"/>
        <w:numPr>
          <w:ilvl w:val="0"/>
          <w:numId w:val="38"/>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Doldurulmuş Tüzel Kişilik Formu</w:t>
      </w:r>
      <w:r w:rsidRPr="009E2155">
        <w:rPr>
          <w:rFonts w:ascii="Times New Roman" w:eastAsia="Times New Roman" w:hAnsi="Times New Roman" w:cs="Times New Roman"/>
          <w:b/>
          <w:color w:val="000000"/>
          <w:lang w:eastAsia="tr-TR"/>
        </w:rPr>
        <w:t xml:space="preserve"> </w:t>
      </w:r>
    </w:p>
    <w:p w:rsidR="009E2155" w:rsidRPr="009E2155" w:rsidRDefault="009E2155" w:rsidP="009E2155">
      <w:pPr>
        <w:keepLines/>
        <w:widowControl w:val="0"/>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Bu teklif, </w:t>
      </w:r>
      <w:r w:rsidRPr="009E2155">
        <w:rPr>
          <w:rFonts w:ascii="Times New Roman" w:eastAsia="Times New Roman" w:hAnsi="Times New Roman" w:cs="Times New Roman"/>
          <w:b/>
          <w:color w:val="000000"/>
          <w:lang w:eastAsia="tr-TR"/>
        </w:rPr>
        <w:t>İsteklilere Talimatların</w:t>
      </w:r>
      <w:r w:rsidRPr="009E2155">
        <w:rPr>
          <w:rFonts w:ascii="Times New Roman" w:eastAsia="Times New Roman" w:hAnsi="Times New Roman" w:cs="Times New Roman"/>
          <w:color w:val="000000"/>
          <w:lang w:eastAsia="tr-TR"/>
        </w:rPr>
        <w:t xml:space="preserve"> 25inci maddesinde belirtilmiş olan geçerlilik süresince geçerlidir.  </w:t>
      </w:r>
    </w:p>
    <w:p w:rsidR="009E2155" w:rsidRPr="009E2155" w:rsidRDefault="009E2155" w:rsidP="009E2155">
      <w:pPr>
        <w:keepLines/>
        <w:widowControl w:val="0"/>
        <w:spacing w:after="0" w:line="240" w:lineRule="auto"/>
        <w:rPr>
          <w:rFonts w:ascii="Times New Roman" w:eastAsia="Times New Roman" w:hAnsi="Times New Roman" w:cs="Times New Roman"/>
          <w:color w:val="000000"/>
          <w:lang w:eastAsia="tr-TR"/>
        </w:rPr>
      </w:pPr>
    </w:p>
    <w:p w:rsidR="009E2155" w:rsidRPr="009E2155" w:rsidRDefault="009E2155" w:rsidP="009E2155">
      <w:pPr>
        <w:keepLines/>
        <w:widowControl w:val="0"/>
        <w:spacing w:after="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İstekli adına. </w:t>
      </w:r>
    </w:p>
    <w:p w:rsidR="009E2155" w:rsidRPr="009E2155" w:rsidRDefault="009E2155" w:rsidP="009E2155">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Adı Soyadı</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İmza</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r w:rsidR="009E2155" w:rsidRPr="009E2155" w:rsidTr="00710061">
        <w:tc>
          <w:tcPr>
            <w:tcW w:w="1842" w:type="dxa"/>
            <w:shd w:val="pct5" w:color="auto" w:fill="FFFFFF"/>
          </w:tcPr>
          <w:p w:rsidR="009E2155" w:rsidRPr="009E2155" w:rsidRDefault="009E2155" w:rsidP="009E2155">
            <w:pPr>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Tarih</w:t>
            </w:r>
          </w:p>
        </w:tc>
        <w:tc>
          <w:tcPr>
            <w:tcW w:w="4387" w:type="dxa"/>
          </w:tcPr>
          <w:p w:rsidR="009E2155" w:rsidRPr="009E2155" w:rsidRDefault="009E2155" w:rsidP="009E2155">
            <w:pPr>
              <w:spacing w:after="120" w:line="240" w:lineRule="auto"/>
              <w:rPr>
                <w:rFonts w:ascii="Times New Roman" w:eastAsia="Times New Roman" w:hAnsi="Times New Roman" w:cs="Times New Roman"/>
                <w:color w:val="000000"/>
                <w:lang w:eastAsia="tr-TR"/>
              </w:rPr>
            </w:pPr>
          </w:p>
        </w:tc>
      </w:tr>
    </w:tbl>
    <w:p w:rsidR="009E2155" w:rsidRPr="009E2155" w:rsidRDefault="009E2155" w:rsidP="009E2155">
      <w:pPr>
        <w:keepLines/>
        <w:widowControl w:val="0"/>
        <w:spacing w:after="120" w:line="240" w:lineRule="auto"/>
        <w:ind w:left="425"/>
        <w:rPr>
          <w:rFonts w:ascii="Times New Roman" w:eastAsia="Times New Roman" w:hAnsi="Times New Roman" w:cs="Times New Roman"/>
          <w:color w:val="000000"/>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Cs/>
          <w:u w:val="single"/>
        </w:rPr>
      </w:pPr>
      <w:bookmarkStart w:id="45" w:name="_BEYANNAME_FORMATI"/>
      <w:bookmarkEnd w:id="45"/>
      <w:r w:rsidRPr="009E2155">
        <w:rPr>
          <w:rFonts w:ascii="Times New Roman" w:eastAsia="Times New Roman" w:hAnsi="Times New Roman" w:cs="Times New Roman"/>
          <w:b/>
          <w:bCs/>
        </w:rPr>
        <w:br w:type="page"/>
      </w:r>
      <w:bookmarkStart w:id="46" w:name="_Toc233021564"/>
      <w:bookmarkStart w:id="47" w:name="_Toc232234042"/>
      <w:bookmarkStart w:id="48" w:name="_Toc186884885"/>
      <w:r w:rsidRPr="009E2155">
        <w:rPr>
          <w:rFonts w:ascii="Times New Roman" w:eastAsia="Times New Roman" w:hAnsi="Times New Roman" w:cs="Times New Roman"/>
          <w:b/>
          <w:bCs/>
          <w:u w:val="single"/>
        </w:rPr>
        <w:lastRenderedPageBreak/>
        <w:t>Beyanname Formatı</w:t>
      </w:r>
      <w:bookmarkEnd w:id="46"/>
      <w:bookmarkEnd w:id="47"/>
      <w:bookmarkEnd w:id="48"/>
    </w:p>
    <w:p w:rsidR="009E2155" w:rsidRPr="009E2155" w:rsidRDefault="009E2155" w:rsidP="009E2155">
      <w:pPr>
        <w:spacing w:after="0" w:line="240" w:lineRule="auto"/>
        <w:rPr>
          <w:rFonts w:ascii="Times New Roman" w:eastAsia="Times New Roman" w:hAnsi="Times New Roman" w:cs="Times New Roman"/>
        </w:rPr>
      </w:pPr>
    </w:p>
    <w:p w:rsidR="009E2155" w:rsidRPr="009E2155" w:rsidRDefault="009E2155" w:rsidP="009E2155">
      <w:pPr>
        <w:keepNext/>
        <w:spacing w:after="0" w:line="240" w:lineRule="auto"/>
        <w:jc w:val="center"/>
        <w:rPr>
          <w:rFonts w:ascii="Times New Roman" w:eastAsia="Times New Roman" w:hAnsi="Times New Roman" w:cs="Times New Roman"/>
          <w:b/>
          <w:lang w:eastAsia="tr-TR"/>
        </w:rPr>
      </w:pPr>
      <w:bookmarkStart w:id="49" w:name="_(Teklif_teslim_formunun_3._Maddesin"/>
      <w:bookmarkEnd w:id="49"/>
      <w:r w:rsidRPr="009E2155">
        <w:rPr>
          <w:rFonts w:ascii="Times New Roman" w:eastAsia="Times New Roman" w:hAnsi="Times New Roman" w:cs="Times New Roman"/>
          <w:b/>
          <w:lang w:eastAsia="tr-TR"/>
        </w:rPr>
        <w:t>(Teklif teslim formunun 3. Maddesinde belirtilen beyanname formatı)</w:t>
      </w:r>
    </w:p>
    <w:p w:rsidR="009E2155" w:rsidRPr="009E2155" w:rsidRDefault="009E2155" w:rsidP="009E2155">
      <w:pPr>
        <w:keepNext/>
        <w:keepLines/>
        <w:spacing w:before="40" w:after="0" w:line="240" w:lineRule="auto"/>
        <w:ind w:left="360"/>
        <w:jc w:val="center"/>
        <w:outlineLvl w:val="7"/>
        <w:rPr>
          <w:rFonts w:ascii="Times New Roman" w:eastAsia="Times New Roman" w:hAnsi="Times New Roman" w:cs="Times New Roman"/>
          <w:b/>
          <w:i/>
          <w:color w:val="272727"/>
          <w:lang w:eastAsia="tr-TR"/>
        </w:rPr>
      </w:pPr>
    </w:p>
    <w:p w:rsidR="009E2155" w:rsidRPr="009E2155" w:rsidRDefault="009E2155" w:rsidP="009E2155">
      <w:pPr>
        <w:keepNext/>
        <w:spacing w:after="0" w:line="240" w:lineRule="auto"/>
        <w:jc w:val="center"/>
        <w:rPr>
          <w:rFonts w:ascii="Times New Roman" w:eastAsia="Times New Roman" w:hAnsi="Times New Roman" w:cs="Times New Roman"/>
          <w:i/>
          <w:lang w:eastAsia="tr-TR"/>
        </w:rPr>
      </w:pPr>
      <w:r w:rsidRPr="009E2155">
        <w:rPr>
          <w:rFonts w:ascii="Times New Roman" w:eastAsia="Times New Roman" w:hAnsi="Times New Roman" w:cs="Times New Roman"/>
          <w:i/>
          <w:lang w:eastAsia="tr-TR"/>
        </w:rPr>
        <w:t>&lt;Tüzel kişiliğin antetli kağıdına yazılarak sunulacaktır&gt;</w:t>
      </w: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&lt;Tarih&gt;</w:t>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&lt;Sözleşme Makamı (Yararlanıcı)nın ismi ve adresi&gt;</w:t>
      </w:r>
    </w:p>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b/>
          <w:lang w:eastAsia="tr-TR"/>
        </w:rPr>
        <w:t>Referansınız:</w:t>
      </w:r>
      <w:r w:rsidRPr="009E2155">
        <w:rPr>
          <w:rFonts w:ascii="Times New Roman" w:eastAsia="Times New Roman" w:hAnsi="Times New Roman" w:cs="Times New Roman"/>
          <w:lang w:eastAsia="tr-TR"/>
        </w:rPr>
        <w:t xml:space="preserve"> &lt; Davet tarihi&gt;</w:t>
      </w:r>
    </w:p>
    <w:p w:rsidR="009E2155" w:rsidRPr="009E2155" w:rsidRDefault="009E2155" w:rsidP="009E2155">
      <w:pPr>
        <w:keepNext/>
        <w:keepLines/>
        <w:widowControl w:val="0"/>
        <w:spacing w:before="60" w:after="6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Sayın Yetkili,</w:t>
      </w:r>
    </w:p>
    <w:p w:rsidR="009E2155" w:rsidRPr="009E2155" w:rsidRDefault="009E2155" w:rsidP="009E2155">
      <w:pPr>
        <w:keepNext/>
        <w:keepLines/>
        <w:widowControl w:val="0"/>
        <w:spacing w:before="60" w:after="60" w:line="240" w:lineRule="auto"/>
        <w:rPr>
          <w:rFonts w:ascii="Times New Roman" w:eastAsia="Times New Roman" w:hAnsi="Times New Roman" w:cs="Times New Roman"/>
          <w:b/>
          <w:color w:val="000000"/>
          <w:lang w:eastAsia="tr-TR"/>
        </w:rPr>
      </w:pPr>
    </w:p>
    <w:p w:rsidR="009E2155" w:rsidRPr="009E2155" w:rsidRDefault="009E2155" w:rsidP="009E2155">
      <w:pPr>
        <w:keepNext/>
        <w:keepLines/>
        <w:widowControl w:val="0"/>
        <w:spacing w:before="60" w:after="6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TEKLİF SAHİBİNİN BEYANI</w:t>
      </w:r>
    </w:p>
    <w:p w:rsidR="009E2155" w:rsidRPr="009E2155" w:rsidRDefault="009E2155" w:rsidP="009E2155">
      <w:pPr>
        <w:keepNext/>
        <w:keepLines/>
        <w:widowControl w:val="0"/>
        <w:spacing w:before="60" w:after="60" w:line="240" w:lineRule="auto"/>
        <w:rPr>
          <w:rFonts w:ascii="Times New Roman" w:eastAsia="Times New Roman" w:hAnsi="Times New Roman" w:cs="Times New Roman"/>
          <w:color w:val="000000"/>
          <w:lang w:eastAsia="tr-TR"/>
        </w:rPr>
      </w:pPr>
    </w:p>
    <w:p w:rsidR="009E2155" w:rsidRPr="009E2155" w:rsidRDefault="009E2155" w:rsidP="009E2155">
      <w:pPr>
        <w:keepNext/>
        <w:keepLines/>
        <w:widowControl w:val="0"/>
        <w:spacing w:before="60" w:after="6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Yukarıda belirtilen ihale davet mektubunuza atfen,  biz, &lt;Tüzel kişiliğin ad(lar)ı&gt;</w:t>
      </w:r>
      <w:r w:rsidRPr="009E2155">
        <w:rPr>
          <w:rFonts w:ascii="Times New Roman" w:eastAsia="Times New Roman" w:hAnsi="Times New Roman" w:cs="Times New Roman"/>
          <w:b/>
          <w:color w:val="000000"/>
          <w:lang w:eastAsia="tr-TR"/>
        </w:rPr>
        <w:t xml:space="preserve"> </w:t>
      </w:r>
      <w:r w:rsidRPr="009E2155">
        <w:rPr>
          <w:rFonts w:ascii="Times New Roman" w:eastAsia="Times New Roman" w:hAnsi="Times New Roman" w:cs="Times New Roman"/>
          <w:color w:val="000000"/>
          <w:lang w:eastAsia="tr-TR"/>
        </w:rPr>
        <w:t xml:space="preserve"> olarak, </w:t>
      </w:r>
    </w:p>
    <w:p w:rsidR="009E2155" w:rsidRPr="009E2155" w:rsidRDefault="009E2155" w:rsidP="009E2155">
      <w:pPr>
        <w:keepNext/>
        <w:keepLines/>
        <w:widowControl w:val="0"/>
        <w:spacing w:before="60" w:after="60" w:line="240" w:lineRule="auto"/>
        <w:rPr>
          <w:rFonts w:ascii="Times New Roman" w:eastAsia="Times New Roman" w:hAnsi="Times New Roman" w:cs="Times New Roman"/>
          <w:color w:val="000000"/>
          <w:lang w:eastAsia="tr-TR"/>
        </w:rPr>
      </w:pPr>
    </w:p>
    <w:p w:rsidR="009E2155" w:rsidRPr="009E2155" w:rsidRDefault="009E2155" w:rsidP="005D315F">
      <w:pPr>
        <w:keepNext/>
        <w:keepLines/>
        <w:widowControl w:val="0"/>
        <w:numPr>
          <w:ilvl w:val="0"/>
          <w:numId w:val="40"/>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İşbu teklifi bu ihale için &lt;liderliği tarafımızca üstlenilmiş olarak / </w:t>
      </w:r>
      <w:r w:rsidRPr="009E2155">
        <w:rPr>
          <w:rFonts w:ascii="Times New Roman" w:eastAsia="Times New Roman" w:hAnsi="Times New Roman" w:cs="Times New Roman"/>
          <w:bCs/>
          <w:color w:val="000000"/>
          <w:lang w:eastAsia="tr-TR"/>
        </w:rPr>
        <w:t>bireysel olarak</w:t>
      </w:r>
      <w:r w:rsidRPr="009E2155">
        <w:rPr>
          <w:rFonts w:ascii="Times New Roman" w:eastAsia="Times New Roman" w:hAnsi="Times New Roman" w:cs="Times New Roman"/>
          <w:color w:val="000000"/>
          <w:lang w:eastAsia="tr-TR"/>
        </w:rPr>
        <w:t>&gt; sunduğumuzu ve aynı ihaleye verilen tekliflerde başka bir şekil ve formda katılımcı olmadığımızı;</w:t>
      </w:r>
    </w:p>
    <w:p w:rsidR="009E2155" w:rsidRPr="009E2155" w:rsidRDefault="009E2155" w:rsidP="005D315F">
      <w:pPr>
        <w:keepNext/>
        <w:keepLines/>
        <w:widowControl w:val="0"/>
        <w:numPr>
          <w:ilvl w:val="0"/>
          <w:numId w:val="40"/>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İsteklilere Talimatlarda sayılan, ihalelere katılımcı olmamızı engelleyen durumlardan birine dahil olmadığımızı;</w:t>
      </w:r>
    </w:p>
    <w:p w:rsidR="009E2155" w:rsidRPr="009E2155" w:rsidRDefault="009E2155" w:rsidP="005D315F">
      <w:pPr>
        <w:keepNext/>
        <w:keepLines/>
        <w:widowControl w:val="0"/>
        <w:numPr>
          <w:ilvl w:val="0"/>
          <w:numId w:val="40"/>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E2155" w:rsidRPr="009E2155" w:rsidRDefault="009E2155" w:rsidP="005D315F">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Başvuru formunda yalnızca kendi tüzel kişiliğimizin kaynak ve deneyimine dair bilgiyi sağladığımızı; </w:t>
      </w:r>
    </w:p>
    <w:p w:rsidR="009E2155" w:rsidRPr="009E2155" w:rsidRDefault="009E2155" w:rsidP="005D315F">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Teklif süreci ya da sözleşmenin uygulanmasının herhangi bir aşamasında, üstte belirtilen durumlarda herhangi bir değişiklik olması halinde, Sözleşme Makamını hemen bilgilendireceğimizi;</w:t>
      </w:r>
    </w:p>
    <w:p w:rsidR="009E2155" w:rsidRPr="009E2155" w:rsidRDefault="009E2155" w:rsidP="005D315F">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Şirketimizin &lt;pay sahibi (hissedar) olduğu başka bir tüzel kişilik bulunmadığını / aşağıdaki tüzel kişiliklerde pay sahibi (hissedar) olduğunu&gt;;</w:t>
      </w:r>
    </w:p>
    <w:p w:rsidR="009E2155" w:rsidRPr="009E2155" w:rsidRDefault="009E2155" w:rsidP="009E2155">
      <w:pPr>
        <w:keepNext/>
        <w:keepLines/>
        <w:widowControl w:val="0"/>
        <w:tabs>
          <w:tab w:val="left"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p>
    <w:p w:rsidR="009E2155" w:rsidRPr="009E2155" w:rsidRDefault="009E2155" w:rsidP="009E2155">
      <w:pPr>
        <w:keepNext/>
        <w:keepLines/>
        <w:widowControl w:val="0"/>
        <w:tabs>
          <w:tab w:val="left"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p>
    <w:p w:rsidR="009E2155" w:rsidRPr="009E2155" w:rsidRDefault="009E2155" w:rsidP="009E2155">
      <w:pPr>
        <w:keepNext/>
        <w:keepLines/>
        <w:widowControl w:val="0"/>
        <w:tabs>
          <w:tab w:val="left"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p>
    <w:p w:rsidR="009E2155" w:rsidRPr="009E2155" w:rsidRDefault="009E2155" w:rsidP="009E2155">
      <w:pPr>
        <w:keepNext/>
        <w:keepLines/>
        <w:widowControl w:val="0"/>
        <w:tabs>
          <w:tab w:val="left"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p>
    <w:p w:rsidR="009E2155" w:rsidRPr="009E2155" w:rsidRDefault="009E2155" w:rsidP="009E2155">
      <w:pPr>
        <w:keepNext/>
        <w:keepLines/>
        <w:widowControl w:val="0"/>
        <w:tabs>
          <w:tab w:val="left" w:pos="360"/>
        </w:tabs>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lang w:eastAsia="tr-TR"/>
        </w:rPr>
      </w:pPr>
    </w:p>
    <w:p w:rsidR="009E2155" w:rsidRPr="009E2155" w:rsidRDefault="009E2155" w:rsidP="005D315F">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Bu teklif sürecinde kasti olarak verilen herhangi bir yanlış ya da eksik bilginin, bu ihaleden ya da Kalkınma Ajansları tarafından finanse edilen diğer ihalelerden hariç tutulmamızla sonuçlanacağını kabul ettiğimizi,</w:t>
      </w:r>
    </w:p>
    <w:p w:rsidR="009E2155" w:rsidRPr="009E2155" w:rsidRDefault="009E2155" w:rsidP="009E2155">
      <w:pPr>
        <w:keepNext/>
        <w:keepLines/>
        <w:widowControl w:val="0"/>
        <w:tabs>
          <w:tab w:val="left" w:pos="360"/>
        </w:tabs>
        <w:spacing w:before="60" w:after="6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beyan ederiz.</w:t>
      </w:r>
    </w:p>
    <w:p w:rsidR="009E2155" w:rsidRPr="009E2155" w:rsidRDefault="009E2155" w:rsidP="009E2155">
      <w:pPr>
        <w:keepNext/>
        <w:keepLines/>
        <w:widowControl w:val="0"/>
        <w:tabs>
          <w:tab w:val="left" w:pos="360"/>
        </w:tabs>
        <w:spacing w:before="60" w:after="60" w:line="240" w:lineRule="auto"/>
        <w:rPr>
          <w:rFonts w:ascii="Times New Roman" w:eastAsia="Times New Roman" w:hAnsi="Times New Roman" w:cs="Times New Roman"/>
          <w:color w:val="000000"/>
          <w:lang w:eastAsia="tr-TR"/>
        </w:rPr>
      </w:pPr>
    </w:p>
    <w:p w:rsidR="009E2155" w:rsidRPr="009E2155" w:rsidRDefault="009E2155" w:rsidP="009E2155">
      <w:pPr>
        <w:keepNext/>
        <w:keepLines/>
        <w:widowControl w:val="0"/>
        <w:spacing w:before="60" w:after="6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9E2155" w:rsidRPr="009E2155" w:rsidRDefault="009E2155" w:rsidP="009E2155">
      <w:pPr>
        <w:spacing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9E2155" w:rsidRPr="009E2155" w:rsidRDefault="009E2155" w:rsidP="009E2155">
      <w:pPr>
        <w:spacing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9E2155" w:rsidRPr="009E2155" w:rsidRDefault="009E2155" w:rsidP="009E2155">
      <w:pPr>
        <w:spacing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Saygılarımla</w:t>
      </w:r>
    </w:p>
    <w:p w:rsidR="009E2155" w:rsidRPr="009E2155" w:rsidRDefault="009E2155" w:rsidP="009E2155">
      <w:pPr>
        <w:spacing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&lt;Tüzel kişiliğin yetkili temsilcisinin imzası&gt;</w:t>
      </w:r>
    </w:p>
    <w:p w:rsidR="009E2155" w:rsidRPr="009E2155" w:rsidRDefault="009E2155" w:rsidP="009E2155">
      <w:pPr>
        <w:keepNext/>
        <w:keepLines/>
        <w:widowControl w:val="0"/>
        <w:spacing w:before="60" w:after="60" w:line="240" w:lineRule="auto"/>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&lt;Tüzel kişiliğin yetkili temsilcisinin adı ve unvanı &gt;</w:t>
      </w: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color w:val="000000"/>
        </w:rPr>
      </w:pPr>
    </w:p>
    <w:p w:rsidR="009E2155" w:rsidRPr="009E2155" w:rsidRDefault="009E2155" w:rsidP="009E2155">
      <w:pPr>
        <w:keepNext/>
        <w:keepLines/>
        <w:widowControl w:val="0"/>
        <w:spacing w:before="60" w:after="60" w:line="240" w:lineRule="auto"/>
        <w:rPr>
          <w:rFonts w:ascii="Times New Roman" w:eastAsia="Times New Roman" w:hAnsi="Times New Roman" w:cs="Times New Roman"/>
          <w:b/>
          <w:color w:val="000000"/>
          <w:lang w:eastAsia="tr-TR"/>
        </w:rPr>
      </w:pPr>
    </w:p>
    <w:p w:rsidR="009E2155" w:rsidRPr="009E2155" w:rsidRDefault="009E2155" w:rsidP="009E2155">
      <w:pPr>
        <w:keepNext/>
        <w:spacing w:before="120" w:after="120" w:line="240" w:lineRule="auto"/>
        <w:jc w:val="center"/>
        <w:outlineLvl w:val="5"/>
        <w:rPr>
          <w:rFonts w:ascii="Times New Roman" w:eastAsia="Times New Roman" w:hAnsi="Times New Roman" w:cs="Times New Roman"/>
          <w:b/>
          <w:bCs/>
        </w:rPr>
      </w:pPr>
      <w:bookmarkStart w:id="50" w:name="_HİZMET_ALIMI_İHALELERİNDE_KİLİT_UZM"/>
      <w:bookmarkEnd w:id="50"/>
      <w:r w:rsidRPr="009E2155">
        <w:rPr>
          <w:rFonts w:ascii="Times New Roman" w:eastAsia="Times New Roman" w:hAnsi="Times New Roman" w:cs="Times New Roman"/>
          <w:b/>
          <w:bCs/>
          <w:u w:val="single"/>
          <w:lang w:val="en-GB"/>
        </w:rPr>
        <w:br w:type="page"/>
      </w:r>
      <w:bookmarkStart w:id="51" w:name="_Toc233021565"/>
      <w:r w:rsidRPr="009E2155">
        <w:rPr>
          <w:rFonts w:ascii="Times New Roman" w:eastAsia="Times New Roman" w:hAnsi="Times New Roman" w:cs="Times New Roman"/>
          <w:b/>
          <w:bCs/>
        </w:rPr>
        <w:lastRenderedPageBreak/>
        <w:t>Hizmet Alımı İhalelerinde Kilit Uzmanlar İçin</w:t>
      </w:r>
      <w:bookmarkStart w:id="52" w:name="_MÜNHASIRLIK_VE_MÜSAİTLİK_TAAHHÜDÜ"/>
      <w:bookmarkEnd w:id="52"/>
      <w:r w:rsidRPr="009E2155">
        <w:rPr>
          <w:rFonts w:ascii="Times New Roman" w:eastAsia="Times New Roman" w:hAnsi="Times New Roman" w:cs="Times New Roman"/>
          <w:b/>
          <w:bCs/>
        </w:rPr>
        <w:t xml:space="preserve"> Münhasırlık ve Müsaitlik Taahhüdü</w:t>
      </w:r>
      <w:bookmarkEnd w:id="51"/>
    </w:p>
    <w:p w:rsidR="009E2155" w:rsidRPr="009E2155" w:rsidRDefault="009E2155" w:rsidP="009E2155">
      <w:pPr>
        <w:spacing w:after="0" w:line="240" w:lineRule="auto"/>
        <w:rPr>
          <w:rFonts w:ascii="Times New Roman" w:eastAsia="Times New Roman" w:hAnsi="Times New Roman" w:cs="Times New Roman"/>
          <w:b/>
          <w:lang w:eastAsia="tr-TR"/>
        </w:rPr>
      </w:pPr>
      <w:r w:rsidRPr="009E2155">
        <w:rPr>
          <w:rFonts w:ascii="Times New Roman" w:eastAsia="Times New Roman" w:hAnsi="Times New Roman" w:cs="Times New Roman"/>
          <w:lang w:eastAsia="tr-TR"/>
        </w:rPr>
        <w:br/>
      </w:r>
      <w:r w:rsidRPr="009E2155">
        <w:rPr>
          <w:rFonts w:ascii="Times New Roman" w:eastAsia="Times New Roman" w:hAnsi="Times New Roman" w:cs="Times New Roman"/>
          <w:b/>
          <w:lang w:eastAsia="tr-TR"/>
        </w:rPr>
        <w:t>&lt;</w:t>
      </w:r>
      <w:r w:rsidRPr="009E2155">
        <w:rPr>
          <w:rFonts w:ascii="Times New Roman" w:eastAsia="Times New Roman" w:hAnsi="Times New Roman" w:cs="Times New Roman"/>
          <w:i/>
          <w:lang w:eastAsia="tr-TR"/>
        </w:rPr>
        <w:t>Bu beyanın metni değiştirilemez. Yalnızca ihale duyurusu referans numaranızı ekleyiniz. Süre başlangıç bitiş tablosu uzman tarafından doldurulup form imzalanacaktır</w:t>
      </w:r>
      <w:r w:rsidRPr="009E2155">
        <w:rPr>
          <w:rFonts w:ascii="Times New Roman" w:eastAsia="Times New Roman" w:hAnsi="Times New Roman" w:cs="Times New Roman"/>
          <w:b/>
          <w:lang w:eastAsia="tr-TR"/>
        </w:rPr>
        <w:t>.&gt;</w:t>
      </w:r>
    </w:p>
    <w:p w:rsidR="009E2155" w:rsidRPr="009E2155" w:rsidRDefault="009E2155" w:rsidP="009E2155">
      <w:pPr>
        <w:tabs>
          <w:tab w:val="left" w:pos="1701"/>
          <w:tab w:val="left" w:pos="2552"/>
        </w:tabs>
        <w:spacing w:after="120" w:line="240" w:lineRule="auto"/>
        <w:jc w:val="center"/>
        <w:rPr>
          <w:rFonts w:ascii="Times New Roman" w:eastAsia="Times New Roman" w:hAnsi="Times New Roman" w:cs="Times New Roman"/>
          <w:b/>
          <w:caps/>
        </w:rPr>
      </w:pPr>
      <w:r w:rsidRPr="009E2155">
        <w:rPr>
          <w:rFonts w:ascii="Times New Roman" w:eastAsia="Times New Roman" w:hAnsi="Times New Roman" w:cs="Times New Roman"/>
          <w:b/>
          <w:caps/>
        </w:rPr>
        <w:br/>
      </w:r>
    </w:p>
    <w:p w:rsidR="009E2155" w:rsidRPr="009E2155" w:rsidRDefault="009E2155" w:rsidP="009E2155">
      <w:pPr>
        <w:tabs>
          <w:tab w:val="left" w:pos="1701"/>
          <w:tab w:val="left" w:pos="2552"/>
        </w:tabs>
        <w:spacing w:after="120" w:line="240" w:lineRule="auto"/>
        <w:jc w:val="center"/>
        <w:rPr>
          <w:rFonts w:ascii="Times New Roman" w:eastAsia="Times New Roman" w:hAnsi="Times New Roman" w:cs="Times New Roman"/>
          <w:b/>
          <w:caps/>
        </w:rPr>
      </w:pPr>
      <w:r w:rsidRPr="009E2155">
        <w:rPr>
          <w:rFonts w:ascii="Times New Roman" w:eastAsia="Times New Roman" w:hAnsi="Times New Roman" w:cs="Times New Roman"/>
          <w:b/>
          <w:caps/>
        </w:rPr>
        <w:t>YAyın referansı:____________________</w:t>
      </w:r>
    </w:p>
    <w:p w:rsidR="009E2155" w:rsidRPr="009E2155" w:rsidRDefault="009E2155" w:rsidP="009E2155">
      <w:pPr>
        <w:tabs>
          <w:tab w:val="left" w:pos="1701"/>
        </w:tabs>
        <w:spacing w:after="12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Aşağıda imzası olan ben, yukarıda belirtilen hizmet ihalesinde yer almak üzere </w:t>
      </w:r>
      <w:r w:rsidRPr="009E2155">
        <w:rPr>
          <w:rFonts w:ascii="Times New Roman" w:eastAsia="Times New Roman" w:hAnsi="Times New Roman" w:cs="Times New Roman"/>
          <w:color w:val="000000"/>
          <w:lang w:eastAsia="tr-TR"/>
        </w:rPr>
        <w:sym w:font="Symbol" w:char="F03C"/>
      </w:r>
      <w:r w:rsidRPr="009E2155">
        <w:rPr>
          <w:rFonts w:ascii="Times New Roman" w:eastAsia="Times New Roman" w:hAnsi="Times New Roman" w:cs="Times New Roman"/>
          <w:color w:val="000000"/>
          <w:lang w:eastAsia="tr-TR"/>
        </w:rPr>
        <w:t>isteklinin adı</w:t>
      </w:r>
      <w:r w:rsidRPr="009E2155">
        <w:rPr>
          <w:rFonts w:ascii="Times New Roman" w:eastAsia="Times New Roman" w:hAnsi="Times New Roman" w:cs="Times New Roman"/>
          <w:color w:val="000000"/>
          <w:lang w:eastAsia="tr-TR"/>
        </w:rPr>
        <w:sym w:font="Symbol" w:char="F03E"/>
      </w:r>
      <w:r w:rsidRPr="009E2155">
        <w:rPr>
          <w:rFonts w:ascii="Times New Roman" w:eastAsia="Times New Roman" w:hAnsi="Times New Roman" w:cs="Times New Roman"/>
          <w:color w:val="000000"/>
          <w:lang w:eastAsia="tr-TR"/>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9E2155" w:rsidRPr="009E2155" w:rsidRDefault="009E2155" w:rsidP="009E2155">
      <w:pPr>
        <w:tabs>
          <w:tab w:val="left" w:pos="1701"/>
        </w:tabs>
        <w:spacing w:after="120" w:line="240" w:lineRule="auto"/>
        <w:rPr>
          <w:rFonts w:ascii="Times New Roman" w:eastAsia="Times New Roman" w:hAnsi="Times New Roman" w:cs="Times New Roman"/>
          <w:color w:val="000000"/>
          <w:lang w:eastAsia="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9E2155" w:rsidRPr="009E2155" w:rsidTr="00710061">
        <w:tc>
          <w:tcPr>
            <w:tcW w:w="2406" w:type="dxa"/>
            <w:shd w:val="pct10" w:color="auto" w:fill="FFFFFF"/>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Başlangıç</w:t>
            </w:r>
          </w:p>
        </w:tc>
        <w:tc>
          <w:tcPr>
            <w:tcW w:w="2001" w:type="dxa"/>
            <w:shd w:val="pct10" w:color="auto" w:fill="FFFFFF"/>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Bitiş</w:t>
            </w:r>
          </w:p>
        </w:tc>
      </w:tr>
      <w:tr w:rsidR="009E2155" w:rsidRPr="009E2155" w:rsidTr="00710061">
        <w:tc>
          <w:tcPr>
            <w:tcW w:w="2406" w:type="dxa"/>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 1.sürecin başlangıcı &gt;</w:t>
            </w:r>
          </w:p>
        </w:tc>
        <w:tc>
          <w:tcPr>
            <w:tcW w:w="2001" w:type="dxa"/>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 1. sürecin bitişi &gt;</w:t>
            </w:r>
          </w:p>
        </w:tc>
      </w:tr>
      <w:tr w:rsidR="009E2155" w:rsidRPr="009E2155" w:rsidTr="00710061">
        <w:tc>
          <w:tcPr>
            <w:tcW w:w="2406" w:type="dxa"/>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 2.sürecin başlangıcı &gt;</w:t>
            </w:r>
          </w:p>
        </w:tc>
        <w:tc>
          <w:tcPr>
            <w:tcW w:w="2001" w:type="dxa"/>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 2. sürecin bitişi &gt;</w:t>
            </w:r>
          </w:p>
        </w:tc>
      </w:tr>
      <w:tr w:rsidR="009E2155" w:rsidRPr="009E2155" w:rsidTr="00710061">
        <w:tc>
          <w:tcPr>
            <w:tcW w:w="2406" w:type="dxa"/>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&lt; vb. &gt;</w:t>
            </w:r>
          </w:p>
        </w:tc>
        <w:tc>
          <w:tcPr>
            <w:tcW w:w="2001" w:type="dxa"/>
          </w:tcPr>
          <w:p w:rsidR="009E2155" w:rsidRPr="009E2155" w:rsidRDefault="009E2155" w:rsidP="009E2155">
            <w:pPr>
              <w:tabs>
                <w:tab w:val="left" w:pos="1701"/>
              </w:tabs>
              <w:spacing w:before="40" w:after="40" w:line="240" w:lineRule="auto"/>
              <w:jc w:val="center"/>
              <w:rPr>
                <w:rFonts w:ascii="Times New Roman" w:eastAsia="Times New Roman" w:hAnsi="Times New Roman" w:cs="Times New Roman"/>
                <w:color w:val="000000"/>
                <w:lang w:eastAsia="tr-TR"/>
              </w:rPr>
            </w:pPr>
          </w:p>
        </w:tc>
      </w:tr>
    </w:tbl>
    <w:p w:rsidR="009E2155" w:rsidRPr="009E2155" w:rsidRDefault="009E2155" w:rsidP="009E2155">
      <w:pPr>
        <w:tabs>
          <w:tab w:val="left" w:pos="1701"/>
        </w:tabs>
        <w:spacing w:after="0" w:line="240" w:lineRule="auto"/>
        <w:rPr>
          <w:rFonts w:ascii="Times New Roman" w:eastAsia="Times New Roman" w:hAnsi="Times New Roman" w:cs="Times New Roman"/>
          <w:color w:val="000000"/>
          <w:lang w:eastAsia="tr-TR"/>
        </w:rPr>
      </w:pPr>
    </w:p>
    <w:p w:rsidR="009E2155" w:rsidRPr="009E2155" w:rsidRDefault="009E2155" w:rsidP="009E2155">
      <w:pPr>
        <w:tabs>
          <w:tab w:val="left" w:pos="1701"/>
        </w:tabs>
        <w:spacing w:after="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 Kalkınma Ajansı tarafından finanse edilen ve yukarıdaki sürelerde benim hizmetimi gerektirecek başka bir projede yer almadığımı teyit ederim.  </w:t>
      </w:r>
    </w:p>
    <w:p w:rsidR="009E2155" w:rsidRPr="009E2155" w:rsidRDefault="009E2155" w:rsidP="009E2155">
      <w:pPr>
        <w:tabs>
          <w:tab w:val="left" w:pos="1701"/>
        </w:tabs>
        <w:spacing w:after="0" w:line="240" w:lineRule="auto"/>
        <w:jc w:val="both"/>
        <w:rPr>
          <w:rFonts w:ascii="Times New Roman" w:eastAsia="Times New Roman" w:hAnsi="Times New Roman" w:cs="Times New Roman"/>
          <w:color w:val="000000"/>
          <w:lang w:eastAsia="tr-TR"/>
        </w:rPr>
      </w:pPr>
    </w:p>
    <w:p w:rsidR="009E2155" w:rsidRPr="009E2155" w:rsidRDefault="009E2155" w:rsidP="009E2155">
      <w:pPr>
        <w:tabs>
          <w:tab w:val="left" w:pos="1701"/>
        </w:tabs>
        <w:spacing w:after="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9E2155" w:rsidRPr="009E2155" w:rsidRDefault="009E2155" w:rsidP="009E2155">
      <w:pPr>
        <w:tabs>
          <w:tab w:val="left" w:pos="1701"/>
        </w:tabs>
        <w:spacing w:after="0" w:line="240" w:lineRule="auto"/>
        <w:jc w:val="both"/>
        <w:rPr>
          <w:rFonts w:ascii="Times New Roman" w:eastAsia="Times New Roman" w:hAnsi="Times New Roman" w:cs="Times New Roman"/>
          <w:color w:val="000000"/>
          <w:lang w:eastAsia="tr-TR"/>
        </w:rPr>
      </w:pPr>
    </w:p>
    <w:p w:rsidR="009E2155" w:rsidRPr="009E2155" w:rsidRDefault="009E2155" w:rsidP="009E2155">
      <w:pPr>
        <w:tabs>
          <w:tab w:val="left" w:pos="1701"/>
        </w:tabs>
        <w:spacing w:after="0" w:line="240" w:lineRule="auto"/>
        <w:jc w:val="both"/>
        <w:rPr>
          <w:rFonts w:ascii="Times New Roman" w:eastAsia="Times New Roman" w:hAnsi="Times New Roman" w:cs="Times New Roman"/>
          <w:color w:val="000000"/>
          <w:lang w:eastAsia="tr-TR"/>
        </w:rPr>
      </w:pPr>
      <w:r w:rsidRPr="009E2155">
        <w:rPr>
          <w:rFonts w:ascii="Times New Roman" w:eastAsia="Times New Roman" w:hAnsi="Times New Roman" w:cs="Times New Roman"/>
          <w:color w:val="000000"/>
          <w:lang w:eastAsia="tr-TR"/>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9E2155" w:rsidRPr="009E2155" w:rsidRDefault="009E2155" w:rsidP="009E2155">
      <w:pPr>
        <w:tabs>
          <w:tab w:val="left" w:pos="1701"/>
        </w:tabs>
        <w:spacing w:after="0" w:line="240" w:lineRule="auto"/>
        <w:rPr>
          <w:rFonts w:ascii="Times New Roman" w:eastAsia="Times New Roman" w:hAnsi="Times New Roman" w:cs="Times New Roman"/>
          <w:color w:val="000000"/>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9E2155" w:rsidRPr="009E2155" w:rsidTr="00710061">
        <w:tc>
          <w:tcPr>
            <w:tcW w:w="1276" w:type="dxa"/>
            <w:shd w:val="pct10" w:color="auto" w:fill="FFFFFF"/>
          </w:tcPr>
          <w:p w:rsidR="009E2155" w:rsidRPr="009E2155" w:rsidRDefault="009E2155" w:rsidP="009E2155">
            <w:pPr>
              <w:tabs>
                <w:tab w:val="left" w:pos="1701"/>
              </w:tabs>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Adı Soyadı</w:t>
            </w:r>
          </w:p>
        </w:tc>
        <w:tc>
          <w:tcPr>
            <w:tcW w:w="3402" w:type="dxa"/>
          </w:tcPr>
          <w:p w:rsidR="009E2155" w:rsidRPr="009E2155" w:rsidRDefault="009E2155" w:rsidP="009E2155">
            <w:pPr>
              <w:tabs>
                <w:tab w:val="left" w:pos="1701"/>
              </w:tabs>
              <w:spacing w:after="120" w:line="240" w:lineRule="auto"/>
              <w:rPr>
                <w:rFonts w:ascii="Times New Roman" w:eastAsia="Times New Roman" w:hAnsi="Times New Roman" w:cs="Times New Roman"/>
                <w:color w:val="000000"/>
                <w:lang w:eastAsia="tr-TR"/>
              </w:rPr>
            </w:pPr>
          </w:p>
        </w:tc>
      </w:tr>
      <w:tr w:rsidR="009E2155" w:rsidRPr="009E2155" w:rsidTr="00710061">
        <w:tc>
          <w:tcPr>
            <w:tcW w:w="1276" w:type="dxa"/>
            <w:shd w:val="pct10" w:color="auto" w:fill="FFFFFF"/>
          </w:tcPr>
          <w:p w:rsidR="009E2155" w:rsidRPr="009E2155" w:rsidRDefault="009E2155" w:rsidP="009E2155">
            <w:pPr>
              <w:tabs>
                <w:tab w:val="left" w:pos="1701"/>
              </w:tabs>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İmza</w:t>
            </w:r>
          </w:p>
        </w:tc>
        <w:tc>
          <w:tcPr>
            <w:tcW w:w="3402" w:type="dxa"/>
          </w:tcPr>
          <w:p w:rsidR="009E2155" w:rsidRPr="009E2155" w:rsidRDefault="009E2155" w:rsidP="009E2155">
            <w:pPr>
              <w:tabs>
                <w:tab w:val="left" w:pos="1701"/>
              </w:tabs>
              <w:spacing w:after="120" w:line="240" w:lineRule="auto"/>
              <w:rPr>
                <w:rFonts w:ascii="Times New Roman" w:eastAsia="Times New Roman" w:hAnsi="Times New Roman" w:cs="Times New Roman"/>
                <w:color w:val="000000"/>
                <w:lang w:eastAsia="tr-TR"/>
              </w:rPr>
            </w:pPr>
          </w:p>
        </w:tc>
      </w:tr>
      <w:tr w:rsidR="009E2155" w:rsidRPr="009E2155" w:rsidTr="00710061">
        <w:tc>
          <w:tcPr>
            <w:tcW w:w="1276" w:type="dxa"/>
            <w:shd w:val="pct10" w:color="auto" w:fill="FFFFFF"/>
          </w:tcPr>
          <w:p w:rsidR="009E2155" w:rsidRPr="009E2155" w:rsidRDefault="009E2155" w:rsidP="009E2155">
            <w:pPr>
              <w:tabs>
                <w:tab w:val="left" w:pos="1701"/>
              </w:tabs>
              <w:spacing w:after="120" w:line="240" w:lineRule="auto"/>
              <w:rPr>
                <w:rFonts w:ascii="Times New Roman" w:eastAsia="Times New Roman" w:hAnsi="Times New Roman" w:cs="Times New Roman"/>
                <w:b/>
                <w:color w:val="000000"/>
                <w:lang w:eastAsia="tr-TR"/>
              </w:rPr>
            </w:pPr>
            <w:r w:rsidRPr="009E2155">
              <w:rPr>
                <w:rFonts w:ascii="Times New Roman" w:eastAsia="Times New Roman" w:hAnsi="Times New Roman" w:cs="Times New Roman"/>
                <w:b/>
                <w:color w:val="000000"/>
                <w:lang w:eastAsia="tr-TR"/>
              </w:rPr>
              <w:t>Tarih</w:t>
            </w:r>
          </w:p>
        </w:tc>
        <w:tc>
          <w:tcPr>
            <w:tcW w:w="3402" w:type="dxa"/>
          </w:tcPr>
          <w:p w:rsidR="009E2155" w:rsidRPr="009E2155" w:rsidRDefault="009E2155" w:rsidP="009E2155">
            <w:pPr>
              <w:tabs>
                <w:tab w:val="left" w:pos="1701"/>
              </w:tabs>
              <w:spacing w:after="120" w:line="240" w:lineRule="auto"/>
              <w:rPr>
                <w:rFonts w:ascii="Times New Roman" w:eastAsia="Times New Roman" w:hAnsi="Times New Roman" w:cs="Times New Roman"/>
                <w:color w:val="000000"/>
                <w:lang w:eastAsia="tr-TR"/>
              </w:rPr>
            </w:pPr>
          </w:p>
        </w:tc>
      </w:tr>
    </w:tbl>
    <w:p w:rsidR="009E2155" w:rsidRPr="009E2155" w:rsidRDefault="009E2155" w:rsidP="009E2155">
      <w:pPr>
        <w:tabs>
          <w:tab w:val="left" w:pos="284"/>
          <w:tab w:val="left" w:pos="1701"/>
        </w:tabs>
        <w:spacing w:after="0" w:line="240" w:lineRule="auto"/>
        <w:rPr>
          <w:rFonts w:ascii="Times New Roman" w:eastAsia="Times New Roman" w:hAnsi="Times New Roman" w:cs="Times New Roman"/>
          <w:lang w:eastAsia="tr-TR"/>
        </w:rPr>
      </w:pPr>
    </w:p>
    <w:p w:rsidR="009E2155" w:rsidRPr="009E2155" w:rsidRDefault="009E2155" w:rsidP="009E2155">
      <w:pPr>
        <w:tabs>
          <w:tab w:val="left" w:pos="284"/>
          <w:tab w:val="left" w:pos="1701"/>
        </w:tabs>
        <w:spacing w:after="0" w:line="240" w:lineRule="auto"/>
        <w:rPr>
          <w:rFonts w:ascii="Times New Roman" w:eastAsia="Times New Roman" w:hAnsi="Times New Roman" w:cs="Times New Roman"/>
          <w:lang w:eastAsia="tr-TR"/>
        </w:rPr>
      </w:pPr>
    </w:p>
    <w:p w:rsidR="009E2155" w:rsidRPr="009E2155" w:rsidRDefault="009E2155" w:rsidP="009E2155">
      <w:pPr>
        <w:tabs>
          <w:tab w:val="left" w:pos="284"/>
          <w:tab w:val="left" w:pos="1701"/>
        </w:tabs>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p w:rsidR="009E2155" w:rsidRPr="009E2155" w:rsidRDefault="009E2155" w:rsidP="009E2155">
      <w:pPr>
        <w:spacing w:after="0" w:line="240" w:lineRule="auto"/>
        <w:rPr>
          <w:rFonts w:ascii="Times New Roman" w:eastAsia="Times New Roman" w:hAnsi="Times New Roman" w:cs="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701"/>
        <w:gridCol w:w="2517"/>
      </w:tblGrid>
      <w:tr w:rsidR="009E2155" w:rsidRPr="009E2155" w:rsidTr="00710061">
        <w:trPr>
          <w:trHeight w:val="525"/>
        </w:trPr>
        <w:tc>
          <w:tcPr>
            <w:tcW w:w="9288" w:type="dxa"/>
            <w:gridSpan w:val="4"/>
            <w:shd w:val="clear" w:color="auto" w:fill="auto"/>
            <w:hideMark/>
          </w:tcPr>
          <w:p w:rsidR="009E2155" w:rsidRPr="009E2155" w:rsidRDefault="009E2155" w:rsidP="009E2155">
            <w:pPr>
              <w:spacing w:after="0" w:line="240" w:lineRule="auto"/>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t>İSTEKLİNİN (YÜKLENİCİNİN) HAZIRLAYACAĞI TEKLİF ZARFINDA OLMASI GEREKEN EVRAKLAR</w:t>
            </w:r>
          </w:p>
        </w:tc>
      </w:tr>
      <w:tr w:rsidR="009E2155" w:rsidRPr="009E2155" w:rsidTr="00710061">
        <w:trPr>
          <w:trHeight w:val="375"/>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t>EVRAK ADI</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t>AÇIKLAMA</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t>SÜRE</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b/>
                <w:bCs/>
                <w:lang w:eastAsia="tr-TR"/>
              </w:rPr>
            </w:pPr>
            <w:r w:rsidRPr="009E2155">
              <w:rPr>
                <w:rFonts w:ascii="Times New Roman" w:eastAsia="Times New Roman" w:hAnsi="Times New Roman" w:cs="Times New Roman"/>
                <w:b/>
                <w:bCs/>
                <w:lang w:eastAsia="tr-TR"/>
              </w:rPr>
              <w:t>LİNK</w:t>
            </w:r>
          </w:p>
        </w:tc>
      </w:tr>
      <w:tr w:rsidR="009E2155" w:rsidRPr="009E2155" w:rsidTr="00710061">
        <w:trPr>
          <w:trHeight w:val="6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KAYITLI OLDUĞU ODAYA AİT BELGE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Ticaret Odası veya Sanayi Odasından Alınacaktır.</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İlanı Yılı İçerisinde Alınmış Olmalı</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3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İMZA BEYANNAMESİ / İMZA SİRKÜLERİ</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Noter Tasdikli Olmalı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12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VERMESİNE ENGEL OLMADIĞINA DAİR BEYANNAME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Dosyası (Bölüm D: Beyanname Formatı)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u w:val="single"/>
                <w:lang w:eastAsia="tr-TR"/>
              </w:rPr>
            </w:pPr>
          </w:p>
        </w:tc>
      </w:tr>
      <w:tr w:rsidR="009E2155" w:rsidRPr="009E2155" w:rsidTr="00710061">
        <w:trPr>
          <w:trHeight w:val="18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ORTAĞI OLDUĞU VEYA HİSSEDARI BULUNDUĞU TÜZEL KİŞİLİKLERE İLİŞKİN BEYANNAME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 eğer başka bir tüzel kişiliğin ortağı veya hissedarıysa " şirketimiz aşağıdaki tüzel kişiliklerde pay sahibidir" yazıp altına ortağı olduğu tüzel kişilikleri yazacak. Eğer ortaklığı yoksa " şirketimizin pay sahibi olduğu başka bir tüzel kişilik bulunmamaktadır" yazacak.</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18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TEKNİK TEKLİF</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(Mal Alımı ihaleleri için) (Söz. EK: 3b)</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3A44C9" w:rsidP="009E2155">
            <w:pPr>
              <w:spacing w:after="0" w:line="240" w:lineRule="auto"/>
              <w:rPr>
                <w:rFonts w:ascii="Times New Roman" w:eastAsia="Times New Roman" w:hAnsi="Times New Roman" w:cs="Times New Roman"/>
                <w:u w:val="single"/>
                <w:lang w:eastAsia="tr-TR"/>
              </w:rPr>
            </w:pPr>
            <w:hyperlink r:id="rId12" w:history="1">
              <w:r w:rsidR="009E2155" w:rsidRPr="009E2155">
                <w:rPr>
                  <w:rFonts w:ascii="Times New Roman" w:eastAsia="Times New Roman" w:hAnsi="Times New Roman" w:cs="Times New Roman"/>
                  <w:color w:val="0000FF"/>
                  <w:u w:val="single"/>
                  <w:lang w:eastAsia="tr-TR"/>
                </w:rPr>
                <w:t xml:space="preserve"> </w:t>
              </w:r>
            </w:hyperlink>
          </w:p>
        </w:tc>
      </w:tr>
      <w:tr w:rsidR="009E2155" w:rsidRPr="009E2155" w:rsidTr="00710061">
        <w:trPr>
          <w:trHeight w:val="18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MALİ TEKLİF</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(Mal Alımı ihaleleri için) (Söz. EK: 4b)</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u w:val="single"/>
                <w:lang w:eastAsia="tr-TR"/>
              </w:rPr>
            </w:pPr>
          </w:p>
        </w:tc>
      </w:tr>
      <w:tr w:rsidR="009E2155" w:rsidRPr="009E2155" w:rsidTr="00710061">
        <w:trPr>
          <w:trHeight w:val="15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MALİ KİMLİK FORMU</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 EK: 5a)</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u w:val="single"/>
                <w:lang w:eastAsia="tr-TR"/>
              </w:rPr>
            </w:pPr>
          </w:p>
        </w:tc>
      </w:tr>
      <w:tr w:rsidR="009E2155" w:rsidRPr="009E2155" w:rsidTr="00710061">
        <w:trPr>
          <w:trHeight w:val="15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TÜZEL KİMLİK FORMU</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(Söz. EK: 5b) Gerçek Kişi, Kamu Kurumu ve Özel Kurum için ilgili form doldurulacaktır.</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3A44C9" w:rsidP="009E2155">
            <w:pPr>
              <w:spacing w:after="0" w:line="240" w:lineRule="auto"/>
              <w:rPr>
                <w:rFonts w:ascii="Times New Roman" w:eastAsia="Times New Roman" w:hAnsi="Times New Roman" w:cs="Times New Roman"/>
                <w:u w:val="single"/>
                <w:lang w:eastAsia="tr-TR"/>
              </w:rPr>
            </w:pPr>
            <w:hyperlink r:id="rId13" w:history="1">
              <w:r w:rsidR="009E2155" w:rsidRPr="009E2155">
                <w:rPr>
                  <w:rFonts w:ascii="Times New Roman" w:eastAsia="Times New Roman" w:hAnsi="Times New Roman" w:cs="Times New Roman"/>
                  <w:color w:val="0000FF"/>
                  <w:u w:val="single"/>
                  <w:lang w:eastAsia="tr-TR"/>
                </w:rPr>
                <w:t xml:space="preserve"> </w:t>
              </w:r>
            </w:hyperlink>
          </w:p>
        </w:tc>
      </w:tr>
      <w:tr w:rsidR="009E2155" w:rsidRPr="009E2155" w:rsidTr="00710061">
        <w:trPr>
          <w:trHeight w:val="12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SUNUM FORMU</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Bölüm D.</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u w:val="single"/>
                <w:lang w:eastAsia="tr-TR"/>
              </w:rPr>
            </w:pPr>
          </w:p>
        </w:tc>
      </w:tr>
      <w:tr w:rsidR="009E2155" w:rsidRPr="009E2155" w:rsidTr="00710061">
        <w:trPr>
          <w:trHeight w:val="3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ORTAK GİRİŞİMLER HAKKINDA BİLGİ</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İsteklinin İş Ortaklığı Olması Halinde</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6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GEÇİCİ TEMİNAT</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sahibi Talep Etmişse; İhale Bedelinin 3%'ünden Az Olmamak Kaydıyla</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En az 90 gün süreli</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21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EKONOMİK VE MALİ YETERLİLİĞE İLİŞKİN BELGE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Sahibi Tarafından Belirlenecek Aşağıdaki Belgelerden En Az Biri</w:t>
            </w:r>
            <w:r w:rsidRPr="009E2155">
              <w:rPr>
                <w:rFonts w:ascii="Times New Roman" w:eastAsia="Times New Roman" w:hAnsi="Times New Roman" w:cs="Times New Roman"/>
                <w:lang w:eastAsia="tr-TR"/>
              </w:rPr>
              <w:br/>
              <w:t>Onaylı Son 3 Döneme Ait Bilanço</w:t>
            </w:r>
            <w:r w:rsidRPr="009E2155">
              <w:rPr>
                <w:rFonts w:ascii="Times New Roman" w:eastAsia="Times New Roman" w:hAnsi="Times New Roman" w:cs="Times New Roman"/>
                <w:lang w:eastAsia="tr-TR"/>
              </w:rPr>
              <w:br/>
              <w:t>Referans Mektubu</w:t>
            </w:r>
            <w:r w:rsidRPr="009E2155">
              <w:rPr>
                <w:rFonts w:ascii="Times New Roman" w:eastAsia="Times New Roman" w:hAnsi="Times New Roman" w:cs="Times New Roman"/>
                <w:lang w:eastAsia="tr-TR"/>
              </w:rPr>
              <w:br/>
              <w:t>Gelir tablosu</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12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MESLEKİ VE TEKNİK YETERLİĞE İLİŞKİN BELGELER</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 Sahibi Tarafından Belirlenecek Aşağıdaki Belgelerden En Az Biri</w:t>
            </w:r>
            <w:r w:rsidRPr="009E2155">
              <w:rPr>
                <w:rFonts w:ascii="Times New Roman" w:eastAsia="Times New Roman" w:hAnsi="Times New Roman" w:cs="Times New Roman"/>
                <w:lang w:eastAsia="tr-TR"/>
              </w:rPr>
              <w:br/>
              <w:t>İş Bitirme Belgeleri</w:t>
            </w:r>
            <w:r w:rsidRPr="009E2155">
              <w:rPr>
                <w:rFonts w:ascii="Times New Roman" w:eastAsia="Times New Roman" w:hAnsi="Times New Roman" w:cs="Times New Roman"/>
                <w:lang w:eastAsia="tr-TR"/>
              </w:rPr>
              <w:br/>
              <w:t>Oda sicil kaydı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9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SGK BORCU YOKTUR YAZISI</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SGK dan Alınmış Olmalı ya da Barkodlu İnternet Çıktısı Olmalı, Türkiye Genelinde Alınmış Olmalı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Gerçekleştiği Ay İçinde Alınmış Olmalı</w:t>
            </w:r>
          </w:p>
        </w:tc>
        <w:tc>
          <w:tcPr>
            <w:tcW w:w="2517" w:type="dxa"/>
            <w:shd w:val="clear" w:color="auto" w:fill="auto"/>
            <w:hideMark/>
          </w:tcPr>
          <w:p w:rsidR="009E2155" w:rsidRPr="009E2155" w:rsidRDefault="003A44C9" w:rsidP="009E2155">
            <w:pPr>
              <w:spacing w:after="0" w:line="240" w:lineRule="auto"/>
              <w:rPr>
                <w:rFonts w:ascii="Times New Roman" w:eastAsia="Times New Roman" w:hAnsi="Times New Roman" w:cs="Times New Roman"/>
                <w:u w:val="single"/>
                <w:lang w:eastAsia="tr-TR"/>
              </w:rPr>
            </w:pPr>
            <w:hyperlink r:id="rId14" w:history="1">
              <w:r w:rsidR="009E2155" w:rsidRPr="009E2155">
                <w:rPr>
                  <w:rFonts w:ascii="Times New Roman" w:eastAsia="Times New Roman" w:hAnsi="Times New Roman" w:cs="Times New Roman"/>
                  <w:color w:val="0000FF"/>
                  <w:u w:val="single"/>
                  <w:lang w:eastAsia="tr-TR"/>
                </w:rPr>
                <w:t>http://uyg.sgk.gov.tr/EBorcuYoktur5510/amp/loginldap</w:t>
              </w:r>
            </w:hyperlink>
          </w:p>
        </w:tc>
      </w:tr>
      <w:tr w:rsidR="009E2155" w:rsidRPr="009E2155" w:rsidTr="00710061">
        <w:trPr>
          <w:trHeight w:val="6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VERGİ BORCU YOKTUR YAZISI</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xml:space="preserve">Vergi Dairesinden Alınmış Olmalı ya da Barkodlu </w:t>
            </w:r>
            <w:r w:rsidRPr="009E2155">
              <w:rPr>
                <w:rFonts w:ascii="Times New Roman" w:eastAsia="Times New Roman" w:hAnsi="Times New Roman" w:cs="Times New Roman"/>
                <w:lang w:eastAsia="tr-TR"/>
              </w:rPr>
              <w:lastRenderedPageBreak/>
              <w:t>İnternet Çıktısı Olmalı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İhalenin Gerçekleştiği Ay İçinde Alınmış Olmalı</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9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lastRenderedPageBreak/>
              <w:t>YASAKLI OLMADIĞINA DAİR BELGE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Elektronik Kamu Alımları Platformundan Alınan (EKAP) "Yasaklı Sorgulama" Sayfasından Alınan İnternet Çıktısı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Gerçekleştiği Ay İçinde Alınmış Olmalı</w:t>
            </w:r>
          </w:p>
        </w:tc>
        <w:tc>
          <w:tcPr>
            <w:tcW w:w="2517" w:type="dxa"/>
            <w:shd w:val="clear" w:color="auto" w:fill="auto"/>
            <w:hideMark/>
          </w:tcPr>
          <w:p w:rsidR="009E2155" w:rsidRPr="009E2155" w:rsidRDefault="003A44C9" w:rsidP="009E2155">
            <w:pPr>
              <w:spacing w:after="0" w:line="240" w:lineRule="auto"/>
              <w:rPr>
                <w:rFonts w:ascii="Times New Roman" w:eastAsia="Times New Roman" w:hAnsi="Times New Roman" w:cs="Times New Roman"/>
                <w:u w:val="single"/>
                <w:lang w:eastAsia="tr-TR"/>
              </w:rPr>
            </w:pPr>
            <w:hyperlink r:id="rId15" w:history="1">
              <w:r w:rsidR="009E2155" w:rsidRPr="009E2155">
                <w:rPr>
                  <w:rFonts w:ascii="Times New Roman" w:eastAsia="Times New Roman" w:hAnsi="Times New Roman" w:cs="Times New Roman"/>
                  <w:color w:val="0000FF"/>
                  <w:u w:val="single"/>
                  <w:lang w:eastAsia="tr-TR"/>
                </w:rPr>
                <w:t>https://ekap.kik.gov.tr/EKAP/Yasaklilik/YasakliSorgu.aspx  http://vatandas.ihale.gov.tr/yasaklis.asp</w:t>
              </w:r>
            </w:hyperlink>
          </w:p>
        </w:tc>
      </w:tr>
      <w:tr w:rsidR="009E2155" w:rsidRPr="009E2155" w:rsidTr="00710061">
        <w:trPr>
          <w:trHeight w:val="6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MESLEKİ FAALİYETTEN MEN EDİLMEDİĞİNE DAİR BELGE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Kayıtlı Olduğu Meslek Odasından Alınacaktır.</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Gerçekleştiği Ay İçinde Alınmış Olmalı</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6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İFLAS VEYA KONORDATO OLMADIĞINA DAİR BELGE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Ticaret Sicil Müdürlüğünden Alıncaktır.</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Gerçekleştiği Ay İçinde Alınmış Olmalı</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r w:rsidR="009E2155" w:rsidRPr="009E2155" w:rsidTr="00710061">
        <w:trPr>
          <w:trHeight w:val="900"/>
        </w:trPr>
        <w:tc>
          <w:tcPr>
            <w:tcW w:w="30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ADLİ SİCİL KAYDI OLMADIĞINA DAİR BELGE</w:t>
            </w:r>
          </w:p>
        </w:tc>
        <w:tc>
          <w:tcPr>
            <w:tcW w:w="1985"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Teklif Veren İsteklinin Temsile Yetkili Yönetim Kurulu Üyesinin ve Varsa Temsile Yetkili Müdürünün Adli Sicil Kaydı</w:t>
            </w:r>
          </w:p>
        </w:tc>
        <w:tc>
          <w:tcPr>
            <w:tcW w:w="1701"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İhalenin Gerçekleştiği Ay İçinde Alınmış Olmalı</w:t>
            </w:r>
          </w:p>
        </w:tc>
        <w:tc>
          <w:tcPr>
            <w:tcW w:w="2517" w:type="dxa"/>
            <w:shd w:val="clear" w:color="auto" w:fill="auto"/>
            <w:hideMark/>
          </w:tcPr>
          <w:p w:rsidR="009E2155" w:rsidRPr="009E2155" w:rsidRDefault="009E2155" w:rsidP="009E2155">
            <w:pPr>
              <w:spacing w:after="0" w:line="240" w:lineRule="auto"/>
              <w:rPr>
                <w:rFonts w:ascii="Times New Roman" w:eastAsia="Times New Roman" w:hAnsi="Times New Roman" w:cs="Times New Roman"/>
                <w:lang w:eastAsia="tr-TR"/>
              </w:rPr>
            </w:pPr>
            <w:r w:rsidRPr="009E2155">
              <w:rPr>
                <w:rFonts w:ascii="Times New Roman" w:eastAsia="Times New Roman" w:hAnsi="Times New Roman" w:cs="Times New Roman"/>
                <w:lang w:eastAsia="tr-TR"/>
              </w:rPr>
              <w:t> </w:t>
            </w:r>
          </w:p>
        </w:tc>
      </w:tr>
    </w:tbl>
    <w:p w:rsidR="009E2155" w:rsidRPr="009E2155" w:rsidRDefault="009E2155" w:rsidP="009E2155">
      <w:pPr>
        <w:spacing w:after="0" w:line="240" w:lineRule="auto"/>
        <w:rPr>
          <w:rFonts w:ascii="Times New Roman" w:eastAsia="Times New Roman" w:hAnsi="Times New Roman" w:cs="Times New Roman"/>
          <w:lang w:eastAsia="tr-TR"/>
        </w:rPr>
      </w:pPr>
    </w:p>
    <w:p w:rsidR="009E514D" w:rsidRDefault="009E514D"/>
    <w:sectPr w:rsidR="009E514D" w:rsidSect="00C001C7">
      <w:headerReference w:type="default" r:id="rId16"/>
      <w:foot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C9" w:rsidRDefault="003A44C9" w:rsidP="009E2155">
      <w:pPr>
        <w:spacing w:after="0" w:line="240" w:lineRule="auto"/>
      </w:pPr>
      <w:r>
        <w:separator/>
      </w:r>
    </w:p>
  </w:endnote>
  <w:endnote w:type="continuationSeparator" w:id="0">
    <w:p w:rsidR="003A44C9" w:rsidRDefault="003A44C9" w:rsidP="009E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C7" w:rsidRDefault="005D315F">
    <w:pPr>
      <w:pStyle w:val="a"/>
    </w:pPr>
    <w:r>
      <w:fldChar w:fldCharType="begin"/>
    </w:r>
    <w:r>
      <w:instrText>PAGE   \* MERGEFORMAT</w:instrText>
    </w:r>
    <w:r>
      <w:fldChar w:fldCharType="separate"/>
    </w:r>
    <w:r w:rsidR="001F0A2B">
      <w:rPr>
        <w:noProof/>
      </w:rPr>
      <w:t>64</w:t>
    </w:r>
    <w:r>
      <w:fldChar w:fldCharType="end"/>
    </w:r>
  </w:p>
  <w:p w:rsidR="00C001C7" w:rsidRDefault="003A44C9">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C9" w:rsidRDefault="003A44C9" w:rsidP="009E2155">
      <w:pPr>
        <w:spacing w:after="0" w:line="240" w:lineRule="auto"/>
      </w:pPr>
      <w:r>
        <w:separator/>
      </w:r>
    </w:p>
  </w:footnote>
  <w:footnote w:type="continuationSeparator" w:id="0">
    <w:p w:rsidR="003A44C9" w:rsidRDefault="003A44C9" w:rsidP="009E2155">
      <w:pPr>
        <w:spacing w:after="0" w:line="240" w:lineRule="auto"/>
      </w:pPr>
      <w:r>
        <w:continuationSeparator/>
      </w:r>
    </w:p>
  </w:footnote>
  <w:footnote w:id="1">
    <w:p w:rsidR="009E2155" w:rsidRDefault="009E2155" w:rsidP="009E2155">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9E2155" w:rsidRDefault="009E2155" w:rsidP="009E2155">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9E2155" w:rsidRDefault="009E2155" w:rsidP="009E2155">
      <w:pPr>
        <w:pStyle w:val="DipnotMetni"/>
        <w:rPr>
          <w:rFonts w:ascii="Arial" w:hAnsi="Arial" w:cs="Arial"/>
        </w:rPr>
      </w:pPr>
      <w:r>
        <w:rPr>
          <w:rStyle w:val="DipnotBavurusu"/>
        </w:rPr>
        <w:footnoteRef/>
      </w:r>
      <w:r>
        <w:t xml:space="preserve"> </w:t>
      </w:r>
      <w:r>
        <w:rPr>
          <w:rFonts w:ascii="Arial" w:hAnsi="Arial" w:cs="Arial"/>
        </w:rPr>
        <w:t xml:space="preserve">Proje niteliğine göre talep analizi yerine pazar araştırması ve analizi, ihtiyaç analizi, sorun analizi, trafik etüdü vb. teknikler kullanılabilir.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6B" w:rsidRPr="00564259" w:rsidRDefault="005D315F" w:rsidP="009A306B">
    <w:pPr>
      <w:pStyle w:val="a"/>
      <w:tabs>
        <w:tab w:val="center" w:pos="4536"/>
        <w:tab w:val="right" w:pos="9072"/>
      </w:tabs>
      <w:jc w:val="left"/>
      <w:rPr>
        <w:lang w:val="it-IT"/>
      </w:rPr>
    </w:pPr>
    <w:r>
      <w:rPr>
        <w:lang w:val="it-IT"/>
      </w:rPr>
      <w:tab/>
    </w:r>
    <w:r>
      <w:rPr>
        <w:lang w:val="it-IT"/>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9A39FE"/>
    <w:multiLevelType w:val="hybridMultilevel"/>
    <w:tmpl w:val="F8568AF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FBE1C82"/>
    <w:multiLevelType w:val="hybridMultilevel"/>
    <w:tmpl w:val="4D2AB9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204B33"/>
    <w:multiLevelType w:val="hybridMultilevel"/>
    <w:tmpl w:val="5FFA9908"/>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861B00"/>
    <w:multiLevelType w:val="hybridMultilevel"/>
    <w:tmpl w:val="FB1E6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116C14"/>
    <w:multiLevelType w:val="hybridMultilevel"/>
    <w:tmpl w:val="420C59E6"/>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90B79"/>
    <w:multiLevelType w:val="hybridMultilevel"/>
    <w:tmpl w:val="C5609A6A"/>
    <w:lvl w:ilvl="0" w:tplc="AA44653C">
      <w:start w:val="1"/>
      <w:numFmt w:val="upperLetter"/>
      <w:lvlText w:val="%1."/>
      <w:lvlJc w:val="left"/>
      <w:pPr>
        <w:tabs>
          <w:tab w:val="num" w:pos="1080"/>
        </w:tabs>
        <w:ind w:left="1080" w:hanging="360"/>
      </w:pPr>
      <w:rPr>
        <w:rFonts w:hint="default"/>
      </w:rPr>
    </w:lvl>
    <w:lvl w:ilvl="1" w:tplc="3E84D288">
      <w:start w:val="1"/>
      <w:numFmt w:val="decimal"/>
      <w:lvlText w:val="%2."/>
      <w:lvlJc w:val="left"/>
      <w:pPr>
        <w:tabs>
          <w:tab w:val="num" w:pos="1800"/>
        </w:tabs>
        <w:ind w:left="1800" w:hanging="360"/>
      </w:pPr>
      <w:rPr>
        <w:rFonts w:hint="default"/>
        <w:b/>
        <w:i w:val="0"/>
      </w:rPr>
    </w:lvl>
    <w:lvl w:ilvl="2" w:tplc="B7A00160">
      <w:start w:val="1"/>
      <w:numFmt w:val="lowerRoman"/>
      <w:lvlText w:val="%3."/>
      <w:lvlJc w:val="right"/>
      <w:pPr>
        <w:tabs>
          <w:tab w:val="num" w:pos="2520"/>
        </w:tabs>
        <w:ind w:left="2520" w:hanging="180"/>
      </w:pPr>
      <w:rPr>
        <w:rFonts w:hint="default"/>
      </w:rPr>
    </w:lvl>
    <w:lvl w:ilvl="3" w:tplc="0409000F">
      <w:start w:val="1"/>
      <w:numFmt w:val="decimal"/>
      <w:lvlText w:val="%4."/>
      <w:lvlJc w:val="left"/>
      <w:pPr>
        <w:tabs>
          <w:tab w:val="num" w:pos="3240"/>
        </w:tabs>
        <w:ind w:left="3240" w:hanging="360"/>
      </w:pPr>
    </w:lvl>
    <w:lvl w:ilvl="4" w:tplc="041F0017">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583928"/>
    <w:multiLevelType w:val="hybridMultilevel"/>
    <w:tmpl w:val="FF9207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D554C17"/>
    <w:multiLevelType w:val="multilevel"/>
    <w:tmpl w:val="8066370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44E3FF4"/>
    <w:multiLevelType w:val="hybridMultilevel"/>
    <w:tmpl w:val="CEC84EAA"/>
    <w:lvl w:ilvl="0" w:tplc="E3885CBA">
      <w:start w:val="1"/>
      <w:numFmt w:val="bullet"/>
      <w:lvlText w:val="-"/>
      <w:lvlJc w:val="left"/>
      <w:pPr>
        <w:ind w:left="1494" w:hanging="360"/>
      </w:pPr>
      <w:rPr>
        <w:rFonts w:ascii="Times New Roman" w:eastAsia="Times New Roman"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5" w15:restartNumberingAfterBreak="0">
    <w:nsid w:val="3B9D3A5E"/>
    <w:multiLevelType w:val="hybridMultilevel"/>
    <w:tmpl w:val="8DBCE442"/>
    <w:lvl w:ilvl="0" w:tplc="AA44653C">
      <w:start w:val="1"/>
      <w:numFmt w:val="upperLetter"/>
      <w:lvlText w:val="%1."/>
      <w:lvlJc w:val="left"/>
      <w:pPr>
        <w:tabs>
          <w:tab w:val="num" w:pos="1080"/>
        </w:tabs>
        <w:ind w:left="1080" w:hanging="360"/>
      </w:pPr>
      <w:rPr>
        <w:rFonts w:hint="default"/>
      </w:rPr>
    </w:lvl>
    <w:lvl w:ilvl="1" w:tplc="3E84D288">
      <w:start w:val="1"/>
      <w:numFmt w:val="decimal"/>
      <w:lvlText w:val="%2."/>
      <w:lvlJc w:val="left"/>
      <w:pPr>
        <w:tabs>
          <w:tab w:val="num" w:pos="1800"/>
        </w:tabs>
        <w:ind w:left="1800" w:hanging="360"/>
      </w:pPr>
      <w:rPr>
        <w:rFonts w:hint="default"/>
        <w:b/>
        <w:i w:val="0"/>
      </w:rPr>
    </w:lvl>
    <w:lvl w:ilvl="2" w:tplc="B48ACA98">
      <w:start w:val="1"/>
      <w:numFmt w:val="bullet"/>
      <w:lvlText w:val=""/>
      <w:legacy w:legacy="1" w:legacySpace="0" w:legacyIndent="283"/>
      <w:lvlJc w:val="left"/>
      <w:pPr>
        <w:ind w:left="2623" w:hanging="283"/>
      </w:pPr>
      <w:rPr>
        <w:rFonts w:ascii="Symbol" w:hAnsi="Symbol" w:cs="Times New Roman" w:hint="default"/>
      </w:rPr>
    </w:lvl>
    <w:lvl w:ilvl="3" w:tplc="B48ACA98">
      <w:start w:val="1"/>
      <w:numFmt w:val="bullet"/>
      <w:lvlText w:val=""/>
      <w:legacy w:legacy="1" w:legacySpace="0" w:legacyIndent="283"/>
      <w:lvlJc w:val="left"/>
      <w:pPr>
        <w:ind w:left="3163" w:hanging="283"/>
      </w:pPr>
      <w:rPr>
        <w:rFonts w:ascii="Symbol" w:hAnsi="Symbol" w:cs="Times New Roman"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418A1932"/>
    <w:multiLevelType w:val="hybridMultilevel"/>
    <w:tmpl w:val="1164760E"/>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7EF8760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73326B2"/>
    <w:multiLevelType w:val="hybridMultilevel"/>
    <w:tmpl w:val="B5980A72"/>
    <w:lvl w:ilvl="0" w:tplc="E404078A">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3" w15:restartNumberingAfterBreak="0">
    <w:nsid w:val="4D057E2F"/>
    <w:multiLevelType w:val="hybridMultilevel"/>
    <w:tmpl w:val="F48401BA"/>
    <w:lvl w:ilvl="0" w:tplc="AA44653C">
      <w:start w:val="1"/>
      <w:numFmt w:val="upperLetter"/>
      <w:lvlText w:val="%1."/>
      <w:lvlJc w:val="left"/>
      <w:pPr>
        <w:tabs>
          <w:tab w:val="num" w:pos="1080"/>
        </w:tabs>
        <w:ind w:left="1080" w:hanging="360"/>
      </w:pPr>
      <w:rPr>
        <w:rFonts w:hint="default"/>
      </w:rPr>
    </w:lvl>
    <w:lvl w:ilvl="1" w:tplc="3E84D288">
      <w:start w:val="1"/>
      <w:numFmt w:val="decimal"/>
      <w:lvlText w:val="%2."/>
      <w:lvlJc w:val="left"/>
      <w:pPr>
        <w:tabs>
          <w:tab w:val="num" w:pos="1800"/>
        </w:tabs>
        <w:ind w:left="1800" w:hanging="360"/>
      </w:pPr>
      <w:rPr>
        <w:rFonts w:hint="default"/>
        <w:b/>
        <w:i w:val="0"/>
      </w:rPr>
    </w:lvl>
    <w:lvl w:ilvl="2" w:tplc="B7A00160">
      <w:start w:val="1"/>
      <w:numFmt w:val="lowerRoman"/>
      <w:lvlText w:val="%3."/>
      <w:lvlJc w:val="right"/>
      <w:pPr>
        <w:tabs>
          <w:tab w:val="num" w:pos="2520"/>
        </w:tabs>
        <w:ind w:left="2520" w:hanging="180"/>
      </w:pPr>
      <w:rPr>
        <w:rFonts w:hint="default"/>
      </w:rPr>
    </w:lvl>
    <w:lvl w:ilvl="3" w:tplc="0409000F">
      <w:start w:val="1"/>
      <w:numFmt w:val="decimal"/>
      <w:lvlText w:val="%4."/>
      <w:lvlJc w:val="left"/>
      <w:pPr>
        <w:tabs>
          <w:tab w:val="num" w:pos="3240"/>
        </w:tabs>
        <w:ind w:left="3240" w:hanging="360"/>
      </w:pPr>
    </w:lvl>
    <w:lvl w:ilvl="4" w:tplc="041F000F">
      <w:start w:val="1"/>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D4C100D"/>
    <w:multiLevelType w:val="hybridMultilevel"/>
    <w:tmpl w:val="E26E5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52B07555"/>
    <w:multiLevelType w:val="hybridMultilevel"/>
    <w:tmpl w:val="2B9698F8"/>
    <w:lvl w:ilvl="0" w:tplc="7EF87608">
      <w:start w:val="1"/>
      <w:numFmt w:val="lowerRoman"/>
      <w:lvlText w:val="%1."/>
      <w:lvlJc w:val="left"/>
      <w:pPr>
        <w:ind w:left="270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A43028A"/>
    <w:multiLevelType w:val="hybridMultilevel"/>
    <w:tmpl w:val="2ED622EA"/>
    <w:lvl w:ilvl="0" w:tplc="041F0001">
      <w:start w:val="1"/>
      <w:numFmt w:val="bullet"/>
      <w:lvlText w:val=""/>
      <w:lvlJc w:val="left"/>
      <w:pPr>
        <w:ind w:left="1063" w:hanging="360"/>
      </w:pPr>
      <w:rPr>
        <w:rFonts w:ascii="Symbol" w:hAnsi="Symbol" w:hint="default"/>
      </w:rPr>
    </w:lvl>
    <w:lvl w:ilvl="1" w:tplc="041F0003" w:tentative="1">
      <w:start w:val="1"/>
      <w:numFmt w:val="bullet"/>
      <w:lvlText w:val="o"/>
      <w:lvlJc w:val="left"/>
      <w:pPr>
        <w:ind w:left="1783" w:hanging="360"/>
      </w:pPr>
      <w:rPr>
        <w:rFonts w:ascii="Courier New" w:hAnsi="Courier New" w:cs="Courier New" w:hint="default"/>
      </w:rPr>
    </w:lvl>
    <w:lvl w:ilvl="2" w:tplc="041F0005" w:tentative="1">
      <w:start w:val="1"/>
      <w:numFmt w:val="bullet"/>
      <w:lvlText w:val=""/>
      <w:lvlJc w:val="left"/>
      <w:pPr>
        <w:ind w:left="2503" w:hanging="360"/>
      </w:pPr>
      <w:rPr>
        <w:rFonts w:ascii="Wingdings" w:hAnsi="Wingdings" w:hint="default"/>
      </w:rPr>
    </w:lvl>
    <w:lvl w:ilvl="3" w:tplc="041F0001" w:tentative="1">
      <w:start w:val="1"/>
      <w:numFmt w:val="bullet"/>
      <w:lvlText w:val=""/>
      <w:lvlJc w:val="left"/>
      <w:pPr>
        <w:ind w:left="3223" w:hanging="360"/>
      </w:pPr>
      <w:rPr>
        <w:rFonts w:ascii="Symbol" w:hAnsi="Symbol" w:hint="default"/>
      </w:rPr>
    </w:lvl>
    <w:lvl w:ilvl="4" w:tplc="041F0003" w:tentative="1">
      <w:start w:val="1"/>
      <w:numFmt w:val="bullet"/>
      <w:lvlText w:val="o"/>
      <w:lvlJc w:val="left"/>
      <w:pPr>
        <w:ind w:left="3943" w:hanging="360"/>
      </w:pPr>
      <w:rPr>
        <w:rFonts w:ascii="Courier New" w:hAnsi="Courier New" w:cs="Courier New" w:hint="default"/>
      </w:rPr>
    </w:lvl>
    <w:lvl w:ilvl="5" w:tplc="041F0005" w:tentative="1">
      <w:start w:val="1"/>
      <w:numFmt w:val="bullet"/>
      <w:lvlText w:val=""/>
      <w:lvlJc w:val="left"/>
      <w:pPr>
        <w:ind w:left="4663" w:hanging="360"/>
      </w:pPr>
      <w:rPr>
        <w:rFonts w:ascii="Wingdings" w:hAnsi="Wingdings" w:hint="default"/>
      </w:rPr>
    </w:lvl>
    <w:lvl w:ilvl="6" w:tplc="041F0001" w:tentative="1">
      <w:start w:val="1"/>
      <w:numFmt w:val="bullet"/>
      <w:lvlText w:val=""/>
      <w:lvlJc w:val="left"/>
      <w:pPr>
        <w:ind w:left="5383" w:hanging="360"/>
      </w:pPr>
      <w:rPr>
        <w:rFonts w:ascii="Symbol" w:hAnsi="Symbol" w:hint="default"/>
      </w:rPr>
    </w:lvl>
    <w:lvl w:ilvl="7" w:tplc="041F0003" w:tentative="1">
      <w:start w:val="1"/>
      <w:numFmt w:val="bullet"/>
      <w:lvlText w:val="o"/>
      <w:lvlJc w:val="left"/>
      <w:pPr>
        <w:ind w:left="6103" w:hanging="360"/>
      </w:pPr>
      <w:rPr>
        <w:rFonts w:ascii="Courier New" w:hAnsi="Courier New" w:cs="Courier New" w:hint="default"/>
      </w:rPr>
    </w:lvl>
    <w:lvl w:ilvl="8" w:tplc="041F0005" w:tentative="1">
      <w:start w:val="1"/>
      <w:numFmt w:val="bullet"/>
      <w:lvlText w:val=""/>
      <w:lvlJc w:val="left"/>
      <w:pPr>
        <w:ind w:left="6823" w:hanging="360"/>
      </w:pPr>
      <w:rPr>
        <w:rFonts w:ascii="Wingdings" w:hAnsi="Wingdings" w:hint="default"/>
      </w:rPr>
    </w:lvl>
  </w:abstractNum>
  <w:abstractNum w:abstractNumId="3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054380F"/>
    <w:multiLevelType w:val="hybridMultilevel"/>
    <w:tmpl w:val="8920F42A"/>
    <w:lvl w:ilvl="0" w:tplc="3140BFA4">
      <w:start w:val="3"/>
      <w:numFmt w:val="bullet"/>
      <w:lvlText w:val="-"/>
      <w:lvlJc w:val="left"/>
      <w:pPr>
        <w:ind w:left="3981" w:hanging="360"/>
      </w:pPr>
      <w:rPr>
        <w:rFonts w:ascii="Times New Roman" w:hAnsi="Times New Roman" w:hint="default"/>
      </w:rPr>
    </w:lvl>
    <w:lvl w:ilvl="1" w:tplc="041F0003" w:tentative="1">
      <w:start w:val="1"/>
      <w:numFmt w:val="bullet"/>
      <w:lvlText w:val="o"/>
      <w:lvlJc w:val="left"/>
      <w:pPr>
        <w:ind w:left="4701" w:hanging="360"/>
      </w:pPr>
      <w:rPr>
        <w:rFonts w:ascii="Courier New" w:hAnsi="Courier New" w:cs="Courier New" w:hint="default"/>
      </w:rPr>
    </w:lvl>
    <w:lvl w:ilvl="2" w:tplc="041F0005" w:tentative="1">
      <w:start w:val="1"/>
      <w:numFmt w:val="bullet"/>
      <w:lvlText w:val=""/>
      <w:lvlJc w:val="left"/>
      <w:pPr>
        <w:ind w:left="5421" w:hanging="360"/>
      </w:pPr>
      <w:rPr>
        <w:rFonts w:ascii="Wingdings" w:hAnsi="Wingdings" w:hint="default"/>
      </w:rPr>
    </w:lvl>
    <w:lvl w:ilvl="3" w:tplc="041F0001" w:tentative="1">
      <w:start w:val="1"/>
      <w:numFmt w:val="bullet"/>
      <w:lvlText w:val=""/>
      <w:lvlJc w:val="left"/>
      <w:pPr>
        <w:ind w:left="6141" w:hanging="360"/>
      </w:pPr>
      <w:rPr>
        <w:rFonts w:ascii="Symbol" w:hAnsi="Symbol" w:hint="default"/>
      </w:rPr>
    </w:lvl>
    <w:lvl w:ilvl="4" w:tplc="041F0003" w:tentative="1">
      <w:start w:val="1"/>
      <w:numFmt w:val="bullet"/>
      <w:lvlText w:val="o"/>
      <w:lvlJc w:val="left"/>
      <w:pPr>
        <w:ind w:left="6861" w:hanging="360"/>
      </w:pPr>
      <w:rPr>
        <w:rFonts w:ascii="Courier New" w:hAnsi="Courier New" w:cs="Courier New" w:hint="default"/>
      </w:rPr>
    </w:lvl>
    <w:lvl w:ilvl="5" w:tplc="041F0005" w:tentative="1">
      <w:start w:val="1"/>
      <w:numFmt w:val="bullet"/>
      <w:lvlText w:val=""/>
      <w:lvlJc w:val="left"/>
      <w:pPr>
        <w:ind w:left="7581" w:hanging="360"/>
      </w:pPr>
      <w:rPr>
        <w:rFonts w:ascii="Wingdings" w:hAnsi="Wingdings" w:hint="default"/>
      </w:rPr>
    </w:lvl>
    <w:lvl w:ilvl="6" w:tplc="041F0001" w:tentative="1">
      <w:start w:val="1"/>
      <w:numFmt w:val="bullet"/>
      <w:lvlText w:val=""/>
      <w:lvlJc w:val="left"/>
      <w:pPr>
        <w:ind w:left="8301" w:hanging="360"/>
      </w:pPr>
      <w:rPr>
        <w:rFonts w:ascii="Symbol" w:hAnsi="Symbol" w:hint="default"/>
      </w:rPr>
    </w:lvl>
    <w:lvl w:ilvl="7" w:tplc="041F0003" w:tentative="1">
      <w:start w:val="1"/>
      <w:numFmt w:val="bullet"/>
      <w:lvlText w:val="o"/>
      <w:lvlJc w:val="left"/>
      <w:pPr>
        <w:ind w:left="9021" w:hanging="360"/>
      </w:pPr>
      <w:rPr>
        <w:rFonts w:ascii="Courier New" w:hAnsi="Courier New" w:cs="Courier New" w:hint="default"/>
      </w:rPr>
    </w:lvl>
    <w:lvl w:ilvl="8" w:tplc="041F0005" w:tentative="1">
      <w:start w:val="1"/>
      <w:numFmt w:val="bullet"/>
      <w:lvlText w:val=""/>
      <w:lvlJc w:val="left"/>
      <w:pPr>
        <w:ind w:left="9741" w:hanging="360"/>
      </w:pPr>
      <w:rPr>
        <w:rFonts w:ascii="Wingdings" w:hAnsi="Wingdings" w:hint="default"/>
      </w:rPr>
    </w:lvl>
  </w:abstractNum>
  <w:abstractNum w:abstractNumId="4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6724149F"/>
    <w:multiLevelType w:val="hybridMultilevel"/>
    <w:tmpl w:val="30F81644"/>
    <w:lvl w:ilvl="0" w:tplc="E672320C">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45" w15:restartNumberingAfterBreak="0">
    <w:nsid w:val="67E163B9"/>
    <w:multiLevelType w:val="hybridMultilevel"/>
    <w:tmpl w:val="BF662622"/>
    <w:lvl w:ilvl="0" w:tplc="3F7284F8">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8C3549F"/>
    <w:multiLevelType w:val="hybridMultilevel"/>
    <w:tmpl w:val="4D2AB9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EBF4144"/>
    <w:multiLevelType w:val="hybridMultilevel"/>
    <w:tmpl w:val="5FCEDCD2"/>
    <w:lvl w:ilvl="0" w:tplc="E188A03A">
      <w:numFmt w:val="bullet"/>
      <w:lvlText w:val="-"/>
      <w:lvlJc w:val="left"/>
      <w:pPr>
        <w:ind w:left="460" w:hanging="360"/>
      </w:pPr>
      <w:rPr>
        <w:rFonts w:ascii="Times New Roman" w:eastAsia="Times New Roman" w:hAnsi="Times New Roman" w:cs="Times New Roman" w:hint="default"/>
      </w:rPr>
    </w:lvl>
    <w:lvl w:ilvl="1" w:tplc="041F0003" w:tentative="1">
      <w:start w:val="1"/>
      <w:numFmt w:val="bullet"/>
      <w:lvlText w:val="o"/>
      <w:lvlJc w:val="left"/>
      <w:pPr>
        <w:ind w:left="1180" w:hanging="360"/>
      </w:pPr>
      <w:rPr>
        <w:rFonts w:ascii="Courier New" w:hAnsi="Courier New" w:cs="Courier New" w:hint="default"/>
      </w:rPr>
    </w:lvl>
    <w:lvl w:ilvl="2" w:tplc="041F0005" w:tentative="1">
      <w:start w:val="1"/>
      <w:numFmt w:val="bullet"/>
      <w:lvlText w:val=""/>
      <w:lvlJc w:val="left"/>
      <w:pPr>
        <w:ind w:left="1900" w:hanging="360"/>
      </w:pPr>
      <w:rPr>
        <w:rFonts w:ascii="Wingdings" w:hAnsi="Wingdings" w:hint="default"/>
      </w:rPr>
    </w:lvl>
    <w:lvl w:ilvl="3" w:tplc="041F0001" w:tentative="1">
      <w:start w:val="1"/>
      <w:numFmt w:val="bullet"/>
      <w:lvlText w:val=""/>
      <w:lvlJc w:val="left"/>
      <w:pPr>
        <w:ind w:left="2620" w:hanging="360"/>
      </w:pPr>
      <w:rPr>
        <w:rFonts w:ascii="Symbol" w:hAnsi="Symbol" w:hint="default"/>
      </w:rPr>
    </w:lvl>
    <w:lvl w:ilvl="4" w:tplc="041F0003" w:tentative="1">
      <w:start w:val="1"/>
      <w:numFmt w:val="bullet"/>
      <w:lvlText w:val="o"/>
      <w:lvlJc w:val="left"/>
      <w:pPr>
        <w:ind w:left="3340" w:hanging="360"/>
      </w:pPr>
      <w:rPr>
        <w:rFonts w:ascii="Courier New" w:hAnsi="Courier New" w:cs="Courier New" w:hint="default"/>
      </w:rPr>
    </w:lvl>
    <w:lvl w:ilvl="5" w:tplc="041F0005" w:tentative="1">
      <w:start w:val="1"/>
      <w:numFmt w:val="bullet"/>
      <w:lvlText w:val=""/>
      <w:lvlJc w:val="left"/>
      <w:pPr>
        <w:ind w:left="4060" w:hanging="360"/>
      </w:pPr>
      <w:rPr>
        <w:rFonts w:ascii="Wingdings" w:hAnsi="Wingdings" w:hint="default"/>
      </w:rPr>
    </w:lvl>
    <w:lvl w:ilvl="6" w:tplc="041F0001" w:tentative="1">
      <w:start w:val="1"/>
      <w:numFmt w:val="bullet"/>
      <w:lvlText w:val=""/>
      <w:lvlJc w:val="left"/>
      <w:pPr>
        <w:ind w:left="4780" w:hanging="360"/>
      </w:pPr>
      <w:rPr>
        <w:rFonts w:ascii="Symbol" w:hAnsi="Symbol" w:hint="default"/>
      </w:rPr>
    </w:lvl>
    <w:lvl w:ilvl="7" w:tplc="041F0003" w:tentative="1">
      <w:start w:val="1"/>
      <w:numFmt w:val="bullet"/>
      <w:lvlText w:val="o"/>
      <w:lvlJc w:val="left"/>
      <w:pPr>
        <w:ind w:left="5500" w:hanging="360"/>
      </w:pPr>
      <w:rPr>
        <w:rFonts w:ascii="Courier New" w:hAnsi="Courier New" w:cs="Courier New" w:hint="default"/>
      </w:rPr>
    </w:lvl>
    <w:lvl w:ilvl="8" w:tplc="041F0005" w:tentative="1">
      <w:start w:val="1"/>
      <w:numFmt w:val="bullet"/>
      <w:lvlText w:val=""/>
      <w:lvlJc w:val="left"/>
      <w:pPr>
        <w:ind w:left="6220" w:hanging="360"/>
      </w:pPr>
      <w:rPr>
        <w:rFonts w:ascii="Wingdings" w:hAnsi="Wingdings" w:hint="default"/>
      </w:rPr>
    </w:lvl>
  </w:abstractNum>
  <w:num w:numId="1">
    <w:abstractNumId w:val="40"/>
  </w:num>
  <w:num w:numId="2">
    <w:abstractNumId w:val="13"/>
  </w:num>
  <w:num w:numId="3">
    <w:abstractNumId w:val="28"/>
  </w:num>
  <w:num w:numId="4">
    <w:abstractNumId w:val="31"/>
  </w:num>
  <w:num w:numId="5">
    <w:abstractNumId w:val="30"/>
  </w:num>
  <w:num w:numId="6">
    <w:abstractNumId w:val="2"/>
  </w:num>
  <w:num w:numId="7">
    <w:abstractNumId w:val="43"/>
  </w:num>
  <w:num w:numId="8">
    <w:abstractNumId w:val="38"/>
  </w:num>
  <w:num w:numId="9">
    <w:abstractNumId w:val="12"/>
  </w:num>
  <w:num w:numId="10">
    <w:abstractNumId w:val="22"/>
  </w:num>
  <w:num w:numId="11">
    <w:abstractNumId w:val="49"/>
  </w:num>
  <w:num w:numId="12">
    <w:abstractNumId w:val="4"/>
  </w:num>
  <w:num w:numId="13">
    <w:abstractNumId w:val="10"/>
  </w:num>
  <w:num w:numId="14">
    <w:abstractNumId w:val="15"/>
  </w:num>
  <w:num w:numId="15">
    <w:abstractNumId w:val="16"/>
  </w:num>
  <w:num w:numId="16">
    <w:abstractNumId w:val="7"/>
  </w:num>
  <w:num w:numId="17">
    <w:abstractNumId w:val="44"/>
  </w:num>
  <w:num w:numId="18">
    <w:abstractNumId w:val="9"/>
  </w:num>
  <w:num w:numId="19">
    <w:abstractNumId w:val="24"/>
  </w:num>
  <w:num w:numId="20">
    <w:abstractNumId w:val="36"/>
  </w:num>
  <w:num w:numId="21">
    <w:abstractNumId w:val="45"/>
  </w:num>
  <w:num w:numId="22">
    <w:abstractNumId w:val="11"/>
  </w:num>
  <w:num w:numId="23">
    <w:abstractNumId w:val="19"/>
  </w:num>
  <w:num w:numId="24">
    <w:abstractNumId w:val="17"/>
  </w:num>
  <w:num w:numId="25">
    <w:abstractNumId w:val="1"/>
  </w:num>
  <w:num w:numId="26">
    <w:abstractNumId w:val="6"/>
  </w:num>
  <w:num w:numId="27">
    <w:abstractNumId w:val="42"/>
  </w:num>
  <w:num w:numId="28">
    <w:abstractNumId w:val="8"/>
  </w:num>
  <w:num w:numId="29">
    <w:abstractNumId w:val="26"/>
  </w:num>
  <w:num w:numId="30">
    <w:abstractNumId w:val="29"/>
  </w:num>
  <w:num w:numId="31">
    <w:abstractNumId w:val="21"/>
  </w:num>
  <w:num w:numId="32">
    <w:abstractNumId w:val="41"/>
  </w:num>
  <w:num w:numId="33">
    <w:abstractNumId w:val="47"/>
  </w:num>
  <w:num w:numId="34">
    <w:abstractNumId w:val="48"/>
  </w:num>
  <w:num w:numId="35">
    <w:abstractNumId w:val="20"/>
  </w:num>
  <w:num w:numId="36">
    <w:abstractNumId w:val="50"/>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5"/>
  </w:num>
  <w:num w:numId="39">
    <w:abstractNumId w:val="27"/>
  </w:num>
  <w:num w:numId="40">
    <w:abstractNumId w:val="2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4">
    <w:abstractNumId w:val="0"/>
    <w:lvlOverride w:ilvl="0">
      <w:lvl w:ilvl="0">
        <w:start w:val="1"/>
        <w:numFmt w:val="bullet"/>
        <w:lvlText w:val=""/>
        <w:legacy w:legacy="1" w:legacySpace="0" w:legacyIndent="283"/>
        <w:lvlJc w:val="left"/>
        <w:pPr>
          <w:ind w:left="850" w:hanging="283"/>
        </w:pPr>
        <w:rPr>
          <w:rFonts w:ascii="Symbol" w:hAnsi="Symbol" w:cs="Times New Roman" w:hint="default"/>
        </w:rPr>
      </w:lvl>
    </w:lvlOverride>
  </w:num>
  <w:num w:numId="45">
    <w:abstractNumId w:val="25"/>
  </w:num>
  <w:num w:numId="46">
    <w:abstractNumId w:val="39"/>
  </w:num>
  <w:num w:numId="47">
    <w:abstractNumId w:val="14"/>
  </w:num>
  <w:num w:numId="48">
    <w:abstractNumId w:val="46"/>
  </w:num>
  <w:num w:numId="49">
    <w:abstractNumId w:val="3"/>
  </w:num>
  <w:num w:numId="50">
    <w:abstractNumId w:val="18"/>
  </w:num>
  <w:num w:numId="51">
    <w:abstractNumId w:val="37"/>
  </w:num>
  <w:num w:numId="52">
    <w:abstractNumId w:val="34"/>
  </w:num>
  <w:num w:numId="53">
    <w:abstractNumId w:val="32"/>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89"/>
    <w:rsid w:val="000D0689"/>
    <w:rsid w:val="001F0A2B"/>
    <w:rsid w:val="003A44C9"/>
    <w:rsid w:val="00563631"/>
    <w:rsid w:val="005D315F"/>
    <w:rsid w:val="007D4D56"/>
    <w:rsid w:val="009E2155"/>
    <w:rsid w:val="009E514D"/>
    <w:rsid w:val="00F82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7A4E6-4D32-4039-90ED-D049BC2E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E2155"/>
    <w:pPr>
      <w:keepNext/>
      <w:keepLines/>
      <w:spacing w:before="240" w:after="0" w:line="240" w:lineRule="auto"/>
      <w:outlineLvl w:val="0"/>
    </w:pPr>
    <w:rPr>
      <w:rFonts w:ascii="Calibri Light" w:eastAsia="Times New Roman" w:hAnsi="Calibri Light" w:cs="Times New Roman"/>
      <w:color w:val="2E74B5"/>
      <w:sz w:val="32"/>
      <w:szCs w:val="32"/>
      <w:lang w:eastAsia="tr-TR"/>
    </w:rPr>
  </w:style>
  <w:style w:type="paragraph" w:styleId="Balk2">
    <w:name w:val="heading 2"/>
    <w:basedOn w:val="Normal"/>
    <w:next w:val="Normal"/>
    <w:link w:val="Balk2Char"/>
    <w:uiPriority w:val="9"/>
    <w:semiHidden/>
    <w:unhideWhenUsed/>
    <w:qFormat/>
    <w:rsid w:val="009E2155"/>
    <w:pPr>
      <w:keepNext/>
      <w:keepLines/>
      <w:spacing w:before="40" w:after="0" w:line="240" w:lineRule="auto"/>
      <w:outlineLvl w:val="1"/>
    </w:pPr>
    <w:rPr>
      <w:rFonts w:ascii="Calibri Light" w:eastAsia="Times New Roman" w:hAnsi="Calibri Light" w:cs="Times New Roman"/>
      <w:color w:val="2E74B5"/>
      <w:sz w:val="26"/>
      <w:szCs w:val="26"/>
      <w:lang w:eastAsia="tr-TR"/>
    </w:rPr>
  </w:style>
  <w:style w:type="paragraph" w:styleId="Balk3">
    <w:name w:val="heading 3"/>
    <w:basedOn w:val="Normal"/>
    <w:next w:val="Normal"/>
    <w:link w:val="Balk3Char"/>
    <w:uiPriority w:val="9"/>
    <w:semiHidden/>
    <w:unhideWhenUsed/>
    <w:qFormat/>
    <w:rsid w:val="009E2155"/>
    <w:pPr>
      <w:keepNext/>
      <w:keepLines/>
      <w:spacing w:before="40" w:after="0" w:line="240" w:lineRule="auto"/>
      <w:outlineLvl w:val="2"/>
    </w:pPr>
    <w:rPr>
      <w:rFonts w:ascii="Calibri Light" w:eastAsia="Times New Roman" w:hAnsi="Calibri Light" w:cs="Times New Roman"/>
      <w:color w:val="1F4D78"/>
      <w:sz w:val="24"/>
      <w:szCs w:val="24"/>
      <w:lang w:eastAsia="tr-TR"/>
    </w:rPr>
  </w:style>
  <w:style w:type="paragraph" w:styleId="Balk6">
    <w:name w:val="heading 6"/>
    <w:basedOn w:val="Normal"/>
    <w:next w:val="Normal"/>
    <w:link w:val="Balk6Char"/>
    <w:qFormat/>
    <w:rsid w:val="009E2155"/>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semiHidden/>
    <w:unhideWhenUsed/>
    <w:qFormat/>
    <w:rsid w:val="009E2155"/>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uiPriority w:val="9"/>
    <w:semiHidden/>
    <w:unhideWhenUsed/>
    <w:qFormat/>
    <w:rsid w:val="009E2155"/>
    <w:pPr>
      <w:keepNext/>
      <w:keepLines/>
      <w:spacing w:before="40" w:after="0" w:line="240" w:lineRule="auto"/>
      <w:outlineLvl w:val="7"/>
    </w:pPr>
    <w:rPr>
      <w:rFonts w:ascii="Calibri Light" w:eastAsia="Times New Roman" w:hAnsi="Calibri Light" w:cs="Times New Roman"/>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2155"/>
    <w:rPr>
      <w:rFonts w:ascii="Calibri Light" w:eastAsia="Times New Roman" w:hAnsi="Calibri Light" w:cs="Times New Roman"/>
      <w:color w:val="2E74B5"/>
      <w:sz w:val="32"/>
      <w:szCs w:val="32"/>
      <w:lang w:eastAsia="tr-TR"/>
    </w:rPr>
  </w:style>
  <w:style w:type="character" w:customStyle="1" w:styleId="Balk2Char">
    <w:name w:val="Başlık 2 Char"/>
    <w:basedOn w:val="VarsaylanParagrafYazTipi"/>
    <w:link w:val="Balk2"/>
    <w:uiPriority w:val="9"/>
    <w:semiHidden/>
    <w:rsid w:val="009E2155"/>
    <w:rPr>
      <w:rFonts w:ascii="Calibri Light" w:eastAsia="Times New Roman" w:hAnsi="Calibri Light" w:cs="Times New Roman"/>
      <w:color w:val="2E74B5"/>
      <w:sz w:val="26"/>
      <w:szCs w:val="26"/>
      <w:lang w:eastAsia="tr-TR"/>
    </w:rPr>
  </w:style>
  <w:style w:type="character" w:customStyle="1" w:styleId="Balk3Char">
    <w:name w:val="Başlık 3 Char"/>
    <w:basedOn w:val="VarsaylanParagrafYazTipi"/>
    <w:link w:val="Balk3"/>
    <w:uiPriority w:val="9"/>
    <w:semiHidden/>
    <w:rsid w:val="009E2155"/>
    <w:rPr>
      <w:rFonts w:ascii="Calibri Light" w:eastAsia="Times New Roman" w:hAnsi="Calibri Light" w:cs="Times New Roman"/>
      <w:color w:val="1F4D78"/>
      <w:sz w:val="24"/>
      <w:szCs w:val="24"/>
      <w:lang w:eastAsia="tr-TR"/>
    </w:rPr>
  </w:style>
  <w:style w:type="character" w:customStyle="1" w:styleId="Balk6Char">
    <w:name w:val="Başlık 6 Char"/>
    <w:basedOn w:val="VarsaylanParagrafYazTipi"/>
    <w:link w:val="Balk6"/>
    <w:rsid w:val="009E2155"/>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semiHidden/>
    <w:rsid w:val="009E2155"/>
    <w:rPr>
      <w:rFonts w:ascii="Calibri" w:eastAsia="Times New Roman" w:hAnsi="Calibri" w:cs="Times New Roman"/>
      <w:sz w:val="24"/>
      <w:szCs w:val="24"/>
      <w:lang w:eastAsia="tr-TR"/>
    </w:rPr>
  </w:style>
  <w:style w:type="character" w:customStyle="1" w:styleId="Balk8Char">
    <w:name w:val="Başlık 8 Char"/>
    <w:basedOn w:val="VarsaylanParagrafYazTipi"/>
    <w:link w:val="Balk8"/>
    <w:uiPriority w:val="9"/>
    <w:semiHidden/>
    <w:rsid w:val="009E2155"/>
    <w:rPr>
      <w:rFonts w:ascii="Calibri Light" w:eastAsia="Times New Roman" w:hAnsi="Calibri Light" w:cs="Times New Roman"/>
      <w:color w:val="272727"/>
      <w:sz w:val="21"/>
      <w:szCs w:val="21"/>
      <w:lang w:eastAsia="tr-TR"/>
    </w:rPr>
  </w:style>
  <w:style w:type="numbering" w:customStyle="1" w:styleId="ListeYok1">
    <w:name w:val="Liste Yok1"/>
    <w:next w:val="ListeYok"/>
    <w:uiPriority w:val="99"/>
    <w:semiHidden/>
    <w:unhideWhenUsed/>
    <w:rsid w:val="009E2155"/>
  </w:style>
  <w:style w:type="character" w:styleId="Kpr">
    <w:name w:val="Hyperlink"/>
    <w:uiPriority w:val="99"/>
    <w:rsid w:val="009E2155"/>
    <w:rPr>
      <w:color w:val="0000FF"/>
      <w:u w:val="single"/>
    </w:rPr>
  </w:style>
  <w:style w:type="table" w:styleId="TabloKlavuzu">
    <w:name w:val="Table Grid"/>
    <w:basedOn w:val="NormalTablo"/>
    <w:rsid w:val="009E215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E2155"/>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uiPriority w:val="99"/>
    <w:semiHidden/>
    <w:rsid w:val="009E2155"/>
    <w:rPr>
      <w:rFonts w:ascii="Segoe UI" w:eastAsia="Times New Roman" w:hAnsi="Segoe UI" w:cs="Segoe UI"/>
      <w:sz w:val="18"/>
      <w:szCs w:val="18"/>
      <w:lang w:eastAsia="tr-TR"/>
    </w:rPr>
  </w:style>
  <w:style w:type="paragraph" w:customStyle="1" w:styleId="a">
    <w:basedOn w:val="Normal"/>
    <w:next w:val="Altyaz"/>
    <w:link w:val="AltKonuBalChar"/>
    <w:qFormat/>
    <w:rsid w:val="009E2155"/>
    <w:pPr>
      <w:spacing w:after="0" w:line="360" w:lineRule="auto"/>
      <w:jc w:val="center"/>
    </w:pPr>
    <w:rPr>
      <w:rFonts w:ascii="Times New Roman" w:eastAsia="Times New Roman" w:hAnsi="Times New Roman" w:cs="Times New Roman"/>
      <w:b/>
      <w:bCs/>
      <w:sz w:val="24"/>
      <w:szCs w:val="24"/>
      <w:u w:val="single"/>
    </w:rPr>
  </w:style>
  <w:style w:type="character" w:customStyle="1" w:styleId="AltbilgiChar">
    <w:name w:val="Altbilgi Char"/>
    <w:uiPriority w:val="99"/>
    <w:rsid w:val="009E2155"/>
    <w:rPr>
      <w:rFonts w:ascii="Times New Roman" w:eastAsia="Times New Roman" w:hAnsi="Times New Roman" w:cs="Times New Roman"/>
      <w:sz w:val="24"/>
      <w:szCs w:val="24"/>
      <w:lang w:eastAsia="tr-TR"/>
    </w:rPr>
  </w:style>
  <w:style w:type="paragraph" w:styleId="GvdeMetni">
    <w:name w:val="Body Text"/>
    <w:basedOn w:val="Normal"/>
    <w:link w:val="GvdeMetniChar"/>
    <w:rsid w:val="009E2155"/>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9E2155"/>
    <w:rPr>
      <w:rFonts w:ascii="Times New Roman" w:eastAsia="Times New Roman" w:hAnsi="Times New Roman" w:cs="Times New Roman"/>
      <w:sz w:val="24"/>
      <w:szCs w:val="20"/>
      <w:lang w:val="sv-SE" w:eastAsia="en-GB"/>
    </w:rPr>
  </w:style>
  <w:style w:type="character" w:styleId="Vurgu">
    <w:name w:val="Emphasis"/>
    <w:qFormat/>
    <w:rsid w:val="009E2155"/>
    <w:rPr>
      <w:i/>
    </w:rPr>
  </w:style>
  <w:style w:type="character" w:styleId="Gl">
    <w:name w:val="Strong"/>
    <w:qFormat/>
    <w:rsid w:val="009E2155"/>
    <w:rPr>
      <w:b/>
    </w:rPr>
  </w:style>
  <w:style w:type="paragraph" w:styleId="GvdeMetni2">
    <w:name w:val="Body Text 2"/>
    <w:basedOn w:val="Normal"/>
    <w:link w:val="GvdeMetni2Char"/>
    <w:rsid w:val="009E2155"/>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9E2155"/>
    <w:rPr>
      <w:rFonts w:ascii="Arial" w:eastAsia="Times New Roman" w:hAnsi="Arial" w:cs="Times New Roman"/>
      <w:sz w:val="24"/>
      <w:szCs w:val="20"/>
      <w:lang w:val="en-GB"/>
    </w:rPr>
  </w:style>
  <w:style w:type="paragraph" w:styleId="GvdeMetni3">
    <w:name w:val="Body Text 3"/>
    <w:basedOn w:val="Normal"/>
    <w:link w:val="GvdeMetni3Char"/>
    <w:rsid w:val="009E2155"/>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9E2155"/>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9E2155"/>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155"/>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9E2155"/>
    <w:pPr>
      <w:numPr>
        <w:ilvl w:val="1"/>
        <w:numId w:val="14"/>
      </w:numPr>
      <w:tabs>
        <w:tab w:val="clear" w:pos="1417"/>
      </w:tabs>
      <w:spacing w:after="120" w:line="240" w:lineRule="auto"/>
      <w:ind w:left="283" w:firstLine="0"/>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9E2155"/>
    <w:rPr>
      <w:rFonts w:ascii="Times New Roman" w:eastAsia="Times New Roman" w:hAnsi="Times New Roman" w:cs="Times New Roman"/>
      <w:sz w:val="16"/>
      <w:szCs w:val="16"/>
      <w:lang w:eastAsia="tr-TR"/>
    </w:rPr>
  </w:style>
  <w:style w:type="paragraph" w:customStyle="1" w:styleId="Text1">
    <w:name w:val="Text 1"/>
    <w:basedOn w:val="Normal"/>
    <w:rsid w:val="009E2155"/>
    <w:pPr>
      <w:numPr>
        <w:ilvl w:val="3"/>
        <w:numId w:val="14"/>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9E2155"/>
    <w:pPr>
      <w:numPr>
        <w:numId w:val="14"/>
      </w:numPr>
      <w:spacing w:after="240" w:line="240" w:lineRule="auto"/>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9E2155"/>
    <w:pPr>
      <w:numPr>
        <w:ilvl w:val="2"/>
        <w:numId w:val="14"/>
      </w:numPr>
      <w:spacing w:after="240" w:line="240" w:lineRule="auto"/>
      <w:jc w:val="both"/>
    </w:pPr>
    <w:rPr>
      <w:rFonts w:ascii="Times New Roman" w:eastAsia="Times New Roman" w:hAnsi="Times New Roman" w:cs="Times New Roman"/>
      <w:sz w:val="24"/>
      <w:szCs w:val="20"/>
      <w:lang w:val="en-GB"/>
    </w:rPr>
  </w:style>
  <w:style w:type="paragraph" w:styleId="ListeParagraf">
    <w:name w:val="List Paragraph"/>
    <w:basedOn w:val="Normal"/>
    <w:uiPriority w:val="34"/>
    <w:qFormat/>
    <w:rsid w:val="009E2155"/>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3-NormalYaz">
    <w:name w:val="3-Normal Yazı"/>
    <w:rsid w:val="009E2155"/>
    <w:pPr>
      <w:tabs>
        <w:tab w:val="left" w:pos="566"/>
      </w:tabs>
      <w:spacing w:after="0" w:line="240" w:lineRule="auto"/>
      <w:jc w:val="both"/>
    </w:pPr>
    <w:rPr>
      <w:rFonts w:ascii="Times New Roman" w:eastAsia="Times New Roman" w:hAnsi="Times New Roman" w:cs="Times New Roman"/>
      <w:sz w:val="19"/>
      <w:szCs w:val="20"/>
    </w:rPr>
  </w:style>
  <w:style w:type="paragraph" w:styleId="DipnotMetni">
    <w:name w:val="footnote text"/>
    <w:basedOn w:val="Normal"/>
    <w:link w:val="DipnotMetniChar"/>
    <w:semiHidden/>
    <w:rsid w:val="009E215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E2155"/>
    <w:rPr>
      <w:rFonts w:ascii="Times New Roman" w:eastAsia="Times New Roman" w:hAnsi="Times New Roman" w:cs="Times New Roman"/>
      <w:sz w:val="20"/>
      <w:szCs w:val="20"/>
      <w:lang w:eastAsia="tr-TR"/>
    </w:rPr>
  </w:style>
  <w:style w:type="character" w:styleId="DipnotBavurusu">
    <w:name w:val="footnote reference"/>
    <w:semiHidden/>
    <w:rsid w:val="009E2155"/>
    <w:rPr>
      <w:vertAlign w:val="superscript"/>
    </w:rPr>
  </w:style>
  <w:style w:type="paragraph" w:customStyle="1" w:styleId="text-3mezera">
    <w:name w:val="text - 3 mezera"/>
    <w:basedOn w:val="Normal"/>
    <w:rsid w:val="009E2155"/>
    <w:pPr>
      <w:widowControl w:val="0"/>
      <w:spacing w:before="60" w:after="0" w:line="240" w:lineRule="exact"/>
      <w:jc w:val="both"/>
    </w:pPr>
    <w:rPr>
      <w:rFonts w:ascii="Arial" w:eastAsia="Times New Roman" w:hAnsi="Arial" w:cs="Arial"/>
      <w:snapToGrid w:val="0"/>
      <w:sz w:val="24"/>
      <w:szCs w:val="24"/>
      <w:lang w:val="cs-CZ"/>
    </w:rPr>
  </w:style>
  <w:style w:type="paragraph" w:styleId="NormalWeb">
    <w:name w:val="Normal (Web)"/>
    <w:basedOn w:val="Normal"/>
    <w:unhideWhenUsed/>
    <w:rsid w:val="009E21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xt">
    <w:name w:val="text"/>
    <w:rsid w:val="009E215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9E2155"/>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9E2155"/>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EMPTYCELLSTYLE">
    <w:name w:val="EMPTY_CELL_STYLE"/>
    <w:qFormat/>
    <w:rsid w:val="009E2155"/>
    <w:pPr>
      <w:spacing w:after="0" w:line="240" w:lineRule="auto"/>
    </w:pPr>
    <w:rPr>
      <w:rFonts w:ascii="Times New Roman" w:eastAsia="Times New Roman" w:hAnsi="Times New Roman" w:cs="Times New Roman"/>
      <w:sz w:val="1"/>
      <w:szCs w:val="20"/>
      <w:lang w:eastAsia="tr-TR"/>
    </w:rPr>
  </w:style>
  <w:style w:type="paragraph" w:customStyle="1" w:styleId="table">
    <w:name w:val="table"/>
    <w:qFormat/>
    <w:rsid w:val="009E2155"/>
    <w:pPr>
      <w:spacing w:after="0" w:line="240" w:lineRule="auto"/>
    </w:pPr>
    <w:rPr>
      <w:rFonts w:ascii="Times New Roman" w:eastAsia="Times New Roman" w:hAnsi="Times New Roman" w:cs="Times New Roman"/>
      <w:sz w:val="20"/>
      <w:szCs w:val="20"/>
      <w:lang w:eastAsia="tr-TR"/>
    </w:rPr>
  </w:style>
  <w:style w:type="paragraph" w:customStyle="1" w:styleId="tableTH">
    <w:name w:val="table_TH"/>
    <w:qFormat/>
    <w:rsid w:val="009E2155"/>
    <w:pPr>
      <w:spacing w:after="0" w:line="240" w:lineRule="auto"/>
    </w:pPr>
    <w:rPr>
      <w:rFonts w:ascii="Times New Roman" w:eastAsia="Times New Roman" w:hAnsi="Times New Roman" w:cs="Times New Roman"/>
      <w:sz w:val="20"/>
      <w:szCs w:val="20"/>
      <w:lang w:eastAsia="tr-TR"/>
    </w:rPr>
  </w:style>
  <w:style w:type="paragraph" w:customStyle="1" w:styleId="textcslovan">
    <w:name w:val="text císlovaný"/>
    <w:basedOn w:val="text"/>
    <w:rsid w:val="009E2155"/>
    <w:pPr>
      <w:ind w:left="567" w:hanging="567"/>
    </w:pPr>
  </w:style>
  <w:style w:type="paragraph" w:customStyle="1" w:styleId="tabulka">
    <w:name w:val="tabulka"/>
    <w:basedOn w:val="text-3mezera"/>
    <w:rsid w:val="009E2155"/>
    <w:pPr>
      <w:spacing w:before="120"/>
      <w:jc w:val="center"/>
    </w:pPr>
    <w:rPr>
      <w:rFonts w:cs="Times New Roman"/>
      <w:sz w:val="20"/>
      <w:szCs w:val="20"/>
    </w:rPr>
  </w:style>
  <w:style w:type="character" w:customStyle="1" w:styleId="Style11pt">
    <w:name w:val="Style 11 pt"/>
    <w:rsid w:val="009E2155"/>
    <w:rPr>
      <w:sz w:val="22"/>
    </w:rPr>
  </w:style>
  <w:style w:type="character" w:customStyle="1" w:styleId="stbilgiChar">
    <w:name w:val="Üstbilgi Char"/>
    <w:aliases w:val=" Char Char"/>
    <w:rsid w:val="009E2155"/>
    <w:rPr>
      <w:rFonts w:ascii="Arial" w:eastAsia="Times New Roman" w:hAnsi="Arial" w:cs="Times New Roman"/>
      <w:sz w:val="20"/>
      <w:szCs w:val="20"/>
      <w:lang w:val="en-GB" w:eastAsia="en-GB"/>
    </w:rPr>
  </w:style>
  <w:style w:type="paragraph" w:customStyle="1" w:styleId="Annexetitle">
    <w:name w:val="Annexe_title"/>
    <w:basedOn w:val="Balk1"/>
    <w:next w:val="Normal"/>
    <w:autoRedefine/>
    <w:rsid w:val="009E2155"/>
    <w:pPr>
      <w:keepNext w:val="0"/>
      <w:keepLines w:val="0"/>
      <w:tabs>
        <w:tab w:val="left" w:pos="1701"/>
        <w:tab w:val="left" w:pos="2552"/>
      </w:tabs>
      <w:spacing w:before="0" w:after="120"/>
      <w:jc w:val="center"/>
      <w:outlineLvl w:val="9"/>
    </w:pPr>
    <w:rPr>
      <w:rFonts w:ascii="Times New Roman" w:hAnsi="Times New Roman"/>
      <w:b/>
      <w:caps/>
      <w:color w:val="auto"/>
      <w:sz w:val="20"/>
      <w:szCs w:val="20"/>
      <w:lang w:eastAsia="en-US"/>
    </w:rPr>
  </w:style>
  <w:style w:type="paragraph" w:customStyle="1" w:styleId="Section">
    <w:name w:val="Section"/>
    <w:basedOn w:val="Normal"/>
    <w:rsid w:val="009E2155"/>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Blockquote">
    <w:name w:val="Blockquote"/>
    <w:basedOn w:val="Normal"/>
    <w:rsid w:val="009E2155"/>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9E2155"/>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9E2155"/>
    <w:rPr>
      <w:rFonts w:ascii="Times New Roman" w:eastAsia="Times New Roman" w:hAnsi="Times New Roman" w:cs="Times New Roman"/>
      <w:b/>
      <w:sz w:val="48"/>
      <w:szCs w:val="20"/>
      <w:lang w:val="en-US" w:eastAsia="en-GB"/>
    </w:rPr>
  </w:style>
  <w:style w:type="character" w:customStyle="1" w:styleId="CharChar">
    <w:name w:val="Char Char"/>
    <w:rsid w:val="009E2155"/>
    <w:rPr>
      <w:rFonts w:ascii="Arial" w:hAnsi="Arial"/>
      <w:sz w:val="24"/>
      <w:szCs w:val="24"/>
      <w:u w:val="single"/>
      <w:lang w:val="en-GB" w:eastAsia="en-US" w:bidi="ar-SA"/>
    </w:rPr>
  </w:style>
  <w:style w:type="paragraph" w:customStyle="1" w:styleId="titlefront">
    <w:name w:val="title_front"/>
    <w:basedOn w:val="Normal"/>
    <w:rsid w:val="009E2155"/>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9E215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Dzeltme">
    <w:name w:val="Revision"/>
    <w:hidden/>
    <w:uiPriority w:val="99"/>
    <w:semiHidden/>
    <w:rsid w:val="009E2155"/>
    <w:pPr>
      <w:spacing w:after="0" w:line="240" w:lineRule="auto"/>
    </w:pPr>
    <w:rPr>
      <w:rFonts w:ascii="Times New Roman" w:eastAsia="Times New Roman" w:hAnsi="Times New Roman" w:cs="Times New Roman"/>
      <w:sz w:val="24"/>
      <w:szCs w:val="24"/>
      <w:lang w:eastAsia="tr-TR"/>
    </w:rPr>
  </w:style>
  <w:style w:type="character" w:styleId="zlenenKpr">
    <w:name w:val="FollowedHyperlink"/>
    <w:uiPriority w:val="99"/>
    <w:semiHidden/>
    <w:unhideWhenUsed/>
    <w:rsid w:val="009E2155"/>
    <w:rPr>
      <w:color w:val="800080"/>
      <w:u w:val="single"/>
    </w:rPr>
  </w:style>
  <w:style w:type="character" w:customStyle="1" w:styleId="AltKonuBalChar">
    <w:name w:val="Alt Konu Başlığı Char"/>
    <w:link w:val="a"/>
    <w:rsid w:val="009E2155"/>
    <w:rPr>
      <w:rFonts w:ascii="Times New Roman" w:eastAsia="Times New Roman" w:hAnsi="Times New Roman"/>
      <w:b/>
      <w:bCs/>
      <w:sz w:val="24"/>
      <w:szCs w:val="24"/>
      <w:u w:val="single"/>
      <w:lang w:eastAsia="en-US"/>
    </w:rPr>
  </w:style>
  <w:style w:type="paragraph" w:styleId="AltBilgi">
    <w:name w:val="footer"/>
    <w:basedOn w:val="Normal"/>
    <w:link w:val="AltBilgiChar0"/>
    <w:uiPriority w:val="99"/>
    <w:semiHidden/>
    <w:unhideWhenUsed/>
    <w:rsid w:val="009E215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0">
    <w:name w:val="Alt Bilgi Char"/>
    <w:basedOn w:val="VarsaylanParagrafYazTipi"/>
    <w:link w:val="AltBilgi"/>
    <w:uiPriority w:val="99"/>
    <w:semiHidden/>
    <w:rsid w:val="009E2155"/>
    <w:rPr>
      <w:rFonts w:ascii="Times New Roman" w:eastAsia="Times New Roman" w:hAnsi="Times New Roman" w:cs="Times New Roman"/>
      <w:sz w:val="24"/>
      <w:szCs w:val="24"/>
      <w:lang w:eastAsia="tr-TR"/>
    </w:rPr>
  </w:style>
  <w:style w:type="paragraph" w:styleId="stBilgi">
    <w:name w:val="header"/>
    <w:basedOn w:val="Normal"/>
    <w:link w:val="stBilgiChar0"/>
    <w:uiPriority w:val="99"/>
    <w:semiHidden/>
    <w:unhideWhenUsed/>
    <w:rsid w:val="009E215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 Bilgi Char"/>
    <w:basedOn w:val="VarsaylanParagrafYazTipi"/>
    <w:link w:val="stBilgi"/>
    <w:uiPriority w:val="99"/>
    <w:semiHidden/>
    <w:rsid w:val="009E2155"/>
    <w:rPr>
      <w:rFonts w:ascii="Times New Roman" w:eastAsia="Times New Roman" w:hAnsi="Times New Roman" w:cs="Times New Roman"/>
      <w:sz w:val="24"/>
      <w:szCs w:val="24"/>
      <w:lang w:eastAsia="tr-TR"/>
    </w:rPr>
  </w:style>
  <w:style w:type="paragraph" w:styleId="Altyaz">
    <w:name w:val="Subtitle"/>
    <w:basedOn w:val="Normal"/>
    <w:next w:val="Normal"/>
    <w:link w:val="AltyazChar"/>
    <w:uiPriority w:val="11"/>
    <w:qFormat/>
    <w:rsid w:val="009E2155"/>
    <w:pPr>
      <w:numPr>
        <w:ilvl w:val="1"/>
      </w:numPr>
      <w:spacing w:line="240" w:lineRule="auto"/>
    </w:pPr>
    <w:rPr>
      <w:rFonts w:eastAsiaTheme="minorEastAsia"/>
      <w:color w:val="5A5A5A" w:themeColor="text1" w:themeTint="A5"/>
      <w:spacing w:val="15"/>
      <w:lang w:eastAsia="tr-TR"/>
    </w:rPr>
  </w:style>
  <w:style w:type="character" w:customStyle="1" w:styleId="AltyazChar">
    <w:name w:val="Altyazı Char"/>
    <w:basedOn w:val="VarsaylanParagrafYazTipi"/>
    <w:link w:val="Altyaz"/>
    <w:uiPriority w:val="11"/>
    <w:rsid w:val="009E2155"/>
    <w:rPr>
      <w:rFonts w:eastAsiaTheme="minorEastAsia"/>
      <w:color w:val="5A5A5A" w:themeColor="text1" w:themeTint="A5"/>
      <w:spacing w:val="15"/>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ekap.kik.gov.tr/EKAP/Yasaklilik/YasakliSorgu.aspx" TargetMode="External"/><Relationship Id="rId10" Type="http://schemas.openxmlformats.org/officeDocument/2006/relationships/hyperlink" Target="http://www.geka.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eka.gov.tr" TargetMode="External"/><Relationship Id="rId14" Type="http://schemas.openxmlformats.org/officeDocument/2006/relationships/hyperlink" Target="http://uyg.sgk.gov.tr/EBorcuYoktur5510/amp/loginlda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74</Pages>
  <Words>22904</Words>
  <Characters>130555</Characters>
  <Application>Microsoft Office Word</Application>
  <DocSecurity>0</DocSecurity>
  <Lines>1087</Lines>
  <Paragraphs>306</Paragraphs>
  <ScaleCrop>false</ScaleCrop>
  <Company/>
  <LinksUpToDate>false</LinksUpToDate>
  <CharactersWithSpaces>153153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ANNIAK</dc:creator>
  <cp:keywords/>
  <dc:description/>
  <cp:lastModifiedBy>İlknur ANNIAK</cp:lastModifiedBy>
  <cp:revision>5</cp:revision>
  <dcterms:created xsi:type="dcterms:W3CDTF">2020-07-07T07:10:00Z</dcterms:created>
  <dcterms:modified xsi:type="dcterms:W3CDTF">2020-07-08T12:23:00Z</dcterms:modified>
</cp:coreProperties>
</file>